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A3C7B" w14:textId="77777777" w:rsidR="0056233E" w:rsidRPr="0056233E" w:rsidRDefault="0056233E" w:rsidP="0056233E">
      <w:pPr>
        <w:rPr>
          <w:b/>
          <w:bCs/>
        </w:rPr>
      </w:pPr>
      <w:r w:rsidRPr="0056233E">
        <w:rPr>
          <w:b/>
          <w:bCs/>
        </w:rPr>
        <w:t>Model Architecture for Toxic Comment Detection</w:t>
      </w:r>
    </w:p>
    <w:p w14:paraId="2C4EF56E" w14:textId="77777777" w:rsidR="0056233E" w:rsidRPr="0056233E" w:rsidRDefault="0056233E" w:rsidP="0056233E">
      <w:pPr>
        <w:rPr>
          <w:b/>
          <w:bCs/>
        </w:rPr>
      </w:pPr>
      <w:r w:rsidRPr="0056233E">
        <w:rPr>
          <w:b/>
          <w:bCs/>
        </w:rPr>
        <w:t>1. Input Layer</w:t>
      </w:r>
    </w:p>
    <w:p w14:paraId="6C2A4006" w14:textId="77777777" w:rsidR="0056233E" w:rsidRPr="0056233E" w:rsidRDefault="0056233E" w:rsidP="0056233E">
      <w:pPr>
        <w:numPr>
          <w:ilvl w:val="0"/>
          <w:numId w:val="1"/>
        </w:numPr>
      </w:pPr>
      <w:r w:rsidRPr="0056233E">
        <w:rPr>
          <w:b/>
          <w:bCs/>
        </w:rPr>
        <w:t>Text Input</w:t>
      </w:r>
      <w:r w:rsidRPr="0056233E">
        <w:t>: Raw comment text.</w:t>
      </w:r>
    </w:p>
    <w:p w14:paraId="2BE70677" w14:textId="77777777" w:rsidR="0056233E" w:rsidRPr="0056233E" w:rsidRDefault="0056233E" w:rsidP="0056233E">
      <w:pPr>
        <w:numPr>
          <w:ilvl w:val="0"/>
          <w:numId w:val="1"/>
        </w:numPr>
      </w:pPr>
      <w:r w:rsidRPr="0056233E">
        <w:rPr>
          <w:b/>
          <w:bCs/>
        </w:rPr>
        <w:t>Tokenization</w:t>
      </w:r>
      <w:r w:rsidRPr="0056233E">
        <w:t xml:space="preserve">: Converts input text into tokenized format using </w:t>
      </w:r>
      <w:proofErr w:type="spellStart"/>
      <w:r w:rsidRPr="0056233E">
        <w:t>AutoTokenizer</w:t>
      </w:r>
      <w:proofErr w:type="spellEnd"/>
      <w:r w:rsidRPr="0056233E">
        <w:t xml:space="preserve"> from Hugging Face.</w:t>
      </w:r>
    </w:p>
    <w:p w14:paraId="58EFC671" w14:textId="77777777" w:rsidR="0056233E" w:rsidRPr="0056233E" w:rsidRDefault="0056233E" w:rsidP="0056233E">
      <w:pPr>
        <w:numPr>
          <w:ilvl w:val="0"/>
          <w:numId w:val="1"/>
        </w:numPr>
      </w:pPr>
      <w:r w:rsidRPr="0056233E">
        <w:rPr>
          <w:b/>
          <w:bCs/>
        </w:rPr>
        <w:t>Tokenized Outputs</w:t>
      </w:r>
      <w:r w:rsidRPr="0056233E">
        <w:t xml:space="preserve">: </w:t>
      </w:r>
    </w:p>
    <w:p w14:paraId="019CB445" w14:textId="77777777" w:rsidR="0056233E" w:rsidRPr="0056233E" w:rsidRDefault="0056233E" w:rsidP="0056233E">
      <w:pPr>
        <w:numPr>
          <w:ilvl w:val="1"/>
          <w:numId w:val="1"/>
        </w:numPr>
      </w:pPr>
      <w:proofErr w:type="spellStart"/>
      <w:r w:rsidRPr="0056233E">
        <w:t>input_ids</w:t>
      </w:r>
      <w:proofErr w:type="spellEnd"/>
      <w:r w:rsidRPr="0056233E">
        <w:t>: Encodes words into numerical IDs.</w:t>
      </w:r>
    </w:p>
    <w:p w14:paraId="73BC7F06" w14:textId="77777777" w:rsidR="0056233E" w:rsidRPr="0056233E" w:rsidRDefault="0056233E" w:rsidP="0056233E">
      <w:pPr>
        <w:numPr>
          <w:ilvl w:val="1"/>
          <w:numId w:val="1"/>
        </w:numPr>
      </w:pPr>
      <w:proofErr w:type="spellStart"/>
      <w:r w:rsidRPr="0056233E">
        <w:t>attention_mask</w:t>
      </w:r>
      <w:proofErr w:type="spellEnd"/>
      <w:r w:rsidRPr="0056233E">
        <w:t>: Differentiates actual words from padding.</w:t>
      </w:r>
    </w:p>
    <w:p w14:paraId="2161FFB8" w14:textId="77777777" w:rsidR="0056233E" w:rsidRPr="0056233E" w:rsidRDefault="0056233E" w:rsidP="0056233E">
      <w:pPr>
        <w:rPr>
          <w:b/>
          <w:bCs/>
        </w:rPr>
      </w:pPr>
      <w:r w:rsidRPr="0056233E">
        <w:rPr>
          <w:b/>
          <w:bCs/>
        </w:rPr>
        <w:t xml:space="preserve">2. </w:t>
      </w:r>
      <w:proofErr w:type="spellStart"/>
      <w:r w:rsidRPr="0056233E">
        <w:rPr>
          <w:b/>
          <w:bCs/>
        </w:rPr>
        <w:t>RoBERTa</w:t>
      </w:r>
      <w:proofErr w:type="spellEnd"/>
      <w:r w:rsidRPr="0056233E">
        <w:rPr>
          <w:b/>
          <w:bCs/>
        </w:rPr>
        <w:t xml:space="preserve"> Encoder (Backbone)</w:t>
      </w:r>
    </w:p>
    <w:p w14:paraId="479C027F" w14:textId="77777777" w:rsidR="0056233E" w:rsidRPr="0056233E" w:rsidRDefault="0056233E" w:rsidP="0056233E">
      <w:pPr>
        <w:numPr>
          <w:ilvl w:val="0"/>
          <w:numId w:val="2"/>
        </w:numPr>
      </w:pPr>
      <w:r w:rsidRPr="0056233E">
        <w:rPr>
          <w:b/>
          <w:bCs/>
        </w:rPr>
        <w:t xml:space="preserve">Pretrained </w:t>
      </w:r>
      <w:proofErr w:type="spellStart"/>
      <w:r w:rsidRPr="0056233E">
        <w:rPr>
          <w:b/>
          <w:bCs/>
        </w:rPr>
        <w:t>RoBERTa</w:t>
      </w:r>
      <w:proofErr w:type="spellEnd"/>
      <w:r w:rsidRPr="0056233E">
        <w:rPr>
          <w:b/>
          <w:bCs/>
        </w:rPr>
        <w:t>-base Model</w:t>
      </w:r>
      <w:r w:rsidRPr="0056233E">
        <w:t xml:space="preserve">: </w:t>
      </w:r>
    </w:p>
    <w:p w14:paraId="47189502" w14:textId="77777777" w:rsidR="0056233E" w:rsidRPr="0056233E" w:rsidRDefault="0056233E" w:rsidP="0056233E">
      <w:pPr>
        <w:numPr>
          <w:ilvl w:val="1"/>
          <w:numId w:val="2"/>
        </w:numPr>
      </w:pPr>
      <w:r w:rsidRPr="0056233E">
        <w:t xml:space="preserve">Uses </w:t>
      </w:r>
      <w:r w:rsidRPr="0056233E">
        <w:rPr>
          <w:b/>
          <w:bCs/>
        </w:rPr>
        <w:t>BPE (Byte Pair Encoding) Tokenization</w:t>
      </w:r>
      <w:r w:rsidRPr="0056233E">
        <w:t>.</w:t>
      </w:r>
    </w:p>
    <w:p w14:paraId="15194386" w14:textId="77777777" w:rsidR="0056233E" w:rsidRPr="0056233E" w:rsidRDefault="0056233E" w:rsidP="0056233E">
      <w:pPr>
        <w:numPr>
          <w:ilvl w:val="1"/>
          <w:numId w:val="2"/>
        </w:numPr>
      </w:pPr>
      <w:r w:rsidRPr="0056233E">
        <w:t xml:space="preserve">Has </w:t>
      </w:r>
      <w:r w:rsidRPr="0056233E">
        <w:rPr>
          <w:b/>
          <w:bCs/>
        </w:rPr>
        <w:t>12 Transformer layers</w:t>
      </w:r>
      <w:r w:rsidRPr="0056233E">
        <w:t xml:space="preserve"> (self-attention &amp; feed-forward layers).</w:t>
      </w:r>
    </w:p>
    <w:p w14:paraId="05401E56" w14:textId="77777777" w:rsidR="0056233E" w:rsidRPr="0056233E" w:rsidRDefault="0056233E" w:rsidP="0056233E">
      <w:pPr>
        <w:numPr>
          <w:ilvl w:val="1"/>
          <w:numId w:val="2"/>
        </w:numPr>
      </w:pPr>
      <w:r w:rsidRPr="0056233E">
        <w:t xml:space="preserve">Each layer has </w:t>
      </w:r>
      <w:r w:rsidRPr="0056233E">
        <w:rPr>
          <w:b/>
          <w:bCs/>
        </w:rPr>
        <w:t>12 attention heads</w:t>
      </w:r>
      <w:r w:rsidRPr="0056233E">
        <w:t>.</w:t>
      </w:r>
    </w:p>
    <w:p w14:paraId="07D874A1" w14:textId="77777777" w:rsidR="0056233E" w:rsidRPr="0056233E" w:rsidRDefault="0056233E" w:rsidP="0056233E">
      <w:pPr>
        <w:numPr>
          <w:ilvl w:val="1"/>
          <w:numId w:val="2"/>
        </w:numPr>
      </w:pPr>
      <w:r w:rsidRPr="0056233E">
        <w:rPr>
          <w:b/>
          <w:bCs/>
        </w:rPr>
        <w:t>Hidden size</w:t>
      </w:r>
      <w:r w:rsidRPr="0056233E">
        <w:t>: 768 dimensions.</w:t>
      </w:r>
    </w:p>
    <w:p w14:paraId="15FEFE7C" w14:textId="77777777" w:rsidR="0056233E" w:rsidRPr="0056233E" w:rsidRDefault="0056233E" w:rsidP="0056233E">
      <w:pPr>
        <w:numPr>
          <w:ilvl w:val="1"/>
          <w:numId w:val="2"/>
        </w:numPr>
      </w:pPr>
      <w:r w:rsidRPr="0056233E">
        <w:rPr>
          <w:b/>
          <w:bCs/>
        </w:rPr>
        <w:t>Total parameters</w:t>
      </w:r>
      <w:r w:rsidRPr="0056233E">
        <w:t>: ~125M.</w:t>
      </w:r>
    </w:p>
    <w:p w14:paraId="7275A526" w14:textId="77777777" w:rsidR="0056233E" w:rsidRPr="0056233E" w:rsidRDefault="0056233E" w:rsidP="0056233E">
      <w:pPr>
        <w:rPr>
          <w:b/>
          <w:bCs/>
        </w:rPr>
      </w:pPr>
      <w:r w:rsidRPr="0056233E">
        <w:rPr>
          <w:b/>
          <w:bCs/>
        </w:rPr>
        <w:t>3. Classification Head</w:t>
      </w:r>
    </w:p>
    <w:p w14:paraId="264D954C" w14:textId="77777777" w:rsidR="0056233E" w:rsidRPr="0056233E" w:rsidRDefault="0056233E" w:rsidP="0056233E">
      <w:pPr>
        <w:numPr>
          <w:ilvl w:val="0"/>
          <w:numId w:val="3"/>
        </w:numPr>
      </w:pPr>
      <w:r w:rsidRPr="0056233E">
        <w:t xml:space="preserve">The </w:t>
      </w:r>
      <w:r w:rsidRPr="0056233E">
        <w:rPr>
          <w:b/>
          <w:bCs/>
        </w:rPr>
        <w:t>final hidden state</w:t>
      </w:r>
      <w:r w:rsidRPr="0056233E">
        <w:t xml:space="preserve"> is passed to a </w:t>
      </w:r>
      <w:r w:rsidRPr="0056233E">
        <w:rPr>
          <w:b/>
          <w:bCs/>
        </w:rPr>
        <w:t>fully connected layer</w:t>
      </w:r>
      <w:r w:rsidRPr="0056233E">
        <w:t xml:space="preserve"> for classification.</w:t>
      </w:r>
    </w:p>
    <w:p w14:paraId="09654D12" w14:textId="77777777" w:rsidR="0056233E" w:rsidRPr="0056233E" w:rsidRDefault="0056233E" w:rsidP="0056233E">
      <w:pPr>
        <w:numPr>
          <w:ilvl w:val="0"/>
          <w:numId w:val="3"/>
        </w:numPr>
      </w:pPr>
      <w:r w:rsidRPr="0056233E">
        <w:rPr>
          <w:b/>
          <w:bCs/>
        </w:rPr>
        <w:t>Output layer</w:t>
      </w:r>
      <w:r w:rsidRPr="0056233E">
        <w:t xml:space="preserve">: </w:t>
      </w:r>
    </w:p>
    <w:p w14:paraId="0E4A5175" w14:textId="77777777" w:rsidR="0056233E" w:rsidRPr="0056233E" w:rsidRDefault="0056233E" w:rsidP="0056233E">
      <w:pPr>
        <w:numPr>
          <w:ilvl w:val="1"/>
          <w:numId w:val="3"/>
        </w:numPr>
      </w:pPr>
      <w:r w:rsidRPr="0056233E">
        <w:rPr>
          <w:b/>
          <w:bCs/>
        </w:rPr>
        <w:t>Linear layer</w:t>
      </w:r>
      <w:r w:rsidRPr="0056233E">
        <w:t xml:space="preserve"> maps </w:t>
      </w:r>
      <w:proofErr w:type="spellStart"/>
      <w:r w:rsidRPr="0056233E">
        <w:t>RoBERTa</w:t>
      </w:r>
      <w:proofErr w:type="spellEnd"/>
      <w:r w:rsidRPr="0056233E">
        <w:t xml:space="preserve"> embeddings to class logits.</w:t>
      </w:r>
    </w:p>
    <w:p w14:paraId="5423A588" w14:textId="77777777" w:rsidR="0056233E" w:rsidRPr="0056233E" w:rsidRDefault="0056233E" w:rsidP="0056233E">
      <w:pPr>
        <w:numPr>
          <w:ilvl w:val="1"/>
          <w:numId w:val="3"/>
        </w:numPr>
      </w:pPr>
      <w:proofErr w:type="spellStart"/>
      <w:r w:rsidRPr="0056233E">
        <w:rPr>
          <w:b/>
          <w:bCs/>
        </w:rPr>
        <w:t>Softmax</w:t>
      </w:r>
      <w:proofErr w:type="spellEnd"/>
      <w:r w:rsidRPr="0056233E">
        <w:rPr>
          <w:b/>
          <w:bCs/>
        </w:rPr>
        <w:t xml:space="preserve"> activation</w:t>
      </w:r>
      <w:r w:rsidRPr="0056233E">
        <w:t xml:space="preserve"> converts logits into probability distributions over classes.</w:t>
      </w:r>
    </w:p>
    <w:p w14:paraId="2B6E4235" w14:textId="77777777" w:rsidR="00E216CE" w:rsidRDefault="00E216CE"/>
    <w:sectPr w:rsidR="00E2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B34"/>
    <w:multiLevelType w:val="multilevel"/>
    <w:tmpl w:val="3872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F3BB1"/>
    <w:multiLevelType w:val="multilevel"/>
    <w:tmpl w:val="7BC8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671E6"/>
    <w:multiLevelType w:val="multilevel"/>
    <w:tmpl w:val="8404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366461">
    <w:abstractNumId w:val="2"/>
  </w:num>
  <w:num w:numId="2" w16cid:durableId="1669283814">
    <w:abstractNumId w:val="0"/>
  </w:num>
  <w:num w:numId="3" w16cid:durableId="85079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3E"/>
    <w:rsid w:val="00551E9C"/>
    <w:rsid w:val="0056233E"/>
    <w:rsid w:val="00B346F5"/>
    <w:rsid w:val="00DB4EB9"/>
    <w:rsid w:val="00E2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4271"/>
  <w15:chartTrackingRefBased/>
  <w15:docId w15:val="{C07ED152-EF41-41AF-B8AC-CA964DFA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3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33E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tondapu</dc:creator>
  <cp:keywords/>
  <dc:description/>
  <cp:lastModifiedBy>hari krishna tondapu</cp:lastModifiedBy>
  <cp:revision>1</cp:revision>
  <dcterms:created xsi:type="dcterms:W3CDTF">2025-03-09T14:39:00Z</dcterms:created>
  <dcterms:modified xsi:type="dcterms:W3CDTF">2025-03-09T14:40:00Z</dcterms:modified>
</cp:coreProperties>
</file>