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97C" w:rsidRDefault="00CE197C" w:rsidP="00CE197C">
      <w:pPr>
        <w:jc w:val="center"/>
        <w:rPr>
          <w:rFonts w:ascii="Times New Roman" w:hAnsi="Times New Roman" w:cs="Times New Roman"/>
          <w:sz w:val="24"/>
          <w:szCs w:val="24"/>
          <w:u w:val="single"/>
        </w:rPr>
      </w:pPr>
      <w:bookmarkStart w:id="0" w:name="_GoBack"/>
      <w:bookmarkEnd w:id="0"/>
    </w:p>
    <w:p w:rsidR="00CE197C" w:rsidRPr="00CE197C" w:rsidRDefault="00CE197C" w:rsidP="00CE197C">
      <w:pPr>
        <w:jc w:val="center"/>
        <w:rPr>
          <w:rFonts w:ascii="Times New Roman" w:hAnsi="Times New Roman" w:cs="Times New Roman"/>
          <w:sz w:val="24"/>
          <w:szCs w:val="24"/>
          <w:u w:val="single"/>
        </w:rPr>
      </w:pPr>
      <w:r w:rsidRPr="00CE197C">
        <w:rPr>
          <w:rFonts w:ascii="Times New Roman" w:hAnsi="Times New Roman" w:cs="Times New Roman"/>
          <w:sz w:val="24"/>
          <w:szCs w:val="24"/>
          <w:u w:val="single"/>
        </w:rPr>
        <w:t>Automated Stock Level Reminder System</w:t>
      </w:r>
    </w:p>
    <w:p w:rsidR="000C36BF" w:rsidRDefault="000C36BF" w:rsidP="00CE197C">
      <w:pPr>
        <w:pStyle w:val="ListParagraph"/>
        <w:numPr>
          <w:ilvl w:val="0"/>
          <w:numId w:val="1"/>
        </w:numPr>
        <w:rPr>
          <w:rFonts w:ascii="Times New Roman" w:hAnsi="Times New Roman" w:cs="Times New Roman"/>
          <w:sz w:val="24"/>
          <w:szCs w:val="24"/>
        </w:rPr>
      </w:pPr>
      <w:r w:rsidRPr="00CE197C">
        <w:rPr>
          <w:rFonts w:ascii="Times New Roman" w:hAnsi="Times New Roman" w:cs="Times New Roman"/>
          <w:sz w:val="24"/>
          <w:szCs w:val="24"/>
        </w:rPr>
        <w:t xml:space="preserve">A super market buys wholesale products and sell them to their customers. It has several sections such as dry food, cosmetic products, meat products, dairy products, household products etc. There are various suppliers and dealers who provide goods for the shop. </w:t>
      </w:r>
    </w:p>
    <w:p w:rsidR="00CE197C" w:rsidRPr="00CE197C" w:rsidRDefault="00CE197C" w:rsidP="00CE197C">
      <w:pPr>
        <w:pStyle w:val="ListParagraph"/>
        <w:ind w:firstLine="0"/>
        <w:rPr>
          <w:rFonts w:ascii="Times New Roman" w:hAnsi="Times New Roman" w:cs="Times New Roman"/>
          <w:sz w:val="24"/>
          <w:szCs w:val="24"/>
        </w:rPr>
      </w:pPr>
    </w:p>
    <w:p w:rsidR="000C36BF" w:rsidRDefault="000C36BF" w:rsidP="00CE197C">
      <w:pPr>
        <w:pStyle w:val="ListParagraph"/>
        <w:numPr>
          <w:ilvl w:val="0"/>
          <w:numId w:val="1"/>
        </w:numPr>
        <w:rPr>
          <w:rFonts w:ascii="Times New Roman" w:hAnsi="Times New Roman" w:cs="Times New Roman"/>
          <w:sz w:val="24"/>
          <w:szCs w:val="24"/>
        </w:rPr>
      </w:pPr>
      <w:r w:rsidRPr="00CE197C">
        <w:rPr>
          <w:rFonts w:ascii="Times New Roman" w:hAnsi="Times New Roman" w:cs="Times New Roman"/>
          <w:sz w:val="24"/>
          <w:szCs w:val="24"/>
        </w:rPr>
        <w:t>With the current manual system, so many problems arise when the shop deal with both customers and suppliers during the transaction of goods between them. The main problem is with ordering and re-Ordering. When the supermarket fails to sell some goods to customers within a specific time period, they will face an unprofitable situation which will affect their whole business.</w:t>
      </w:r>
    </w:p>
    <w:p w:rsidR="00CE197C" w:rsidRPr="00CE197C" w:rsidRDefault="00CE197C" w:rsidP="00CE197C">
      <w:pPr>
        <w:pStyle w:val="ListParagraph"/>
        <w:rPr>
          <w:rFonts w:ascii="Times New Roman" w:hAnsi="Times New Roman" w:cs="Times New Roman"/>
          <w:sz w:val="24"/>
          <w:szCs w:val="24"/>
        </w:rPr>
      </w:pPr>
    </w:p>
    <w:p w:rsidR="00CE197C" w:rsidRPr="00CE197C" w:rsidRDefault="00CE197C" w:rsidP="00CE197C">
      <w:pPr>
        <w:pStyle w:val="ListParagraph"/>
        <w:ind w:firstLine="0"/>
        <w:rPr>
          <w:rFonts w:ascii="Times New Roman" w:hAnsi="Times New Roman" w:cs="Times New Roman"/>
          <w:sz w:val="24"/>
          <w:szCs w:val="24"/>
        </w:rPr>
      </w:pPr>
    </w:p>
    <w:p w:rsidR="000C36BF" w:rsidRPr="00CE197C" w:rsidRDefault="000C36BF" w:rsidP="00CE197C">
      <w:pPr>
        <w:pStyle w:val="ListParagraph"/>
        <w:numPr>
          <w:ilvl w:val="0"/>
          <w:numId w:val="1"/>
        </w:numPr>
        <w:rPr>
          <w:rFonts w:ascii="Times New Roman" w:hAnsi="Times New Roman" w:cs="Times New Roman"/>
          <w:sz w:val="24"/>
          <w:szCs w:val="24"/>
        </w:rPr>
      </w:pPr>
      <w:r w:rsidRPr="00CE197C">
        <w:rPr>
          <w:rFonts w:ascii="Times New Roman" w:hAnsi="Times New Roman" w:cs="Times New Roman"/>
          <w:sz w:val="24"/>
          <w:szCs w:val="24"/>
        </w:rPr>
        <w:t xml:space="preserve">So we need a system to remind when the goods are out of stock. It can be an email or a text. It should be sent to the supply manager. </w:t>
      </w:r>
      <w:r w:rsidR="00CE197C">
        <w:rPr>
          <w:rFonts w:ascii="Times New Roman" w:hAnsi="Times New Roman" w:cs="Times New Roman"/>
          <w:sz w:val="24"/>
          <w:szCs w:val="24"/>
        </w:rPr>
        <w:t>The stock level amount will be recorded under a specific amount type and a limit level will be assigned to complete the scenario of sending the reminder if the stock level is less.</w:t>
      </w:r>
    </w:p>
    <w:p w:rsidR="000C36BF" w:rsidRPr="006836F8" w:rsidRDefault="000C36BF" w:rsidP="000C36BF">
      <w:pPr>
        <w:rPr>
          <w:rFonts w:ascii="Times New Roman" w:hAnsi="Times New Roman" w:cs="Times New Roman"/>
          <w:sz w:val="24"/>
          <w:szCs w:val="24"/>
        </w:rPr>
      </w:pPr>
    </w:p>
    <w:p w:rsidR="0053341D" w:rsidRDefault="00CE197C">
      <w:r>
        <w:rPr>
          <w:noProof/>
          <w:lang w:bidi="si-LK"/>
        </w:rPr>
        <w:drawing>
          <wp:inline distT="0" distB="0" distL="0" distR="0">
            <wp:extent cx="5379085" cy="5212218"/>
            <wp:effectExtent l="19050" t="19050" r="1206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5">
                      <a:extLst>
                        <a:ext uri="{28A0092B-C50C-407E-A947-70E740481C1C}">
                          <a14:useLocalDpi xmlns:a14="http://schemas.microsoft.com/office/drawing/2010/main" val="0"/>
                        </a:ext>
                      </a:extLst>
                    </a:blip>
                    <a:stretch>
                      <a:fillRect/>
                    </a:stretch>
                  </pic:blipFill>
                  <pic:spPr>
                    <a:xfrm>
                      <a:off x="0" y="0"/>
                      <a:ext cx="5380980" cy="5214054"/>
                    </a:xfrm>
                    <a:prstGeom prst="rect">
                      <a:avLst/>
                    </a:prstGeom>
                    <a:ln>
                      <a:solidFill>
                        <a:schemeClr val="tx1"/>
                      </a:solidFill>
                    </a:ln>
                  </pic:spPr>
                </pic:pic>
              </a:graphicData>
            </a:graphic>
          </wp:inline>
        </w:drawing>
      </w:r>
    </w:p>
    <w:sectPr w:rsidR="0053341D" w:rsidSect="00CE197C">
      <w:pgSz w:w="11906" w:h="16838"/>
      <w:pgMar w:top="45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226EB"/>
    <w:multiLevelType w:val="hybridMultilevel"/>
    <w:tmpl w:val="60F8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BF"/>
    <w:rsid w:val="000C36BF"/>
    <w:rsid w:val="0053341D"/>
    <w:rsid w:val="005B3390"/>
    <w:rsid w:val="00703730"/>
    <w:rsid w:val="00A13576"/>
    <w:rsid w:val="00CE197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9301D-5BBE-4245-B068-0523A11C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6BF"/>
    <w:pPr>
      <w:spacing w:after="200" w:line="268" w:lineRule="auto"/>
      <w:ind w:left="10" w:right="745" w:hanging="10"/>
      <w:jc w:val="both"/>
    </w:pPr>
    <w:rPr>
      <w:rFonts w:ascii="Cambria" w:eastAsia="Cambria" w:hAnsi="Cambria" w:cs="Cambria"/>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 Jay</dc:creator>
  <cp:keywords/>
  <dc:description/>
  <cp:lastModifiedBy>Sasanka Fonseka</cp:lastModifiedBy>
  <cp:revision>2</cp:revision>
  <dcterms:created xsi:type="dcterms:W3CDTF">2017-06-20T15:02:00Z</dcterms:created>
  <dcterms:modified xsi:type="dcterms:W3CDTF">2017-06-20T16:06:00Z</dcterms:modified>
</cp:coreProperties>
</file>