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Terms and Conditions</w:t>
      </w:r>
    </w:p>
    <w:p>
      <w:r>
        <w:t>Welcome to Elegance and Co. By accessing or using our services, you agree to be bound by the following terms and conditions. Please read them carefully as they outline your rights and obligations when using our event management and booking platform.</w:t>
      </w:r>
    </w:p>
    <w:p>
      <w:pPr>
        <w:pStyle w:val="Heading2"/>
      </w:pPr>
      <w:r>
        <w:t>1. Acceptance of Terms</w:t>
      </w:r>
    </w:p>
    <w:p>
      <w:r>
        <w:t>By accessing Elegance and Co, you agree to comply with and be bound by these Terms and Conditions, including any additional guidelines and future modifications. If you do not agree with any part of these terms, you must not use our services.</w:t>
      </w:r>
    </w:p>
    <w:p>
      <w:pPr>
        <w:pStyle w:val="Heading2"/>
      </w:pPr>
      <w:r>
        <w:t>2. Services Provided</w:t>
      </w:r>
    </w:p>
    <w:p>
      <w:r>
        <w:t>Elegance and Co provides a platform for event management and booking services. Our services include event planning, coordination, and venue booking. We do not guarantee the availability of venues, vendors, or other resources beyond what is confirmed in your contract.</w:t>
      </w:r>
    </w:p>
    <w:p>
      <w:pPr>
        <w:pStyle w:val="Heading2"/>
      </w:pPr>
      <w:r>
        <w:t>3. User Responsibilities</w:t>
      </w:r>
    </w:p>
    <w:p>
      <w:r>
        <w:t>You are responsible for maintaining the confidentiality of your account information, including your password, and for all activities that occur under your account. You agree not to engage in any unlawful or prohibited activities on the platform.</w:t>
      </w:r>
    </w:p>
    <w:p>
      <w:pPr>
        <w:pStyle w:val="Heading2"/>
      </w:pPr>
      <w:r>
        <w:t>4. Booking and Payment Terms</w:t>
      </w:r>
    </w:p>
    <w:p>
      <w:r>
        <w:t>Bookings are confirmed only upon receipt of payment. You agree to make full payment according to the terms specified in your contract. All payments are non-refundable except as outlined in our Cancellation and Refund Policy.</w:t>
      </w:r>
    </w:p>
    <w:p>
      <w:pPr>
        <w:pStyle w:val="Heading2"/>
      </w:pPr>
      <w:r>
        <w:t>5. Cancellations and Refunds</w:t>
      </w:r>
    </w:p>
    <w:p>
      <w:r>
        <w:t>You may cancel your booking in accordance with the terms of our Cancellation and Refund Policy. Please note that certain services may not be refundable, and any cancellations may be subject to fees as stipulated in your contract.</w:t>
      </w:r>
    </w:p>
    <w:p>
      <w:pPr>
        <w:pStyle w:val="Heading2"/>
      </w:pPr>
      <w:r>
        <w:t>6. Limitation of Liability</w:t>
      </w:r>
    </w:p>
    <w:p>
      <w:r>
        <w:t>Elegance and Co is not liable for any direct, indirect, incidental, special, or consequential damages arising out of or related to your use of our services. Our liability is limited to the extent permitted by law.</w:t>
      </w:r>
    </w:p>
    <w:p>
      <w:pPr>
        <w:pStyle w:val="Heading2"/>
      </w:pPr>
      <w:r>
        <w:t>7. Privacy Policy</w:t>
      </w:r>
    </w:p>
    <w:p>
      <w:r>
        <w:t>Your use of our platform is also governed by our Privacy Policy, which explains how we collect, use, and protect your personal data. By using our services, you consent to the practices described in the Privacy Policy.</w:t>
      </w:r>
    </w:p>
    <w:p>
      <w:pPr>
        <w:pStyle w:val="Heading2"/>
      </w:pPr>
      <w:r>
        <w:t>8. Governing Law</w:t>
      </w:r>
    </w:p>
    <w:p>
      <w:r>
        <w:t>These Terms and Conditions are governed by and construed in accordance with the laws of the jurisdiction where Elegance and Co operates. You agree to submit to the exclusive jurisdiction of the courts in that jurisdiction for the resolution of any disputes.</w:t>
      </w:r>
    </w:p>
    <w:p>
      <w:pPr>
        <w:pStyle w:val="Heading2"/>
      </w:pPr>
      <w:r>
        <w:t>9. Changes to Terms</w:t>
      </w:r>
    </w:p>
    <w:p>
      <w:r>
        <w:t>Elegance and Co reserves the right to modify these Terms and Conditions at any time. Changes will be effective immediately upon posting on our website. It is your responsibility to review the Terms periodically to stay informed of updates.</w:t>
      </w:r>
    </w:p>
    <w:p>
      <w:pPr>
        <w:pStyle w:val="Heading2"/>
      </w:pPr>
      <w:r>
        <w:t>10. Contact Us</w:t>
      </w:r>
    </w:p>
    <w:p>
      <w:r>
        <w:t>If you have any questions regarding these Terms and Conditions, please contact us at support@eleganceandco.com.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