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1A2B1" w14:textId="32CC7E86" w:rsidR="006243F1" w:rsidRDefault="00F8102D" w:rsidP="00F8102D">
      <w:pPr>
        <w:pStyle w:val="Heading1"/>
        <w:rPr>
          <w:rFonts w:ascii="Times New Roman" w:hAnsi="Times New Roman" w:cs="Times New Roman"/>
          <w:color w:val="auto"/>
          <w:lang w:val="ru-RU"/>
        </w:rPr>
      </w:pPr>
      <w:r>
        <w:rPr>
          <w:rFonts w:ascii="Times New Roman" w:hAnsi="Times New Roman" w:cs="Times New Roman"/>
          <w:color w:val="auto"/>
          <w:lang w:val="ru-RU"/>
        </w:rPr>
        <w:t>Инструкция по запуску отладчика</w:t>
      </w:r>
    </w:p>
    <w:p w14:paraId="6A1EB989" w14:textId="37C0BB53" w:rsidR="00F8102D" w:rsidRDefault="00F8102D" w:rsidP="00F8102D">
      <w:pPr>
        <w:rPr>
          <w:lang w:val="ru-RU"/>
        </w:rPr>
      </w:pPr>
    </w:p>
    <w:p w14:paraId="77DF30F9" w14:textId="3CF01A6C" w:rsidR="00F8102D" w:rsidRDefault="00F8102D" w:rsidP="00F8102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Компилируем код</w:t>
      </w:r>
      <w:r w:rsidR="002C5894">
        <w:rPr>
          <w:lang w:val="ru-RU"/>
        </w:rPr>
        <w:t>.</w:t>
      </w:r>
    </w:p>
    <w:p w14:paraId="1F644F93" w14:textId="418C42EB" w:rsidR="00F8102D" w:rsidRDefault="00F8102D" w:rsidP="00F8102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Запускаем</w:t>
      </w:r>
      <w:r w:rsidR="002C5894">
        <w:rPr>
          <w:lang w:val="ru-RU"/>
        </w:rPr>
        <w:t>.</w:t>
      </w:r>
    </w:p>
    <w:p w14:paraId="1D549E7E" w14:textId="07577766" w:rsidR="00F8102D" w:rsidRDefault="007C21B3" w:rsidP="00F8102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Программа ожидает готовности ВУ-2 для принятия адреса команды стоп для подпрограммы</w:t>
      </w:r>
      <w:r w:rsidR="002C5894">
        <w:rPr>
          <w:lang w:val="ru-RU"/>
        </w:rPr>
        <w:t>.</w:t>
      </w:r>
    </w:p>
    <w:p w14:paraId="54D47508" w14:textId="6AFD028B" w:rsidR="007C21B3" w:rsidRDefault="007C21B3" w:rsidP="007C21B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Программа переходи к выполнению подпрограммы. </w:t>
      </w:r>
      <w:r w:rsidR="002C5894">
        <w:rPr>
          <w:lang w:val="ru-RU"/>
        </w:rPr>
        <w:t>При достижении адреса стоп</w:t>
      </w:r>
      <w:r>
        <w:rPr>
          <w:lang w:val="ru-RU"/>
        </w:rPr>
        <w:t xml:space="preserve"> программа переходит в основную часть</w:t>
      </w:r>
      <w:r w:rsidR="002C5894">
        <w:rPr>
          <w:lang w:val="ru-RU"/>
        </w:rPr>
        <w:t>.</w:t>
      </w:r>
    </w:p>
    <w:p w14:paraId="03D1652E" w14:textId="0AF819A8" w:rsidR="007C21B3" w:rsidRDefault="002C5894" w:rsidP="007C21B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Программа ожидает готовности ВУ-1 для вывода последнего байта (15–8 биты) аккумулятора на ВУ-1.</w:t>
      </w:r>
    </w:p>
    <w:p w14:paraId="11B94EF0" w14:textId="1011B603" w:rsidR="002C5894" w:rsidRDefault="002C5894" w:rsidP="007C21B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После вывода программа также ожидает готовности ВУ-1 для вывода первого байта (7–0 биты) аккумулятора.</w:t>
      </w:r>
    </w:p>
    <w:p w14:paraId="3F15A2DC" w14:textId="30498B5D" w:rsidR="002C5894" w:rsidRDefault="002C5894" w:rsidP="007C21B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Программа возвращается к пункту 2.</w:t>
      </w:r>
    </w:p>
    <w:p w14:paraId="10744448" w14:textId="4D74D14C" w:rsidR="002C5894" w:rsidRDefault="002C5894" w:rsidP="002C5894">
      <w:pPr>
        <w:pStyle w:val="Heading1"/>
        <w:rPr>
          <w:rFonts w:ascii="Times New Roman" w:hAnsi="Times New Roman" w:cs="Times New Roman"/>
          <w:color w:val="auto"/>
          <w:lang w:val="ru-RU"/>
        </w:rPr>
      </w:pPr>
      <w:r>
        <w:rPr>
          <w:rFonts w:ascii="Times New Roman" w:hAnsi="Times New Roman" w:cs="Times New Roman"/>
          <w:color w:val="auto"/>
          <w:lang w:val="ru-RU"/>
        </w:rPr>
        <w:t>Пример выполнения программы</w:t>
      </w:r>
    </w:p>
    <w:p w14:paraId="158E2C79" w14:textId="0A4CEBF6" w:rsidR="002C5894" w:rsidRDefault="002C5894" w:rsidP="002C5894"/>
    <w:p w14:paraId="4404F337" w14:textId="7715C180" w:rsidR="002C5894" w:rsidRDefault="002C5894" w:rsidP="002C5894">
      <w:pPr>
        <w:rPr>
          <w:lang w:val="ru-RU"/>
        </w:rPr>
      </w:pPr>
      <w:r>
        <w:rPr>
          <w:lang w:val="ru-RU"/>
        </w:rPr>
        <w:t>Код подпрограммы:</w:t>
      </w:r>
    </w:p>
    <w:p w14:paraId="1BE2404A" w14:textId="24BEBC80" w:rsidR="00394DCB" w:rsidRPr="00394DCB" w:rsidRDefault="00394DCB" w:rsidP="00394DCB">
      <w:r w:rsidRPr="00394DCB">
        <w:t>ORG 0x4</w:t>
      </w:r>
      <w:r w:rsidR="0043279F">
        <w:t>E</w:t>
      </w:r>
    </w:p>
    <w:p w14:paraId="51C90BEE" w14:textId="77777777" w:rsidR="00394DCB" w:rsidRPr="00394DCB" w:rsidRDefault="00394DCB" w:rsidP="00394DCB">
      <w:r w:rsidRPr="00394DCB">
        <w:t>AD1: WORD 0xFF</w:t>
      </w:r>
    </w:p>
    <w:p w14:paraId="28DB9A61" w14:textId="77777777" w:rsidR="00394DCB" w:rsidRPr="00394DCB" w:rsidRDefault="00394DCB" w:rsidP="00394DCB">
      <w:r w:rsidRPr="00394DCB">
        <w:t>AD2: WORD 0xA0</w:t>
      </w:r>
    </w:p>
    <w:p w14:paraId="0BBE4AD1" w14:textId="77777777" w:rsidR="00394DCB" w:rsidRPr="00394DCB" w:rsidRDefault="00394DCB" w:rsidP="00394DCB">
      <w:r w:rsidRPr="00394DCB">
        <w:t xml:space="preserve">PODPROG: </w:t>
      </w:r>
      <w:r w:rsidRPr="00394DCB">
        <w:tab/>
        <w:t>CLA</w:t>
      </w:r>
    </w:p>
    <w:p w14:paraId="1E48E3A8" w14:textId="77777777" w:rsidR="00394DCB" w:rsidRPr="00394DCB" w:rsidRDefault="00394DCB" w:rsidP="00394DCB">
      <w:r w:rsidRPr="00394DCB">
        <w:tab/>
      </w:r>
      <w:r w:rsidRPr="00394DCB">
        <w:tab/>
        <w:t>LD AD1</w:t>
      </w:r>
    </w:p>
    <w:p w14:paraId="2A192BEE" w14:textId="77777777" w:rsidR="00394DCB" w:rsidRDefault="00394DCB" w:rsidP="00394DCB">
      <w:r w:rsidRPr="00394DCB">
        <w:tab/>
      </w:r>
      <w:r w:rsidRPr="00394DCB">
        <w:tab/>
        <w:t>ADD AD2</w:t>
      </w:r>
    </w:p>
    <w:p w14:paraId="243D6EB1" w14:textId="7B8901AE" w:rsidR="002C5894" w:rsidRDefault="002C5894" w:rsidP="00394DCB">
      <w:r>
        <w:rPr>
          <w:lang w:val="ru-RU"/>
        </w:rPr>
        <w:t>Адрес</w:t>
      </w:r>
      <w:r w:rsidRPr="002C5894">
        <w:t xml:space="preserve"> </w:t>
      </w:r>
      <w:r>
        <w:rPr>
          <w:lang w:val="ru-RU"/>
        </w:rPr>
        <w:t>стоп</w:t>
      </w:r>
      <w:r w:rsidR="00394DCB">
        <w:rPr>
          <w:lang w:val="ru-RU"/>
        </w:rPr>
        <w:t xml:space="preserve"> строки</w:t>
      </w:r>
      <w:r w:rsidRPr="00394DCB">
        <w:t>: 4</w:t>
      </w:r>
    </w:p>
    <w:p w14:paraId="52125750" w14:textId="74181003" w:rsidR="0043279F" w:rsidRDefault="0043279F" w:rsidP="00394DCB">
      <w:pPr>
        <w:rPr>
          <w:lang w:val="ru-RU"/>
        </w:rPr>
      </w:pPr>
      <w:r>
        <w:rPr>
          <w:lang w:val="ru-RU"/>
        </w:rPr>
        <w:t>Изображение 1:</w:t>
      </w:r>
    </w:p>
    <w:p w14:paraId="5A2B3B59" w14:textId="2D58DFA7" w:rsidR="0043279F" w:rsidRDefault="0043279F" w:rsidP="00394DCB">
      <w:pPr>
        <w:rPr>
          <w:lang w:val="ru-RU"/>
        </w:rPr>
      </w:pPr>
      <w:r>
        <w:rPr>
          <w:lang w:val="ru-RU"/>
        </w:rPr>
        <w:tab/>
        <w:t>ВУ-2 – адрес стоп строки</w:t>
      </w:r>
    </w:p>
    <w:p w14:paraId="4588D379" w14:textId="6D1D3156" w:rsidR="0043279F" w:rsidRPr="0043279F" w:rsidRDefault="0043279F" w:rsidP="00394DCB">
      <w:pPr>
        <w:rPr>
          <w:lang w:val="ru-RU"/>
        </w:rPr>
      </w:pPr>
      <w:r>
        <w:rPr>
          <w:lang w:val="ru-RU"/>
        </w:rPr>
        <w:tab/>
        <w:t>ВУ-1 – старший байт аккумулятора (15–8 биты)</w:t>
      </w:r>
    </w:p>
    <w:p w14:paraId="089308D3" w14:textId="2061F5FA" w:rsidR="00547288" w:rsidRDefault="00394DCB" w:rsidP="002C5894">
      <w:r w:rsidRPr="00394DCB">
        <w:lastRenderedPageBreak/>
        <w:drawing>
          <wp:inline distT="0" distB="0" distL="0" distR="0" wp14:anchorId="049E3D63" wp14:editId="40D0ABF7">
            <wp:extent cx="4594832" cy="3096883"/>
            <wp:effectExtent l="0" t="0" r="0" b="889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7478" cy="3112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669A5" w14:textId="35D34CDA" w:rsidR="0043279F" w:rsidRDefault="0043279F" w:rsidP="002C5894">
      <w:pPr>
        <w:rPr>
          <w:lang w:val="ru-RU"/>
        </w:rPr>
      </w:pPr>
      <w:r>
        <w:rPr>
          <w:lang w:val="ru-RU"/>
        </w:rPr>
        <w:t>Изображение 2:</w:t>
      </w:r>
    </w:p>
    <w:p w14:paraId="06381DE4" w14:textId="28A0BF2D" w:rsidR="0043279F" w:rsidRPr="0043279F" w:rsidRDefault="0043279F" w:rsidP="002C5894">
      <w:pPr>
        <w:rPr>
          <w:lang w:val="ru-RU"/>
        </w:rPr>
      </w:pPr>
      <w:r>
        <w:rPr>
          <w:lang w:val="ru-RU"/>
        </w:rPr>
        <w:tab/>
        <w:t>ВУ-1 – младший байт аккумулятора (7-0 биты)</w:t>
      </w:r>
    </w:p>
    <w:p w14:paraId="07B5143A" w14:textId="06D57C11" w:rsidR="00394DCB" w:rsidRDefault="00394DCB" w:rsidP="002C5894">
      <w:r w:rsidRPr="00394DCB">
        <w:drawing>
          <wp:inline distT="0" distB="0" distL="0" distR="0" wp14:anchorId="4705432F" wp14:editId="443C9209">
            <wp:extent cx="4615132" cy="1504567"/>
            <wp:effectExtent l="0" t="0" r="0" b="63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3560" cy="1507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904FA" w14:textId="39846740" w:rsidR="002253DA" w:rsidRDefault="002253DA" w:rsidP="002C5894"/>
    <w:p w14:paraId="43C731A4" w14:textId="177AE540" w:rsidR="00547288" w:rsidRDefault="00394DCB" w:rsidP="002C5894">
      <w:pPr>
        <w:rPr>
          <w:lang w:val="ru-RU"/>
        </w:rPr>
      </w:pPr>
      <w:r>
        <w:rPr>
          <w:lang w:val="ru-RU"/>
        </w:rPr>
        <w:t>Адрес стоп строки: 2</w:t>
      </w:r>
    </w:p>
    <w:p w14:paraId="234B7660" w14:textId="77777777" w:rsidR="0043279F" w:rsidRPr="0043279F" w:rsidRDefault="0043279F" w:rsidP="0043279F">
      <w:pPr>
        <w:rPr>
          <w:lang w:val="ru-RU"/>
        </w:rPr>
      </w:pPr>
      <w:r w:rsidRPr="0043279F">
        <w:rPr>
          <w:lang w:val="ru-RU"/>
        </w:rPr>
        <w:t>Изображение 1:</w:t>
      </w:r>
    </w:p>
    <w:p w14:paraId="2109013E" w14:textId="77777777" w:rsidR="0043279F" w:rsidRPr="0043279F" w:rsidRDefault="0043279F" w:rsidP="0043279F">
      <w:pPr>
        <w:rPr>
          <w:lang w:val="ru-RU"/>
        </w:rPr>
      </w:pPr>
      <w:r w:rsidRPr="0043279F">
        <w:rPr>
          <w:lang w:val="ru-RU"/>
        </w:rPr>
        <w:tab/>
        <w:t>ВУ-2 – адрес стоп строки</w:t>
      </w:r>
    </w:p>
    <w:p w14:paraId="60B9853D" w14:textId="71815C1F" w:rsidR="0043279F" w:rsidRDefault="0043279F" w:rsidP="0043279F">
      <w:pPr>
        <w:rPr>
          <w:lang w:val="ru-RU"/>
        </w:rPr>
      </w:pPr>
      <w:r w:rsidRPr="0043279F">
        <w:rPr>
          <w:lang w:val="ru-RU"/>
        </w:rPr>
        <w:tab/>
        <w:t>ВУ-1 – старший байт аккумулятора (15–8 биты)</w:t>
      </w:r>
    </w:p>
    <w:p w14:paraId="42E7FB12" w14:textId="59C99088" w:rsidR="00394DCB" w:rsidRDefault="00394DCB" w:rsidP="002C5894">
      <w:r w:rsidRPr="00394DCB">
        <w:lastRenderedPageBreak/>
        <w:drawing>
          <wp:inline distT="0" distB="0" distL="0" distR="0" wp14:anchorId="0B00B0A6" wp14:editId="2B0E2A97">
            <wp:extent cx="4882551" cy="3245992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872" cy="324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E0853" w14:textId="77777777" w:rsidR="0043279F" w:rsidRPr="0043279F" w:rsidRDefault="0043279F" w:rsidP="0043279F">
      <w:pPr>
        <w:rPr>
          <w:lang w:val="ru-RU"/>
        </w:rPr>
      </w:pPr>
      <w:r w:rsidRPr="0043279F">
        <w:rPr>
          <w:lang w:val="ru-RU"/>
        </w:rPr>
        <w:t>Изображение 2:</w:t>
      </w:r>
    </w:p>
    <w:p w14:paraId="24BAA6AC" w14:textId="6452082E" w:rsidR="0043279F" w:rsidRPr="0043279F" w:rsidRDefault="0043279F" w:rsidP="0043279F">
      <w:pPr>
        <w:rPr>
          <w:lang w:val="ru-RU"/>
        </w:rPr>
      </w:pPr>
      <w:r w:rsidRPr="0043279F">
        <w:rPr>
          <w:lang w:val="ru-RU"/>
        </w:rPr>
        <w:tab/>
        <w:t>ВУ-1 – младший байт аккумулятора (7-0 биты)</w:t>
      </w:r>
    </w:p>
    <w:p w14:paraId="4F400446" w14:textId="2C891E66" w:rsidR="00394DCB" w:rsidRPr="00394DCB" w:rsidRDefault="0043279F" w:rsidP="002C5894">
      <w:r w:rsidRPr="0043279F">
        <w:drawing>
          <wp:anchor distT="0" distB="0" distL="114300" distR="114300" simplePos="0" relativeHeight="251659264" behindDoc="0" locked="0" layoutInCell="1" allowOverlap="1" wp14:anchorId="23600573" wp14:editId="27B4AFD0">
            <wp:simplePos x="0" y="0"/>
            <wp:positionH relativeFrom="margin">
              <wp:align>left</wp:align>
            </wp:positionH>
            <wp:positionV relativeFrom="paragraph">
              <wp:posOffset>-4097</wp:posOffset>
            </wp:positionV>
            <wp:extent cx="4977441" cy="1662142"/>
            <wp:effectExtent l="0" t="0" r="0" b="0"/>
            <wp:wrapNone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7441" cy="16621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94DCB" w:rsidRPr="00394DCB" w:rsidSect="004B0A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8E0901"/>
    <w:multiLevelType w:val="hybridMultilevel"/>
    <w:tmpl w:val="8954D0EA"/>
    <w:lvl w:ilvl="0" w:tplc="CA12A4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0576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E9C"/>
    <w:rsid w:val="002253DA"/>
    <w:rsid w:val="002C5894"/>
    <w:rsid w:val="00394DCB"/>
    <w:rsid w:val="0043279F"/>
    <w:rsid w:val="004B0A42"/>
    <w:rsid w:val="00547288"/>
    <w:rsid w:val="005638F2"/>
    <w:rsid w:val="006243F1"/>
    <w:rsid w:val="007C21B3"/>
    <w:rsid w:val="00DA5E9C"/>
    <w:rsid w:val="00F8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C28D5"/>
  <w15:chartTrackingRefBased/>
  <w15:docId w15:val="{54B239E6-AC35-4E14-9C5E-89B17E686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10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10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81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V</dc:creator>
  <cp:keywords/>
  <dc:description/>
  <cp:lastModifiedBy>Aleksandr V</cp:lastModifiedBy>
  <cp:revision>2</cp:revision>
  <dcterms:created xsi:type="dcterms:W3CDTF">2022-04-29T15:30:00Z</dcterms:created>
  <dcterms:modified xsi:type="dcterms:W3CDTF">2022-04-29T16:17:00Z</dcterms:modified>
</cp:coreProperties>
</file>