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8"/>
        </w:rPr>
      </w:pPr>
      <w:r>
        <w:rPr>
          <w:sz w:val="28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федеральное государственное автономное образовательное учреждение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высшего образования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«Национальный исследовательский университет ИТМО»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Факультет программной инженерии и компьютерной техники</w:t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Лабораторная работа №6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Обмен данными с ВУ по прерыванию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Вариант 3204</w:t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right"/>
        <w:rPr/>
      </w:pPr>
      <w:r>
        <w:rPr/>
        <w:t xml:space="preserve">Группа: </w:t>
      </w:r>
      <w:r>
        <w:rPr>
          <w:lang w:val="en-US"/>
        </w:rPr>
        <w:t>P</w:t>
      </w:r>
      <w:r>
        <w:rPr/>
        <w:t>3132</w:t>
      </w:r>
    </w:p>
    <w:p>
      <w:pPr>
        <w:pStyle w:val="Normal"/>
        <w:jc w:val="right"/>
        <w:rPr/>
      </w:pPr>
      <w:r>
        <w:rPr/>
        <w:t>Выполнил: Овчаренко Александр Андреевич</w:t>
      </w:r>
    </w:p>
    <w:p>
      <w:pPr>
        <w:pStyle w:val="Normal"/>
        <w:jc w:val="right"/>
        <w:rPr>
          <w:bCs/>
        </w:rPr>
      </w:pPr>
      <w:r>
        <w:rPr>
          <w:bCs/>
        </w:rPr>
        <w:t>Проверил: Саржевский Иван Анатольевич</w:t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г. Санкт-Петербург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2022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>
              <w:rFonts w:ascii="Times New Roman" w:hAnsi="Times New Roman" w:cs="Times New Roman"/>
              <w:color w:val="auto"/>
            </w:rPr>
          </w:pPr>
          <w:r>
            <w:rPr>
              <w:rFonts w:cs="Times New Roman" w:ascii="Times New Roman" w:hAnsi="Times New Roman"/>
              <w:color w:val="auto"/>
            </w:rPr>
            <w:t>Оглавление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en-US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024811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_Toc102481122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Задание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en-US"/>
            </w:rPr>
          </w:pPr>
          <w:hyperlink w:anchor="_Toc1024811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_Toc102481123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Выполнение работы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en-US"/>
            </w:rPr>
          </w:pPr>
          <w:hyperlink w:anchor="_Toc10248112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_Toc102481124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МЕТОДИКА ТЕСТИРОВАНИЯ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en-US"/>
            </w:rPr>
          </w:pPr>
          <w:hyperlink w:anchor="_Toc10248112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_Toc102481125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Итог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Heading1"/>
        <w:rPr/>
      </w:pPr>
      <w:bookmarkStart w:id="0" w:name="_Toc102481122"/>
      <w:r>
        <w:rPr/>
        <w:t>Задание</w:t>
      </w:r>
      <w:bookmarkEnd w:id="0"/>
    </w:p>
    <w:p>
      <w:pPr>
        <w:pStyle w:val="Normal"/>
        <w:rPr>
          <w:rFonts w:eastAsia="" w:eastAsiaTheme="minorEastAsia"/>
        </w:rPr>
      </w:pPr>
      <w:r>
        <w:rPr/>
        <w:t xml:space="preserve"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/>
        <w:t xml:space="preserve">, которое должно быть представлено как знаковое число. Область допустимых значений изменения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/>
        <w:t xml:space="preserve"> должна быть ограничена заданной функцией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/>
        <w:t xml:space="preserve"> 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/>
        <w:t xml:space="preserve"> в соответствии с вариантом задания, а также игнорировать все необрабатываемые прерывания.</w:t>
      </w:r>
    </w:p>
    <w:p>
      <w:pPr>
        <w:pStyle w:val="ListParagraph"/>
        <w:numPr>
          <w:ilvl w:val="0"/>
          <w:numId w:val="2"/>
        </w:numPr>
        <w:rPr>
          <w:rFonts w:eastAsia="" w:eastAsiaTheme="minorEastAsia"/>
        </w:rPr>
      </w:pPr>
      <w:r>
        <w:rPr/>
        <w:t xml:space="preserve">Основная программа должна уменьшать на 2 содержимое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/>
        <w:t xml:space="preserve"> (ячейки памяти с адресом 0</w:t>
      </w:r>
      <w:r>
        <w:rPr>
          <w:lang w:val="en-US"/>
        </w:rPr>
        <w:t>x</w:t>
      </w:r>
      <w:r>
        <w:rPr/>
        <w:t>046) в цикле.</w:t>
      </w:r>
    </w:p>
    <w:p>
      <w:pPr>
        <w:pStyle w:val="ListParagraph"/>
        <w:numPr>
          <w:ilvl w:val="0"/>
          <w:numId w:val="2"/>
        </w:numPr>
        <w:rPr>
          <w:rFonts w:eastAsia="" w:eastAsiaTheme="minorEastAsia"/>
        </w:rPr>
      </w:pPr>
      <w:r>
        <w:rPr/>
        <w:t xml:space="preserve">Обработчик прерывания должен по нажатию кнопки готовности ВУ-1 осуществлять вывод результата вычисления функции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</m:oMath>
      <w:r>
        <w:rPr/>
        <w:t xml:space="preserve"> на данное ВУ, a по нажатию кнопки готовности ВУ-3 прибавить утроенное содержимое РД данного ВУ к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/>
        <w:t xml:space="preserve">, результат записать 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eastAsia="" w:eastAsiaTheme="minorEastAsia"/>
        </w:rPr>
        <w:t>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Если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/>
        <w:t xml:space="preserve"> оказывается вне ОДЗ при выполнении любой операции по его изменению, то необходимо 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/>
        <w:t xml:space="preserve"> записать максимальное по ОДЗ число.</w:t>
      </w:r>
    </w:p>
    <w:p>
      <w:pPr>
        <w:pStyle w:val="Heading1"/>
        <w:rPr/>
      </w:pPr>
      <w:bookmarkStart w:id="1" w:name="_Toc102481123"/>
      <w:r>
        <w:rPr/>
        <w:t>Выполнение работы</w:t>
      </w:r>
      <w:bookmarkEnd w:id="1"/>
    </w:p>
    <w:p>
      <w:pPr>
        <w:pStyle w:val="Subtitle"/>
        <w:rPr/>
      </w:pPr>
      <w:r>
        <w:rPr/>
        <w:t>Текст исходной программы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/>
        <w:tab/>
      </w:r>
      <w:r>
        <w:rPr>
          <w:sz w:val="22"/>
          <w:szCs w:val="22"/>
          <w:lang w:val="en-US"/>
        </w:rPr>
        <w:tab/>
        <w:t>ORG 0x0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V0:      WORD $DEFAULT, 0x180;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V1:      WORD $INT1, </w:t>
        <w:tab/>
        <w:t>0x180;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V2:      WORD $DEFAULT, 0x180;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V3:      WORD $INT3, </w:t>
        <w:tab/>
        <w:t>0x180;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V4:      WORD $DEFAULT, 0x180;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V5:      WORD $DEFAULT, 0x180;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V6:      WORD $DEFAULT, 0x180;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V7:      WORD $DEFAULT, 0x180;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DEFAULT:      IRET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INT1: 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LD X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NOP</w:t>
        <w:tab/>
        <w:t>; (1) Change HLT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PUSH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CALL FX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CALL CHECK ; Change NOP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POP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NOP</w:t>
        <w:tab/>
        <w:t>; (2) Change HLT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OUT 2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IRET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INT3:  </w:t>
        <w:tab/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NOP </w:t>
        <w:tab/>
        <w:t>; (3) Change HLT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IN 6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SXTB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ST S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ASL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ADD S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ADD X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PUSH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CALL CHECK ; Change NOP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POP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LD X</w:t>
        <w:tab/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NOP   ; (4) Change HLT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IRET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CHECK: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LD &amp;1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NOP ; (5) Change HLT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CMP MINV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BLT REPLACEMAX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SUB #1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CMP MAXV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BGE REPLACEMAX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ADD #1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NOP ; (6) Change HLT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RET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FX: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LD &amp;1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ASL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ADD &amp;1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ASL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ADD #3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NEG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ST &amp;1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RET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REPLACEMAX: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LD MAXV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ST &amp;1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RET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>ORG 0x46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X: WORD</w:t>
      </w:r>
      <w:r>
        <w:rPr/>
        <w:tab/>
      </w:r>
      <w:r>
        <w:rPr>
          <w:sz w:val="22"/>
          <w:szCs w:val="22"/>
          <w:lang w:val="en-US"/>
        </w:rPr>
        <w:t>0x007F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S: WORD ?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MAXV: WORD 0x007F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MINV: WORD 0xFF80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ORG 0x50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START:  </w:t>
        <w:tab/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DI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CLA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OUT 1 ; Block interrupt signal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OUT 5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OUT 0xB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OUT 0xD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OUT 0x11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OUT 0x15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OUT 0x19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OUT 0x1D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LD #9</w:t>
        <w:tab/>
        <w:t>; 0b1001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OUT 3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LD #0xB</w:t>
        <w:tab/>
        <w:t>; 0b1011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OUT 7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EI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PROG: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DI   </w:t>
        <w:tab/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LD X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SUB #2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PUSH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CALL CHECK ; Change NOP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POP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ST X</w:t>
      </w:r>
    </w:p>
    <w:p>
      <w:pPr>
        <w:pStyle w:val="Normal"/>
        <w:spacing w:lineRule="auto" w:line="240" w:before="0" w:after="160"/>
        <w:ind w:hanging="0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EI</w:t>
      </w:r>
    </w:p>
    <w:p>
      <w:pPr>
        <w:pStyle w:val="Normal"/>
        <w:spacing w:lineRule="auto" w:line="240" w:before="0" w:after="160"/>
        <w:ind w:hanging="0"/>
        <w:contextualSpacing/>
        <w:rPr>
          <w:lang w:val="en-US"/>
        </w:rPr>
      </w:pPr>
      <w:r>
        <w:rPr>
          <w:sz w:val="22"/>
          <w:szCs w:val="22"/>
          <w:lang w:val="en-US"/>
        </w:rPr>
        <w:tab/>
        <w:t>BR PROG</w:t>
      </w:r>
      <w:r>
        <w:rPr>
          <w:lang w:val="en-US"/>
        </w:rPr>
        <w:tab/>
      </w:r>
    </w:p>
    <w:p>
      <w:pPr>
        <w:pStyle w:val="Normal"/>
        <w:spacing w:lineRule="auto" w:line="240" w:before="0" w:after="160"/>
        <w:ind w:hanging="0"/>
        <w:contextualSpacing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eastAsia="Times New Roman"/>
          <w:spacing w:val="15"/>
          <w:sz w:val="28"/>
          <w:szCs w:val="22"/>
        </w:rPr>
      </w:pPr>
      <w:r>
        <w:rPr>
          <w:rFonts w:eastAsia="Times New Roman"/>
          <w:spacing w:val="15"/>
          <w:sz w:val="28"/>
          <w:szCs w:val="22"/>
        </w:rPr>
        <w:t>Описание программы</w:t>
      </w:r>
    </w:p>
    <w:p>
      <w:pPr>
        <w:pStyle w:val="Normal"/>
        <w:ind w:hanging="0"/>
        <w:rPr>
          <w:rFonts w:eastAsia="Calibri"/>
        </w:rPr>
      </w:pPr>
      <w:r>
        <w:rPr>
          <w:rFonts w:eastAsia="Calibri"/>
        </w:rPr>
        <w:t>Программа осуществляет изменение заданной переменной в цикле, обрабатывает сигналы прерывания от ВУ-1 и ВУ-3.</w:t>
      </w:r>
    </w:p>
    <w:p>
      <w:pPr>
        <w:pStyle w:val="Normal"/>
        <w:numPr>
          <w:ilvl w:val="0"/>
          <w:numId w:val="3"/>
        </w:numPr>
        <w:spacing w:before="0" w:after="160"/>
        <w:contextualSpacing/>
        <w:rPr>
          <w:rFonts w:eastAsia="Calibri"/>
        </w:rPr>
      </w:pPr>
      <w:r>
        <w:rPr>
          <w:rFonts w:eastAsia="Calibri"/>
        </w:rPr>
        <w:t xml:space="preserve">В цикле происходит уменьшение значения переменной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eastAsia="Calibri"/>
        </w:rPr>
        <w:t xml:space="preserve"> на два</w:t>
      </w:r>
    </w:p>
    <w:p>
      <w:pPr>
        <w:pStyle w:val="Normal"/>
        <w:numPr>
          <w:ilvl w:val="0"/>
          <w:numId w:val="3"/>
        </w:numPr>
        <w:spacing w:before="0" w:after="160"/>
        <w:contextualSpacing/>
        <w:rPr>
          <w:rFonts w:eastAsia="Calibri"/>
        </w:rPr>
      </w:pPr>
      <w:r>
        <w:rPr>
          <w:rFonts w:eastAsia="Calibri"/>
        </w:rPr>
        <w:t xml:space="preserve">При получении сигнала на прерывание от ВУ-1 программа записывает в РД ВУ-1 значение функции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Times New Roman"/>
        </w:rPr>
        <w:t>.</w:t>
      </w:r>
    </w:p>
    <w:p>
      <w:pPr>
        <w:pStyle w:val="Normal"/>
        <w:numPr>
          <w:ilvl w:val="0"/>
          <w:numId w:val="3"/>
        </w:numPr>
        <w:spacing w:before="0" w:after="160"/>
        <w:contextualSpacing/>
        <w:rPr>
          <w:rFonts w:eastAsia="Calibri"/>
        </w:rPr>
      </w:pPr>
      <w:r>
        <w:rPr>
          <w:rFonts w:eastAsia="Calibri"/>
        </w:rPr>
        <w:t xml:space="preserve">При получении сигнала на прерывание от ВУ-2 программа изменяет значение переменной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eastAsia="Calibri"/>
        </w:rPr>
        <w:t>.</w:t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  <w:t>Расположение в памяти БЭВМ программы и исходных данных:</w:t>
      </w:r>
    </w:p>
    <w:p>
      <w:pPr>
        <w:pStyle w:val="Normal"/>
        <w:ind w:hanging="0"/>
        <w:rPr/>
      </w:pPr>
      <w:r>
        <w:rPr/>
        <w:tab/>
        <w:t>Ячейки 0x0 – 0xF – векторы прерывания</w:t>
      </w:r>
    </w:p>
    <w:p>
      <w:pPr>
        <w:pStyle w:val="Normal"/>
        <w:ind w:left="708" w:hanging="0"/>
        <w:rPr/>
      </w:pPr>
      <w:r>
        <w:rPr/>
        <w:t>Ячейка 0x10 – подпрограмма обработки прерываний по умолчанию</w:t>
      </w:r>
    </w:p>
    <w:p>
      <w:pPr>
        <w:pStyle w:val="Normal"/>
        <w:ind w:left="708" w:hanging="0"/>
        <w:rPr/>
      </w:pPr>
      <w:r>
        <w:rPr/>
        <w:t>Ячейки 0x11 – 0x19 – подпрограмма обработки прерываний ВУ-1</w:t>
      </w:r>
    </w:p>
    <w:p>
      <w:pPr>
        <w:pStyle w:val="Normal"/>
        <w:ind w:left="708" w:hanging="0"/>
        <w:rPr/>
      </w:pPr>
      <w:r>
        <w:rPr/>
        <w:t>Ячейки 0x1A – 0x26 – подпрограмма обработки прерываний ВУ-3</w:t>
      </w:r>
    </w:p>
    <w:p>
      <w:pPr>
        <w:pStyle w:val="Normal"/>
        <w:rPr/>
      </w:pPr>
      <w:r>
        <w:rPr/>
        <w:t xml:space="preserve">  </w:t>
      </w:r>
      <w:r>
        <w:rPr/>
        <w:t>Ячейки 0</w:t>
      </w:r>
      <w:r>
        <w:rPr>
          <w:lang w:val="en-US"/>
        </w:rPr>
        <w:t>x</w:t>
      </w:r>
      <w:r>
        <w:rPr/>
        <w:t>27 – 0</w:t>
      </w:r>
      <w:r>
        <w:rPr>
          <w:lang w:val="en-US"/>
        </w:rPr>
        <w:t>x</w:t>
      </w:r>
      <w:r>
        <w:rPr/>
        <w:t>2</w:t>
      </w:r>
      <w:r>
        <w:rPr>
          <w:lang w:val="en-US"/>
        </w:rPr>
        <w:t>E</w:t>
      </w:r>
      <w:r>
        <w:rPr/>
        <w:t xml:space="preserve"> – подпрограмма проверки значения переменной на ОДЗ</w:t>
      </w:r>
    </w:p>
    <w:p>
      <w:pPr>
        <w:pStyle w:val="Normal"/>
        <w:ind w:left="708" w:hanging="0"/>
        <w:rPr/>
      </w:pPr>
      <w:r>
        <w:rPr/>
        <w:t>Ячейка 0x2</w:t>
      </w:r>
      <w:r>
        <w:rPr>
          <w:lang w:val="en-US"/>
        </w:rPr>
        <w:t>F</w:t>
      </w:r>
      <w:r>
        <w:rPr/>
        <w:t xml:space="preserve"> – 0</w:t>
      </w:r>
      <w:r>
        <w:rPr>
          <w:lang w:val="en-US"/>
        </w:rPr>
        <w:t>x</w:t>
      </w:r>
      <w:r>
        <w:rPr/>
        <w:t xml:space="preserve">36   – подпрограмма </w:t>
      </w:r>
      <w:r>
        <w:rPr>
          <w:rFonts w:cs="Cambria Math" w:ascii="Cambria Math" w:hAnsi="Cambria Math"/>
        </w:rPr>
        <w:t>𝑓</w:t>
      </w:r>
      <w:r>
        <w:rPr/>
        <w:t>(</w:t>
      </w:r>
      <w:r>
        <w:rPr>
          <w:rFonts w:cs="Cambria Math" w:ascii="Cambria Math" w:hAnsi="Cambria Math"/>
        </w:rPr>
        <w:t>𝑥</w:t>
      </w:r>
      <w:r>
        <w:rPr/>
        <w:t>)</w:t>
      </w:r>
    </w:p>
    <w:p>
      <w:pPr>
        <w:pStyle w:val="Normal"/>
        <w:ind w:left="708" w:hanging="0"/>
        <w:rPr/>
      </w:pPr>
      <w:r>
        <w:rPr/>
        <w:t>Ячейки 0x37 – 0x39 – подпрограмма замены значения переменной на максимально-допустимое значение</w:t>
      </w:r>
    </w:p>
    <w:p>
      <w:pPr>
        <w:pStyle w:val="Normal"/>
        <w:ind w:left="708" w:hanging="0"/>
        <w:rPr>
          <w:rFonts w:eastAsia="" w:eastAsiaTheme="minorEastAsia"/>
        </w:rPr>
      </w:pPr>
      <w:r>
        <w:rPr/>
        <w:t xml:space="preserve">Ячейка 0x46 – переменная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ind w:left="708" w:hanging="0"/>
        <w:rPr/>
      </w:pPr>
      <w:r>
        <w:rPr/>
        <w:t>Ячейка 0</w:t>
      </w:r>
      <w:r>
        <w:rPr>
          <w:lang w:val="en-US"/>
        </w:rPr>
        <w:t>x</w:t>
      </w:r>
      <w:r>
        <w:rPr/>
        <w:t xml:space="preserve">47 – переменная </w:t>
      </w:r>
      <w:r>
        <w:rPr>
          <w:lang w:val="en-US"/>
        </w:rPr>
        <w:t>s</w:t>
      </w:r>
      <w:r>
        <w:rPr/>
        <w:t>, хранящая число, полученное от ВУ-3</w:t>
      </w:r>
    </w:p>
    <w:p>
      <w:pPr>
        <w:pStyle w:val="Normal"/>
        <w:ind w:left="708" w:hanging="0"/>
        <w:rPr/>
      </w:pPr>
      <w:r>
        <w:rPr/>
        <w:t xml:space="preserve">Ячейки 0x48 – 0x49 – константы </w:t>
      </w:r>
      <w:r>
        <w:rPr>
          <w:lang w:val="en-US"/>
        </w:rPr>
        <w:t>MINV</w:t>
      </w:r>
      <w:r>
        <w:rPr/>
        <w:t xml:space="preserve">, </w:t>
      </w:r>
      <w:r>
        <w:rPr>
          <w:lang w:val="en-US"/>
        </w:rPr>
        <w:t>MAXV</w:t>
      </w:r>
    </w:p>
    <w:p>
      <w:pPr>
        <w:pStyle w:val="Normal"/>
        <w:ind w:left="708" w:hanging="0"/>
        <w:rPr/>
      </w:pPr>
      <w:r>
        <w:rPr/>
        <w:t>Ячейки 0x50 – 0x6</w:t>
      </w:r>
      <w:r>
        <w:rPr>
          <w:lang w:val="en-US"/>
        </w:rPr>
        <w:t>A</w:t>
      </w:r>
      <w:r>
        <w:rPr/>
        <w:t xml:space="preserve"> – основная программа</w:t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  <w:t>Область представления:</w:t>
      </w:r>
    </w:p>
    <w:p>
      <w:pPr>
        <w:pStyle w:val="Normal"/>
        <w:ind w:firstLine="708"/>
        <w:rPr/>
      </w:pPr>
      <w:r>
        <w:rPr/>
        <w:t xml:space="preserve">Переменная X, </w:t>
      </w:r>
      <w:r>
        <w:rPr>
          <w:lang w:val="en-US"/>
        </w:rPr>
        <w:t>S</w:t>
      </w:r>
      <w:r>
        <w:rPr/>
        <w:t>, константы MINV, MAXV: 16-разрядные знаковые числа.</w:t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  <w:t>Область допустимых значений:</w:t>
      </w:r>
    </w:p>
    <w:p>
      <w:pPr>
        <w:pStyle w:val="Normal"/>
        <w:ind w:hanging="0"/>
        <w:rPr>
          <w:rFonts w:eastAsia="" w:eastAsiaTheme="minorEastAsia"/>
        </w:rPr>
      </w:pPr>
      <w:r>
        <w:rPr>
          <w:b/>
          <w:bCs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128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127</m:t>
        </m:r>
      </m:oMath>
    </w:p>
    <w:p>
      <w:pPr>
        <w:pStyle w:val="Normal"/>
        <w:ind w:hanging="0"/>
        <w:rPr>
          <w:rFonts w:eastAsia="" w:eastAsiaTheme="minorEastAsia"/>
        </w:rPr>
      </w:pPr>
      <w:r>
        <w:rPr>
          <w:rFonts w:eastAsia="" w:eastAsiaTheme="minorEastAsia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128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127</m:t>
        </m:r>
      </m:oMath>
    </w:p>
    <w:p>
      <w:pPr>
        <w:pStyle w:val="Normal"/>
        <w:ind w:hanging="0"/>
        <w:rPr>
          <w:iCs/>
        </w:rPr>
      </w:pPr>
      <w:r>
        <w:rPr>
          <w:rFonts w:eastAsia="" w:eastAsiaTheme="minorEastAsia"/>
          <w:iCs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21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20</m:t>
        </m:r>
      </m:oMath>
      <w:r>
        <w:rPr>
          <w:rFonts w:eastAsia="" w:eastAsiaTheme="minorEastAsia"/>
          <w:iCs/>
        </w:rPr>
        <w:t xml:space="preserve"> – </w:t>
      </w:r>
      <w:r>
        <w:rPr>
          <w:rFonts w:eastAsia="" w:eastAsiaTheme="minorEastAsia"/>
          <w:iCs/>
        </w:rPr>
        <w:t>без учета нормализации переменной</w:t>
      </w:r>
    </w:p>
    <w:p>
      <w:pPr>
        <w:pStyle w:val="Normal"/>
        <w:ind w:left="708" w:hanging="0"/>
        <w:rPr>
          <w:iCs/>
        </w:rPr>
      </w:pPr>
      <w:r>
        <w:rPr>
          <w:iCs/>
        </w:rPr>
      </w:r>
    </w:p>
    <w:p>
      <w:pPr>
        <w:pStyle w:val="Normal"/>
        <w:ind w:left="708" w:hanging="0"/>
        <w:rPr>
          <w:iCs/>
        </w:rPr>
      </w:pPr>
      <w:r>
        <w:rPr>
          <w:iCs/>
        </w:rPr>
      </w:r>
    </w:p>
    <w:p>
      <w:pPr>
        <w:pStyle w:val="Normal"/>
        <w:ind w:left="708" w:hanging="0"/>
        <w:rPr>
          <w:iCs/>
        </w:rPr>
      </w:pPr>
      <w:r>
        <w:rPr>
          <w:iCs/>
        </w:rPr>
      </w:r>
    </w:p>
    <w:p>
      <w:pPr>
        <w:pStyle w:val="Normal"/>
        <w:ind w:left="708" w:hanging="0"/>
        <w:rPr>
          <w:iCs/>
        </w:rPr>
      </w:pPr>
      <w:r>
        <w:rPr>
          <w:iCs/>
        </w:rPr>
      </w:r>
    </w:p>
    <w:p>
      <w:pPr>
        <w:pStyle w:val="Normal"/>
        <w:ind w:left="708" w:hanging="0"/>
        <w:rPr>
          <w:iCs/>
        </w:rPr>
      </w:pPr>
      <w:r>
        <w:rPr>
          <w:iCs/>
        </w:rPr>
      </w:r>
    </w:p>
    <w:p>
      <w:pPr>
        <w:pStyle w:val="Normal"/>
        <w:ind w:left="708" w:hanging="0"/>
        <w:rPr>
          <w:iCs/>
        </w:rPr>
      </w:pPr>
      <w:r>
        <w:rPr>
          <w:iCs/>
        </w:rPr>
      </w:r>
    </w:p>
    <w:p>
      <w:pPr>
        <w:pStyle w:val="Normal"/>
        <w:ind w:left="708" w:hanging="0"/>
        <w:rPr>
          <w:iCs/>
        </w:rPr>
      </w:pPr>
      <w:r>
        <w:rPr>
          <w:iCs/>
        </w:rPr>
      </w:r>
    </w:p>
    <w:p>
      <w:pPr>
        <w:pStyle w:val="Heading1"/>
        <w:rPr>
          <w:rFonts w:ascii="Times New Roman" w:hAnsi="Times New Roman" w:eastAsia="Times New Roman" w:cs="Times New Roman"/>
        </w:rPr>
      </w:pPr>
      <w:bookmarkStart w:id="2" w:name="_Toc102481124"/>
      <w:r>
        <w:rPr>
          <w:rFonts w:eastAsia="Times New Roman" w:cs="Times New Roman"/>
        </w:rPr>
        <w:t>МЕТОДИКА ТЕСТИРОВАНИЯ</w:t>
      </w:r>
      <w:bookmarkEnd w:id="2"/>
    </w:p>
    <w:p>
      <w:pPr>
        <w:pStyle w:val="Subtitle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Проверка корректности обработки прерываний: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Загрузить программу в БЭВМ.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/>
        </w:rPr>
        <w:t xml:space="preserve">В коде программы заменить </w:t>
      </w:r>
      <w:r>
        <w:rPr>
          <w:rFonts w:eastAsia="Times New Roman" w:cs="Times New Roman"/>
          <w:lang w:val="en-US"/>
        </w:rPr>
        <w:t>NOP.</w:t>
      </w:r>
    </w:p>
    <w:p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В коде подпрограммы обработки прерываний от ВУ-1 (</w:t>
      </w:r>
      <w:r>
        <w:rPr>
          <w:rFonts w:eastAsia="Times New Roman" w:cs="Times New Roman"/>
          <w:lang w:val="en-US"/>
        </w:rPr>
        <w:t>INT</w:t>
      </w:r>
      <w:r>
        <w:rPr>
          <w:rFonts w:eastAsia="Times New Roman" w:cs="Times New Roman"/>
        </w:rPr>
        <w:t xml:space="preserve">1) заменить команду </w:t>
      </w:r>
      <w:r>
        <w:rPr>
          <w:rFonts w:eastAsia="Times New Roman" w:cs="Times New Roman"/>
          <w:lang w:val="en-US"/>
        </w:rPr>
        <w:t>NOP</w:t>
      </w:r>
      <w:r>
        <w:rPr>
          <w:rFonts w:eastAsia="Times New Roman" w:cs="Times New Roman"/>
        </w:rPr>
        <w:t xml:space="preserve"> (1) на команду </w:t>
      </w:r>
      <w:r>
        <w:rPr>
          <w:rFonts w:eastAsia="Times New Roman" w:cs="Times New Roman"/>
          <w:lang w:val="en-US"/>
        </w:rPr>
        <w:t>HLT</w:t>
      </w:r>
      <w:r>
        <w:rPr>
          <w:rFonts w:eastAsia="Times New Roman" w:cs="Times New Roman"/>
        </w:rPr>
        <w:t>.</w:t>
      </w:r>
    </w:p>
    <w:p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В коде подпрограммы обработки прерываний от ВУ-3 (</w:t>
      </w:r>
      <w:r>
        <w:rPr>
          <w:rFonts w:eastAsia="Times New Roman" w:cs="Times New Roman"/>
          <w:lang w:val="en-US"/>
        </w:rPr>
        <w:t>INT</w:t>
      </w:r>
      <w:r>
        <w:rPr>
          <w:rFonts w:eastAsia="Times New Roman" w:cs="Times New Roman"/>
        </w:rPr>
        <w:t xml:space="preserve">2) заменить команду </w:t>
      </w:r>
      <w:r>
        <w:rPr>
          <w:rFonts w:eastAsia="Times New Roman" w:cs="Times New Roman"/>
          <w:lang w:val="en-US"/>
        </w:rPr>
        <w:t>NOP</w:t>
      </w:r>
      <w:r>
        <w:rPr>
          <w:rFonts w:eastAsia="Times New Roman" w:cs="Times New Roman"/>
        </w:rPr>
        <w:t xml:space="preserve"> (3) на команду </w:t>
      </w:r>
      <w:r>
        <w:rPr>
          <w:rFonts w:eastAsia="Times New Roman" w:cs="Times New Roman"/>
          <w:lang w:val="en-US"/>
        </w:rPr>
        <w:t>HLT</w:t>
      </w:r>
      <w:r>
        <w:rPr>
          <w:rFonts w:eastAsia="Times New Roman" w:cs="Times New Roman"/>
        </w:rPr>
        <w:t>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Компилировать программу.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Установить положение переключателя РАБОТА/ОСТАНОВ в положение РАБОТА.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Нажать на кнопку ПУСК.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 xml:space="preserve">Выставить готовность следующего ВУ. 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Дождаться остановки программы.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 xml:space="preserve">Проверить содержимое регистра </w:t>
      </w:r>
      <w:r>
        <w:rPr>
          <w:rFonts w:eastAsia="Times New Roman" w:cs="Times New Roman"/>
          <w:lang w:val="en-US"/>
        </w:rPr>
        <w:t>IP</w:t>
      </w:r>
      <w:r>
        <w:rPr>
          <w:rFonts w:eastAsia="Times New Roman" w:cs="Times New Roman"/>
        </w:rPr>
        <w:t>:</w:t>
      </w:r>
    </w:p>
    <w:p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 xml:space="preserve">Для ВУ-1 остановка должна произойти на </w:t>
      </w:r>
      <w:r>
        <w:rPr>
          <w:rFonts w:eastAsia="Times New Roman" w:cs="Times New Roman"/>
          <w:lang w:val="en-US"/>
        </w:rPr>
        <w:t>IP</w:t>
      </w:r>
      <w:r>
        <w:rPr>
          <w:rFonts w:eastAsia="Times New Roman" w:cs="Times New Roman"/>
        </w:rPr>
        <w:t xml:space="preserve"> = 0</w:t>
      </w:r>
      <w:r>
        <w:rPr>
          <w:rFonts w:eastAsia="Times New Roman" w:cs="Times New Roman"/>
          <w:lang w:val="en-US"/>
        </w:rPr>
        <w:t>x</w:t>
      </w:r>
      <w:r>
        <w:rPr>
          <w:rFonts w:eastAsia="Times New Roman" w:cs="Times New Roman"/>
        </w:rPr>
        <w:t>1</w:t>
      </w:r>
      <w:r>
        <w:rPr>
          <w:rFonts w:eastAsia="Times New Roman" w:cs="Times New Roman"/>
        </w:rPr>
        <w:t>3</w:t>
      </w:r>
      <w:r>
        <w:rPr>
          <w:rFonts w:eastAsia="Times New Roman" w:cs="Times New Roman"/>
        </w:rPr>
        <w:t>.</w:t>
      </w:r>
    </w:p>
    <w:p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/>
        </w:rPr>
        <w:t xml:space="preserve">Для ВУ-3 остановка должна произойти на </w:t>
      </w:r>
      <w:r>
        <w:rPr>
          <w:rFonts w:eastAsia="Times New Roman" w:cs="Times New Roman"/>
          <w:lang w:val="en-US"/>
        </w:rPr>
        <w:t>IP</w:t>
      </w:r>
      <w:r>
        <w:rPr>
          <w:rFonts w:eastAsia="Times New Roman" w:cs="Times New Roman"/>
        </w:rPr>
        <w:t xml:space="preserve"> = 0</w:t>
      </w:r>
      <w:r>
        <w:rPr>
          <w:rFonts w:eastAsia="Times New Roman" w:cs="Times New Roman"/>
          <w:lang w:val="en-US"/>
        </w:rPr>
        <w:t>x</w:t>
      </w:r>
      <w:r>
        <w:rPr>
          <w:rFonts w:eastAsia="Times New Roman" w:cs="Times New Roman"/>
        </w:rPr>
        <w:t>1</w:t>
      </w:r>
      <w:r>
        <w:rPr>
          <w:rFonts w:eastAsia="Times New Roman" w:cs="Times New Roman"/>
        </w:rPr>
        <w:t>B</w:t>
      </w:r>
      <w:r>
        <w:rPr>
          <w:rFonts w:eastAsia="Times New Roman" w:cs="Times New Roman"/>
          <w:lang w:val="en-US"/>
        </w:rPr>
        <w:t>.</w:t>
      </w:r>
    </w:p>
    <w:p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Для ВУ-0, для ВУ-3 – ВУ-9 остановка не должна происходить.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Повторить пункты 6–8 для ВУ-1 – ВУ-9.</w:t>
      </w:r>
    </w:p>
    <w:p>
      <w:pPr>
        <w:pStyle w:val="Subtitle"/>
        <w:rPr/>
      </w:pPr>
      <w:r>
        <w:rPr/>
      </w:r>
    </w:p>
    <w:p>
      <w:pPr>
        <w:pStyle w:val="Subtitle"/>
        <w:rPr/>
      </w:pPr>
      <w:r>
        <w:rPr/>
        <w:t xml:space="preserve">Проверка корректности работы функции </w:t>
      </w:r>
      <w:r>
        <w:rPr>
          <w:rFonts w:cs="Cambria Math" w:ascii="Cambria Math" w:hAnsi="Cambria Math"/>
          <w:lang w:val="en-US"/>
        </w:rPr>
        <w:t>𝒇</w:t>
      </w:r>
      <w:r>
        <w:rPr/>
        <w:t>(</w:t>
      </w:r>
      <w:r>
        <w:rPr>
          <w:rFonts w:cs="Cambria Math" w:ascii="Cambria Math" w:hAnsi="Cambria Math"/>
          <w:lang w:val="en-US"/>
        </w:rPr>
        <w:t>𝒙</w:t>
      </w:r>
      <w:r>
        <w:rPr/>
        <w:t>):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Загрузить программу в БЭВМ.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 xml:space="preserve">Заменить команды: </w:t>
      </w:r>
    </w:p>
    <w:p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В коде подпрограммы обработки прерываний от ВУ-1 (</w:t>
      </w:r>
      <w:r>
        <w:rPr>
          <w:rFonts w:eastAsia="Times New Roman" w:cs="Times New Roman"/>
          <w:lang w:val="en-US"/>
        </w:rPr>
        <w:t>INT</w:t>
      </w:r>
      <w:r>
        <w:rPr>
          <w:rFonts w:eastAsia="Times New Roman" w:cs="Times New Roman"/>
        </w:rPr>
        <w:t xml:space="preserve">1) заменить команды </w:t>
      </w:r>
      <w:r>
        <w:rPr>
          <w:rFonts w:eastAsia="Times New Roman" w:cs="Times New Roman"/>
          <w:lang w:val="en-US"/>
        </w:rPr>
        <w:t>NOP</w:t>
      </w:r>
      <w:r>
        <w:rPr>
          <w:rFonts w:eastAsia="Times New Roman" w:cs="Times New Roman"/>
        </w:rPr>
        <w:t xml:space="preserve"> (1,2) на команду </w:t>
      </w:r>
      <w:r>
        <w:rPr>
          <w:rFonts w:eastAsia="Times New Roman" w:cs="Times New Roman"/>
          <w:lang w:val="en-US"/>
        </w:rPr>
        <w:t>HLT</w:t>
      </w:r>
      <w:r>
        <w:rPr>
          <w:rFonts w:eastAsia="Times New Roman" w:cs="Times New Roman"/>
        </w:rPr>
        <w:t>.</w:t>
      </w:r>
    </w:p>
    <w:p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 xml:space="preserve">Заменить команду </w:t>
      </w:r>
      <w:r>
        <w:rPr>
          <w:rFonts w:eastAsia="Times New Roman" w:cs="Times New Roman"/>
          <w:lang w:val="en-US"/>
        </w:rPr>
        <w:t>CALL</w:t>
      </w:r>
      <w:r>
        <w:rPr>
          <w:rFonts w:eastAsia="Times New Roman" w:cs="Times New Roman"/>
        </w:rPr>
        <w:t xml:space="preserve"> CHECK на </w:t>
      </w:r>
      <w:r>
        <w:rPr>
          <w:rFonts w:eastAsia="Times New Roman" w:cs="Times New Roman"/>
          <w:lang w:val="en-US"/>
        </w:rPr>
        <w:t>NOP</w:t>
      </w:r>
      <w:r>
        <w:rPr>
          <w:rFonts w:eastAsia="Times New Roman" w:cs="Times New Roman"/>
        </w:rPr>
        <w:t>.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 xml:space="preserve">Установить значение переменной </w:t>
      </w:r>
      <w:r>
        <w:rPr>
          <w:rFonts w:eastAsia="Times New Roman" w:cs="Times New Roman"/>
          <w:lang w:val="en-US"/>
        </w:rPr>
        <w:t>X</w:t>
      </w:r>
      <w:r>
        <w:rPr>
          <w:rFonts w:eastAsia="Times New Roman" w:cs="Times New Roman"/>
        </w:rPr>
        <w:t xml:space="preserve"> в 1.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Компилировать программу.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Установить положение переключателя РАБОТА/ОСТАНОВ в положение РАБОТА.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Нажать на кнопку ПУСК.</w:t>
      </w:r>
    </w:p>
    <w:p>
      <w:pPr>
        <w:pStyle w:val="ListParagraph"/>
        <w:numPr>
          <w:ilvl w:val="0"/>
          <w:numId w:val="5"/>
        </w:numPr>
        <w:rPr/>
      </w:pPr>
      <w:r>
        <w:rPr>
          <w:rFonts w:eastAsia="Times New Roman" w:cs="Times New Roman"/>
        </w:rPr>
        <w:t>Нажать кнопку готов на ВУ-1.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 xml:space="preserve">При остановке программы запомнить значение в аккумуляторе переменной </w:t>
      </w:r>
      <w:r>
        <w:rPr>
          <w:rFonts w:eastAsia="Times New Roman" w:cs="Times New Roman"/>
          <w:lang w:val="en-US"/>
        </w:rPr>
        <w:t>X</w:t>
      </w:r>
      <w:r>
        <w:rPr>
          <w:rFonts w:eastAsia="Times New Roman" w:cs="Times New Roman"/>
        </w:rPr>
        <w:t>.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Вручную вычислить значение функции для значения в аккумуляторе.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Нажать на кнопку ПРОДОЛЖЕНИЕ.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 xml:space="preserve">При остановке программы сравнить значение в аккумуляторе от функции </w:t>
      </w:r>
      <w:r>
        <w:rPr>
          <w:rFonts w:eastAsia="Times New Roman" w:cs="Times New Roman"/>
          <w:lang w:val="en-US"/>
        </w:rPr>
        <w:t>𝑓</w:t>
      </w:r>
      <w:r>
        <w:rPr>
          <w:rFonts w:eastAsia="Times New Roman" w:cs="Times New Roman"/>
        </w:rPr>
        <w:t>(</w:t>
      </w:r>
      <w:r>
        <w:rPr>
          <w:rFonts w:eastAsia="Times New Roman" w:cs="Times New Roman"/>
          <w:lang w:val="en-US"/>
        </w:rPr>
        <w:t>𝑥</w:t>
      </w:r>
      <w:r>
        <w:rPr>
          <w:rFonts w:eastAsia="Times New Roman" w:cs="Times New Roman"/>
        </w:rPr>
        <w:t>) с найденным вручную значением.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 xml:space="preserve">Повторить пункты 8–10 для значений </w:t>
      </w:r>
      <w:r>
        <w:rPr>
          <w:rFonts w:eastAsia="Times New Roman" w:cs="Times New Roman"/>
          <w:lang w:val="en-US"/>
        </w:rPr>
        <w:t>X</w:t>
      </w:r>
      <w:r>
        <w:rPr>
          <w:rFonts w:eastAsia="Times New Roman" w:cs="Times New Roman"/>
        </w:rPr>
        <w:t xml:space="preserve"> = -21, 0, 20.</w:t>
      </w:r>
    </w:p>
    <w:p>
      <w:pPr>
        <w:pStyle w:val="Subtitle"/>
        <w:rPr>
          <w:rFonts w:ascii="Cambria Math" w:hAnsi="Cambria Math" w:cs="Cambria Math"/>
          <w:lang w:val="en-US"/>
        </w:rPr>
      </w:pPr>
      <w:r>
        <w:rPr/>
        <w:t>Проверка корректности работы функции при прерывании ВУ-3: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</w:rPr>
        <w:t>Загрузить программу в БЭВМ.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 xml:space="preserve">Заменить команды: 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В коде подпрограммы обработки прерываний от ВУ-3 (</w:t>
      </w:r>
      <w:r>
        <w:rPr>
          <w:rFonts w:eastAsia="Times New Roman" w:cs="Times New Roman"/>
          <w:lang w:val="en-US"/>
        </w:rPr>
        <w:t>INT3</w:t>
      </w:r>
      <w:r>
        <w:rPr>
          <w:rFonts w:eastAsia="Times New Roman" w:cs="Times New Roman"/>
        </w:rPr>
        <w:t xml:space="preserve">) заменить команды </w:t>
      </w:r>
      <w:r>
        <w:rPr>
          <w:rFonts w:eastAsia="Times New Roman" w:cs="Times New Roman"/>
          <w:lang w:val="en-US"/>
        </w:rPr>
        <w:t>NOP</w:t>
      </w:r>
      <w:r>
        <w:rPr>
          <w:rFonts w:eastAsia="Times New Roman" w:cs="Times New Roman"/>
        </w:rPr>
        <w:t xml:space="preserve"> (3,4) на команду </w:t>
      </w:r>
      <w:r>
        <w:rPr>
          <w:rFonts w:eastAsia="Times New Roman" w:cs="Times New Roman"/>
          <w:lang w:val="en-US"/>
        </w:rPr>
        <w:t>HLT</w:t>
      </w:r>
      <w:r>
        <w:rPr>
          <w:rFonts w:eastAsia="Times New Roman" w:cs="Times New Roman"/>
        </w:rPr>
        <w:t>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 xml:space="preserve">Заменить команду </w:t>
      </w:r>
      <w:r>
        <w:rPr>
          <w:rFonts w:eastAsia="Times New Roman" w:cs="Times New Roman"/>
          <w:lang w:val="en-US"/>
        </w:rPr>
        <w:t>CALL</w:t>
      </w:r>
      <w:r>
        <w:rPr>
          <w:rFonts w:eastAsia="Times New Roman" w:cs="Times New Roman"/>
        </w:rPr>
        <w:t xml:space="preserve"> CHECK на </w:t>
      </w:r>
      <w:r>
        <w:rPr>
          <w:rFonts w:eastAsia="Times New Roman" w:cs="Times New Roman"/>
          <w:lang w:val="en-US"/>
        </w:rPr>
        <w:t>NOP</w:t>
      </w:r>
      <w:r>
        <w:rPr>
          <w:rFonts w:eastAsia="Times New Roman" w:cs="Times New Roman"/>
        </w:rPr>
        <w:t>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 xml:space="preserve">Установить значение переменной </w:t>
      </w:r>
      <w:r>
        <w:rPr>
          <w:rFonts w:eastAsia="Times New Roman" w:cs="Times New Roman"/>
          <w:lang w:val="en-US"/>
        </w:rPr>
        <w:t>X</w:t>
      </w:r>
      <w:r>
        <w:rPr>
          <w:rFonts w:eastAsia="Times New Roman" w:cs="Times New Roman"/>
        </w:rPr>
        <w:t xml:space="preserve"> в 1.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Компилировать программу.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Установить положение переключателя РАБОТА/ОСТАНОВ в положение РАБОТА.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Нажать на кнопку ПУСК.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Times New Roman"/>
        </w:rPr>
        <w:t>Выставить любое значение на ВУ-3 и нажать кнопку готов.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 xml:space="preserve">При остановке программы запомнить значение в аккумуляторе переменной </w:t>
      </w:r>
      <w:r>
        <w:rPr>
          <w:rFonts w:eastAsia="Times New Roman" w:cs="Times New Roman"/>
          <w:lang w:val="en-US"/>
        </w:rPr>
        <w:t>X</w:t>
      </w:r>
      <w:r>
        <w:rPr>
          <w:rFonts w:eastAsia="Times New Roman" w:cs="Times New Roman"/>
        </w:rPr>
        <w:t>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Вручную вычислить значение функции для значения в аккумуляторе.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Нажать на кнопку ПРОДОЛЖЕНИЕ.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При остановке программы сравнить значение в аккумуляторе от функции с найденным вручную значением.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 xml:space="preserve">Повторить пункты 8–10 для значений </w:t>
      </w:r>
      <w:r>
        <w:rPr>
          <w:rFonts w:eastAsia="Times New Roman" w:cs="Times New Roman"/>
          <w:lang w:val="en-US"/>
        </w:rPr>
        <w:t>X</w:t>
      </w:r>
      <w:r>
        <w:rPr>
          <w:rFonts w:eastAsia="Times New Roman" w:cs="Times New Roman"/>
        </w:rPr>
        <w:t xml:space="preserve"> = -21, 0, 20.</w:t>
      </w:r>
    </w:p>
    <w:p>
      <w:pPr>
        <w:pStyle w:val="ListParagraph"/>
        <w:ind w:left="1068" w:hanging="0"/>
        <w:rPr>
          <w:iCs/>
        </w:rPr>
      </w:pPr>
      <w:r>
        <w:rPr>
          <w:iCs/>
        </w:rPr>
      </w:r>
    </w:p>
    <w:p>
      <w:pPr>
        <w:pStyle w:val="Subtitle"/>
        <w:rPr/>
      </w:pPr>
      <w:r>
        <w:rPr/>
        <w:t>Проверка корректности работы функции нормализации результата: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Загрузить программу в БЭВМ.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 xml:space="preserve">В коде программе заменить команды </w:t>
      </w:r>
      <w:r>
        <w:rPr>
          <w:rFonts w:eastAsia="Times New Roman" w:cs="Times New Roman"/>
          <w:lang w:val="en-US"/>
        </w:rPr>
        <w:t>NOP</w:t>
      </w:r>
      <w:r>
        <w:rPr>
          <w:rFonts w:eastAsia="Times New Roman" w:cs="Times New Roman"/>
        </w:rPr>
        <w:t xml:space="preserve"> (5, 6) на команду </w:t>
      </w:r>
      <w:r>
        <w:rPr>
          <w:rFonts w:eastAsia="Times New Roman" w:cs="Times New Roman"/>
          <w:lang w:val="en-US"/>
        </w:rPr>
        <w:t>HLT</w:t>
      </w:r>
      <w:r>
        <w:rPr>
          <w:rFonts w:eastAsia="Times New Roman" w:cs="Times New Roman"/>
        </w:rPr>
        <w:t>.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 xml:space="preserve">Вручную установить значение переменной </w:t>
      </w:r>
      <w:r>
        <w:rPr>
          <w:rFonts w:eastAsia="Times New Roman" w:cs="Times New Roman"/>
          <w:lang w:val="en-US"/>
        </w:rPr>
        <w:t>X</w:t>
      </w:r>
      <w:r>
        <w:rPr>
          <w:rFonts w:eastAsia="Times New Roman" w:cs="Times New Roman"/>
        </w:rPr>
        <w:t xml:space="preserve"> в 256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Компилировать программу.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Установить положение переключателя РАБОТА/ОСТАНОВ в положение РАБОТА.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Нажать на кнопку ПУСК.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 xml:space="preserve">При остановке программы запомнить значение в аккумуляторе переменной </w:t>
      </w:r>
      <w:r>
        <w:rPr>
          <w:rFonts w:eastAsia="Times New Roman" w:cs="Times New Roman"/>
          <w:lang w:val="en-US"/>
        </w:rPr>
        <w:t>X</w:t>
      </w:r>
      <w:r>
        <w:rPr>
          <w:rFonts w:eastAsia="Times New Roman" w:cs="Times New Roman"/>
        </w:rPr>
        <w:t>.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Вручную вычислить значение функции для значения в аккумуляторе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Нажать на кнопку ПРОДОЛЖЕНИЕ.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 xml:space="preserve">При остановке программы сравнить значение в аккумуляторе от функции </w:t>
      </w:r>
      <w:r>
        <w:rPr>
          <w:rFonts w:eastAsia="Times New Roman" w:cs="Times New Roman"/>
          <w:lang w:val="en-US"/>
        </w:rPr>
        <w:t>𝑓</w:t>
      </w:r>
      <w:r>
        <w:rPr>
          <w:rFonts w:eastAsia="Times New Roman" w:cs="Times New Roman"/>
        </w:rPr>
        <w:t>(</w:t>
      </w:r>
      <w:r>
        <w:rPr>
          <w:rFonts w:eastAsia="Times New Roman" w:cs="Times New Roman"/>
          <w:lang w:val="en-US"/>
        </w:rPr>
        <w:t>𝑥</w:t>
      </w:r>
      <w:r>
        <w:rPr>
          <w:rFonts w:eastAsia="Times New Roman" w:cs="Times New Roman"/>
        </w:rPr>
        <w:t>) с найденным вручную значением.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 xml:space="preserve">Повторить пункты 8–10 для значений </w:t>
      </w:r>
      <w:r>
        <w:rPr>
          <w:rFonts w:eastAsia="Times New Roman" w:cs="Times New Roman"/>
          <w:lang w:val="en-US"/>
        </w:rPr>
        <w:t>X</w:t>
      </w:r>
      <w:r>
        <w:rPr>
          <w:rFonts w:eastAsia="Times New Roman" w:cs="Times New Roman"/>
        </w:rPr>
        <w:t xml:space="preserve"> = -256, -22, 21.</w:t>
      </w:r>
    </w:p>
    <w:p>
      <w:pPr>
        <w:pStyle w:val="Normal"/>
        <w:rPr>
          <w:iCs/>
        </w:rPr>
      </w:pPr>
      <w:r>
        <w:rPr>
          <w:iCs/>
        </w:rPr>
      </w:r>
    </w:p>
    <w:p>
      <w:pPr>
        <w:pStyle w:val="Normal"/>
        <w:rPr>
          <w:iCs/>
        </w:rPr>
      </w:pPr>
      <w:r>
        <w:rPr>
          <w:iCs/>
        </w:rPr>
      </w:r>
    </w:p>
    <w:p>
      <w:pPr>
        <w:pStyle w:val="Normal"/>
        <w:rPr>
          <w:iCs/>
        </w:rPr>
      </w:pPr>
      <w:r>
        <w:rPr>
          <w:iCs/>
        </w:rPr>
      </w:r>
    </w:p>
    <w:p>
      <w:pPr>
        <w:pStyle w:val="Normal"/>
        <w:rPr>
          <w:iCs/>
        </w:rPr>
      </w:pPr>
      <w:r>
        <w:rPr>
          <w:iCs/>
        </w:rPr>
      </w:r>
    </w:p>
    <w:p>
      <w:pPr>
        <w:pStyle w:val="Normal"/>
        <w:rPr>
          <w:iCs/>
        </w:rPr>
      </w:pPr>
      <w:r>
        <w:rPr>
          <w:iCs/>
        </w:rPr>
      </w:r>
    </w:p>
    <w:p>
      <w:pPr>
        <w:pStyle w:val="Normal"/>
        <w:rPr>
          <w:iCs/>
        </w:rPr>
      </w:pPr>
      <w:r>
        <w:rPr>
          <w:iCs/>
        </w:rPr>
      </w:r>
    </w:p>
    <w:p>
      <w:pPr>
        <w:pStyle w:val="Normal"/>
        <w:rPr>
          <w:iCs/>
        </w:rPr>
      </w:pPr>
      <w:r>
        <w:rPr>
          <w:iCs/>
        </w:rPr>
      </w:r>
    </w:p>
    <w:p>
      <w:pPr>
        <w:pStyle w:val="Normal"/>
        <w:rPr>
          <w:iCs/>
        </w:rPr>
      </w:pPr>
      <w:r>
        <w:rPr>
          <w:iCs/>
        </w:rPr>
      </w:r>
    </w:p>
    <w:p>
      <w:pPr>
        <w:pStyle w:val="Normal"/>
        <w:ind w:hanging="0"/>
        <w:rPr>
          <w:iCs/>
        </w:rPr>
      </w:pPr>
      <w:r>
        <w:rPr>
          <w:iCs/>
        </w:rPr>
      </w:r>
    </w:p>
    <w:p>
      <w:pPr>
        <w:pStyle w:val="Heading1"/>
        <w:rPr/>
      </w:pPr>
      <w:bookmarkStart w:id="3" w:name="_Toc102481125"/>
      <w:r>
        <w:rPr/>
        <w:t>Итог</w:t>
      </w:r>
      <w:bookmarkEnd w:id="3"/>
    </w:p>
    <w:p>
      <w:pPr>
        <w:pStyle w:val="Normal"/>
        <w:spacing w:before="0" w:after="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В результате выполнения лабораторной работы был изучен способ организации работы БЭВМ по прерыванию. Я узнал, как писать методику тестирования.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Cambria Math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f27f2"/>
    <w:pPr>
      <w:widowControl/>
      <w:suppressAutoHyphens w:val="true"/>
      <w:bidi w:val="0"/>
      <w:spacing w:lineRule="auto" w:line="360" w:before="0" w:after="160"/>
      <w:ind w:firstLine="567"/>
      <w:jc w:val="both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70e9"/>
    <w:pPr>
      <w:keepNext w:val="true"/>
      <w:keepLines/>
      <w:pageBreakBefore/>
      <w:spacing w:before="240" w:after="0"/>
      <w:outlineLvl w:val="0"/>
    </w:pPr>
    <w:rPr>
      <w:rFonts w:eastAsia="" w:cs="" w:cstheme="majorBidi" w:eastAsiaTheme="majorEastAsia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470e9"/>
    <w:rPr>
      <w:rFonts w:eastAsia="" w:cs="" w:cstheme="majorBidi" w:eastAsiaTheme="majorEastAsia"/>
      <w:sz w:val="32"/>
      <w:szCs w:val="3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3470e9"/>
    <w:rPr>
      <w:rFonts w:eastAsia="" w:cs="" w:cstheme="minorBidi" w:eastAsiaTheme="minorEastAsia"/>
      <w:spacing w:val="15"/>
      <w:sz w:val="28"/>
      <w:szCs w:val="22"/>
    </w:rPr>
  </w:style>
  <w:style w:type="character" w:styleId="InternetLink">
    <w:name w:val="Hyperlink"/>
    <w:basedOn w:val="DefaultParagraphFont"/>
    <w:uiPriority w:val="99"/>
    <w:unhideWhenUsed/>
    <w:rsid w:val="008d2ae2"/>
    <w:rPr>
      <w:color w:val="0563C1" w:themeColor="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018a5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4018a5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4018a5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0f4eda"/>
    <w:rPr>
      <w:color w:val="808080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0e9"/>
    <w:pPr>
      <w:ind w:firstLine="567"/>
    </w:pPr>
    <w:rPr>
      <w:rFonts w:eastAsia="" w:cs="" w:cstheme="minorBidi" w:eastAsiaTheme="minorEastAsia"/>
      <w:spacing w:val="15"/>
      <w:sz w:val="28"/>
      <w:szCs w:val="22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772a7d"/>
    <w:pPr>
      <w:pageBreakBefore w:val="false"/>
      <w:spacing w:lineRule="auto" w:line="259"/>
      <w:outlineLvl w:val="9"/>
    </w:pPr>
    <w:rPr>
      <w:rFonts w:ascii="Calibri Light" w:hAnsi="Calibri Light" w:asciiTheme="majorHAnsi" w:hAnsiTheme="majorHAnsi"/>
      <w:color w:val="2F5496" w:themeColor="accent1" w:themeShade="bf"/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8d2ae2"/>
    <w:pPr>
      <w:spacing w:before="0" w:after="100"/>
    </w:pPr>
    <w:rPr/>
  </w:style>
  <w:style w:type="paragraph" w:styleId="ListParagraph">
    <w:name w:val="List Paragraph"/>
    <w:basedOn w:val="Normal"/>
    <w:uiPriority w:val="34"/>
    <w:qFormat/>
    <w:rsid w:val="004018a5"/>
    <w:pPr>
      <w:spacing w:before="0" w:after="160"/>
      <w:ind w:left="720" w:firstLine="567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4018a5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4018a5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d263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f50aa-ec3a-4a50-9074-3c3299804e40}"/>
      </w:docPartPr>
      <w:docPartBody>
        <w:p w14:paraId="2319F12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B6A14-3BFB-42B1-BA3A-0B6A974AA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Application>LibreOffice/7.3.2.2$Linux_X86_64 LibreOffice_project/30$Build-2</Application>
  <AppVersion>15.0000</AppVersion>
  <Pages>10</Pages>
  <Words>1039</Words>
  <Characters>5875</Characters>
  <CharactersWithSpaces>6832</CharactersWithSpaces>
  <Paragraphs>198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2022-02-19T20:16:00Z</dcterms:created>
  <dc:creator>Aleksandr V</dc:creator>
  <dc:description/>
  <dc:language>en-US</dc:language>
  <cp:lastModifiedBy/>
  <cp:lastPrinted>2022-05-03T11:43:00Z</cp:lastPrinted>
  <dcterms:modified xsi:type="dcterms:W3CDTF">2022-05-17T14:29:22Z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