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B4CB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FB4C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 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B4C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Amareśvara Temple at Boṇi (Visākhapātnā District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)&lt;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>1&gt;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(S. I. I. Vol. X, No. 720; A. R. No. </w:t>
      </w: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>332</w:t>
      </w: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of 1905)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Ś 124[8] 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(Right Side)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śrī saka-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(2.) varuṣaṃvu-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124 [8]&lt;1&gt; gu-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neṃṭṭi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vriccha sukla [da]-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śami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somavāramu-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ṇa(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>na) voṇi śrāya(a)ma-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resvaradevaraku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goṭi-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vaḍa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nārāyaṇasa-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peṭiṇa dattamu a-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kaṃ(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>khaṃ)ḍadīpamuna-</w:t>
      </w:r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ka .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goriyalu</w:t>
      </w:r>
      <w:proofErr w:type="gramEnd"/>
    </w:p>
    <w:p w:rsidR="00FB4CBE" w:rsidRPr="00FB4CBE" w:rsidRDefault="00FB4CBE" w:rsidP="00FB4CB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5 .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āsa(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>ca)[ṃ]drārka sthā ..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right and left sides of the door-post of the entrance in to the Asthana-maṇḍapa of the temple of Amareśvara, Boni village of the Bhilipatam Tāluk in Visākhapātnā District.&gt;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correct. But the year may be taken as A. D. 1326.&gt;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898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  <w:lang w:bidi="sa-IN"/>
        </w:rPr>
        <w:t>(Left Side)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śrī .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yyasa-</w:t>
      </w:r>
      <w:proofErr w:type="gramEnd"/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ṃ ṃga-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(15.) [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li]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tama .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nuriyacaṃ</w:t>
      </w:r>
      <w:proofErr w:type="gramEnd"/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drulu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 kalaṃta-</w:t>
      </w:r>
    </w:p>
    <w:p w:rsidR="00FB4CBE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>(18.) [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kū]</w:t>
      </w:r>
      <w:proofErr w:type="gramEnd"/>
      <w:r w:rsidRPr="00FB4CBE">
        <w:rPr>
          <w:rFonts w:ascii="Arial Unicode MS" w:eastAsia="Arial Unicode MS" w:hAnsi="Arial Unicode MS" w:cs="Arial Unicode MS"/>
          <w:sz w:val="24"/>
          <w:szCs w:val="24"/>
        </w:rPr>
        <w:t>nu callucu-</w:t>
      </w:r>
    </w:p>
    <w:p w:rsidR="007A0EA4" w:rsidRPr="00FB4CBE" w:rsidRDefault="00FB4CBE" w:rsidP="00FB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B4CBE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B4CBE">
        <w:rPr>
          <w:rFonts w:ascii="Arial Unicode MS" w:eastAsia="Arial Unicode MS" w:hAnsi="Arial Unicode MS" w:cs="Arial Unicode MS"/>
          <w:sz w:val="24"/>
          <w:szCs w:val="24"/>
        </w:rPr>
        <w:t>ṃḍagaladu</w:t>
      </w:r>
      <w:proofErr w:type="gramEnd"/>
    </w:p>
    <w:sectPr w:rsidR="007A0EA4" w:rsidRPr="00FB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BE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0774D-CC1B-4B29-9F36-E787E486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B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2025-02-23T03:02:00Z</dcterms:created>
  <dcterms:modified xsi:type="dcterms:W3CDTF">2025-02-23T03:05:00Z</dcterms:modified>
</cp:coreProperties>
</file>