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C45CB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C45CBB" w:rsidRPr="00C45CBB" w:rsidRDefault="00C45CBB" w:rsidP="00C45CB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C45C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C45CB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9 </w:t>
      </w:r>
    </w:p>
    <w:p w:rsidR="00C45CBB" w:rsidRPr="00C45CBB" w:rsidRDefault="00C45CBB" w:rsidP="00C45CB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C45C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C45CBB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C45CBB" w:rsidRPr="00C45CBB" w:rsidRDefault="00C45CBB" w:rsidP="00C45CB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>Lakshmī Narasiṃha Temple at Śiṃhāchalaṃ&lt;1&gt;</w:t>
      </w:r>
    </w:p>
    <w:p w:rsidR="00C45CBB" w:rsidRPr="00C45CBB" w:rsidRDefault="00C45CBB" w:rsidP="00C45CB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1001; A. R. No. </w:t>
      </w:r>
      <w:r w:rsidRPr="00C45CBB">
        <w:rPr>
          <w:rFonts w:ascii="Arial Unicode MS" w:eastAsia="Arial Unicode MS" w:hAnsi="Arial Unicode MS" w:cs="Arial Unicode MS"/>
          <w:sz w:val="24"/>
          <w:szCs w:val="24"/>
          <w:lang w:bidi="sa-IN"/>
        </w:rPr>
        <w:t>328</w:t>
      </w: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C45CBB" w:rsidRPr="00C45CBB" w:rsidRDefault="00C45CBB" w:rsidP="00C45CB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>I. M. P. Vol. III, P. 1683, No. 156)</w:t>
      </w:r>
    </w:p>
    <w:p w:rsidR="00C45CBB" w:rsidRPr="00C45CBB" w:rsidRDefault="00C45CBB" w:rsidP="00C45CB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Ś 1249 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ratna-veda-dya maṇisu gaṇite kavkaṭe māsi puṇye pyaccāyaṃ pūṇṇimāyāṃ divasapati lasa-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dvārayukte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dinesmina&lt;2&gt; .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śrīmatsauvarṇṇarājata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kalatṛkulabhavaḥ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putrasaubhāgyasaṃpallakṣmīvaṃśābhivṛddhayai</w:t>
      </w:r>
      <w:proofErr w:type="gramEnd"/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naraharisadane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sannidhau tatya viṣṇoḥ . [1]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nityaṃ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tvakha ḍadīpasya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dīptyai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nirmmalamānasaḥ savvaṃśanāyakasyokaru-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putraḥ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pūrāināyakaḥ .. [2]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datvā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sat pratimāpūrvva paṃcāśat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gāśśubhā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dā(da)[dau .] aya[me]va punaḥ [prā]dāta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nṛhareḥ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prativāsaraṃ . [3]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viśvanātha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nṛpārāma paścime pūrvataḥ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punaḥ .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varapradapatiśreṣṭhamune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rārāmama-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rddhataḥ .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krītvā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vallabhatīrtthakhyāt triniṣkāta puṣpavṛddhaye .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tattatkālāt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bhavā[ṃ] puṣpamālāṃ puṇyābhivṛddha-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ye .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[5]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ākalpayadamu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>' dharmma(rmma)mākalpa' kalpakopamaḥ .</w:t>
      </w:r>
    </w:p>
    <w:p w:rsidR="007A0EA4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saṃtataṃ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dhammaniratāḥ pālayaṃtviha vaiṣṇavāḥ [.. 6]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thirty-fourth niche of the verandah round the central shrine of this temple.&gt;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5</w:t>
      </w:r>
      <w:r w:rsidRPr="00C45CB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45CB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1327 A. D., Sunday.&gt;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400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śrī [.] śakavaruṣaṃvulu 1249 gu ne ṭi karkāṭaka śukla punnamayu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lastRenderedPageBreak/>
        <w:t>nādivāramunāṃḍu .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pānvela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ggu-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kalatṛ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teprajuḍainā sarvaśvaranāyakuni kohuku purāināyakuḍu tamaku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putrārogya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saṃppalla-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kṣmīvaṃśābhivṛddhyartthamugānu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śrīnarasihyanāthuni sannidhiyaṃdu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pratidinamunnu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akhaṃḍadīpa-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velu guṭaku pratimāpūrvvakamugā peṭina modālu [ni]bhaṃ-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dha[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>kai] toganu du[nna]vo-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yuni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koḍaku prolavoyu vasamuna modā[lu]25 gajamajatogakoṭavu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kūnavoyu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vasamu-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modā[lu] 25 gā modālu 50 .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vīru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tamaku puṇyābhivṛdhi(ddhi)gānu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puṣpavāṭikā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mālalu pratidi-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namunnu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śrīnarasiṃhanāthuniki naḍayaṃgaladu i dharmmavu śrīvaiṣṇavula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rakṣaḥ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śrī-</w:t>
      </w:r>
    </w:p>
    <w:p w:rsidR="00C45CBB" w:rsidRPr="00C45CBB" w:rsidRDefault="00C45CBB" w:rsidP="00C45CB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C45CBB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C45CBB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sectPr w:rsidR="00C45CBB" w:rsidRPr="00C4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BB"/>
    <w:rsid w:val="000C2906"/>
    <w:rsid w:val="000F336C"/>
    <w:rsid w:val="002B01D5"/>
    <w:rsid w:val="003C10CF"/>
    <w:rsid w:val="00467519"/>
    <w:rsid w:val="004E4259"/>
    <w:rsid w:val="007A0EA4"/>
    <w:rsid w:val="00AA690F"/>
    <w:rsid w:val="00C45CBB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2B43A-A088-4951-9CBC-B51A2512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B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2025-02-23T03:06:00Z</dcterms:created>
  <dcterms:modified xsi:type="dcterms:W3CDTF">2025-02-23T03:08:00Z</dcterms:modified>
</cp:coreProperties>
</file>