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C0F" w:rsidRPr="00136C0F" w:rsidRDefault="00136C0F" w:rsidP="00136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136C0F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136C0F" w:rsidRPr="00136C0F" w:rsidRDefault="00136C0F" w:rsidP="00136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6C0F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136C0F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136C0F" w:rsidRPr="00136C0F" w:rsidRDefault="00136C0F" w:rsidP="00136C0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36C0F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136C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33</w:t>
      </w:r>
      <w:r w:rsidRPr="00136C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136C0F" w:rsidRPr="00136C0F" w:rsidRDefault="00136C0F" w:rsidP="00136C0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36C0F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136C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42</w:t>
      </w:r>
    </w:p>
    <w:p w:rsidR="00136C0F" w:rsidRPr="00136C0F" w:rsidRDefault="00136C0F" w:rsidP="00136C0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136C0F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 Temple at Siṃhāchalaṁ&lt;1&gt;</w:t>
      </w:r>
    </w:p>
    <w:p w:rsidR="00136C0F" w:rsidRPr="00136C0F" w:rsidRDefault="00136C0F" w:rsidP="00136C0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36C0F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 w:rsidRPr="00136C0F">
        <w:rPr>
          <w:rFonts w:ascii="Arial Unicode MS" w:eastAsia="Arial Unicode MS" w:hAnsi="Arial Unicode MS" w:cs="Arial Unicode MS"/>
          <w:sz w:val="24"/>
          <w:szCs w:val="24"/>
          <w:lang w:bidi="sa-IN"/>
        </w:rPr>
        <w:t>993</w:t>
      </w:r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136C0F">
        <w:rPr>
          <w:rFonts w:ascii="Arial Unicode MS" w:eastAsia="Arial Unicode MS" w:hAnsi="Arial Unicode MS" w:cs="Arial Unicode MS"/>
          <w:sz w:val="24"/>
          <w:szCs w:val="24"/>
          <w:lang w:bidi="sa-IN"/>
        </w:rPr>
        <w:t>323</w:t>
      </w:r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 of 1899;</w:t>
      </w:r>
    </w:p>
    <w:p w:rsidR="00136C0F" w:rsidRPr="00136C0F" w:rsidRDefault="00136C0F" w:rsidP="00136C0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I. M. P. Vol. III, P. 1682, No. </w:t>
      </w:r>
      <w:proofErr w:type="gramStart"/>
      <w:r w:rsidRPr="00136C0F">
        <w:rPr>
          <w:rFonts w:ascii="Arial Unicode MS" w:eastAsia="Arial Unicode MS" w:hAnsi="Arial Unicode MS" w:cs="Arial Unicode MS"/>
          <w:sz w:val="24"/>
          <w:szCs w:val="24"/>
        </w:rPr>
        <w:t>151 )</w:t>
      </w:r>
      <w:proofErr w:type="gramEnd"/>
    </w:p>
    <w:p w:rsidR="00136C0F" w:rsidRPr="00136C0F" w:rsidRDefault="00136C0F" w:rsidP="00136C0F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136C0F">
        <w:rPr>
          <w:rFonts w:ascii="Arial Unicode MS" w:eastAsia="Arial Unicode MS" w:hAnsi="Arial Unicode MS" w:cs="Arial Unicode MS"/>
          <w:sz w:val="24"/>
          <w:szCs w:val="24"/>
        </w:rPr>
        <w:t>Ś. 12</w:t>
      </w:r>
      <w:r w:rsidRPr="00136C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136C0F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36C0F" w:rsidRPr="00136C0F" w:rsidRDefault="00136C0F" w:rsidP="00136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136C0F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 śrī śākavarṣe śara-ṛtu-ravisaṃkhyāyute jyeṣṭha-</w:t>
      </w:r>
    </w:p>
    <w:p w:rsidR="00136C0F" w:rsidRPr="00136C0F" w:rsidRDefault="00136C0F" w:rsidP="00136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136C0F">
        <w:rPr>
          <w:rFonts w:ascii="Arial Unicode MS" w:eastAsia="Arial Unicode MS" w:hAnsi="Arial Unicode MS" w:cs="Arial Unicode MS"/>
          <w:sz w:val="24"/>
          <w:szCs w:val="24"/>
        </w:rPr>
        <w:t>māse</w:t>
      </w:r>
      <w:proofErr w:type="gramEnd"/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 śuklāṃ(klā)ṣṭamyāṃ gharāyāssutaparadivase svīyya(ya)-</w:t>
      </w:r>
    </w:p>
    <w:p w:rsidR="00136C0F" w:rsidRPr="00136C0F" w:rsidRDefault="00136C0F" w:rsidP="00136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136C0F">
        <w:rPr>
          <w:rFonts w:ascii="Arial Unicode MS" w:eastAsia="Arial Unicode MS" w:hAnsi="Arial Unicode MS" w:cs="Arial Unicode MS"/>
          <w:sz w:val="24"/>
          <w:szCs w:val="24"/>
        </w:rPr>
        <w:t>vaṃśābhivṛdhyai .</w:t>
      </w:r>
      <w:proofErr w:type="gramEnd"/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136C0F">
        <w:rPr>
          <w:rFonts w:ascii="Arial Unicode MS" w:eastAsia="Arial Unicode MS" w:hAnsi="Arial Unicode MS" w:cs="Arial Unicode MS"/>
          <w:sz w:val="24"/>
          <w:szCs w:val="24"/>
        </w:rPr>
        <w:t>śrīmatsihādribhattaṃrnnarahari</w:t>
      </w:r>
      <w:proofErr w:type="gramEnd"/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 vapu-</w:t>
      </w:r>
    </w:p>
    <w:p w:rsidR="00136C0F" w:rsidRPr="00136C0F" w:rsidRDefault="00136C0F" w:rsidP="00136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136C0F">
        <w:rPr>
          <w:rFonts w:ascii="Arial Unicode MS" w:eastAsia="Arial Unicode MS" w:hAnsi="Arial Unicode MS" w:cs="Arial Unicode MS"/>
          <w:sz w:val="24"/>
          <w:szCs w:val="24"/>
        </w:rPr>
        <w:t>ṣaḥ</w:t>
      </w:r>
      <w:proofErr w:type="gramEnd"/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 pratyahaṃ mālyar̤etossenānīḥ śrīdharākhyo daśa vi-</w:t>
      </w:r>
    </w:p>
    <w:p w:rsidR="00136C0F" w:rsidRPr="00136C0F" w:rsidRDefault="00136C0F" w:rsidP="00136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136C0F">
        <w:rPr>
          <w:rFonts w:ascii="Arial Unicode MS" w:eastAsia="Arial Unicode MS" w:hAnsi="Arial Unicode MS" w:cs="Arial Unicode MS"/>
          <w:sz w:val="24"/>
          <w:szCs w:val="24"/>
        </w:rPr>
        <w:t>śadamanā</w:t>
      </w:r>
      <w:proofErr w:type="gramEnd"/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 dattavān gaṃḍaniṣkāna . </w:t>
      </w:r>
      <w:proofErr w:type="gramStart"/>
      <w:r w:rsidRPr="00136C0F">
        <w:rPr>
          <w:rFonts w:ascii="Arial Unicode MS" w:eastAsia="Arial Unicode MS" w:hAnsi="Arial Unicode MS" w:cs="Arial Unicode MS"/>
          <w:sz w:val="24"/>
          <w:szCs w:val="24"/>
        </w:rPr>
        <w:t>śakavaṣaṃ(</w:t>
      </w:r>
      <w:proofErr w:type="gramEnd"/>
      <w:r w:rsidRPr="00136C0F">
        <w:rPr>
          <w:rFonts w:ascii="Arial Unicode MS" w:eastAsia="Arial Unicode MS" w:hAnsi="Arial Unicode MS" w:cs="Arial Unicode MS"/>
          <w:sz w:val="24"/>
          <w:szCs w:val="24"/>
        </w:rPr>
        <w:t>rṣa)vulu 1265&lt;2&gt;gu neṇṭi</w:t>
      </w:r>
    </w:p>
    <w:p w:rsidR="00136C0F" w:rsidRPr="00136C0F" w:rsidRDefault="00136C0F" w:rsidP="00136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136C0F">
        <w:rPr>
          <w:rFonts w:ascii="Arial Unicode MS" w:eastAsia="Arial Unicode MS" w:hAnsi="Arial Unicode MS" w:cs="Arial Unicode MS"/>
          <w:sz w:val="24"/>
          <w:szCs w:val="24"/>
        </w:rPr>
        <w:t>jyeṣṭha</w:t>
      </w:r>
      <w:proofErr w:type="gramEnd"/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 śuklāṣṭamiyu maṃgalavāramunāṃḍu thallāla paḍiya-</w:t>
      </w:r>
    </w:p>
    <w:p w:rsidR="00136C0F" w:rsidRPr="00136C0F" w:rsidRDefault="00136C0F" w:rsidP="00136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136C0F">
        <w:rPr>
          <w:rFonts w:ascii="Arial Unicode MS" w:eastAsia="Arial Unicode MS" w:hAnsi="Arial Unicode MS" w:cs="Arial Unicode MS"/>
          <w:sz w:val="24"/>
          <w:szCs w:val="24"/>
        </w:rPr>
        <w:t>ni</w:t>
      </w:r>
      <w:proofErr w:type="gramEnd"/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 koḍuku śrīdharamahāsenāpatulu tana vaṃśābhivṛddhiganu nu</w:t>
      </w:r>
    </w:p>
    <w:p w:rsidR="00136C0F" w:rsidRPr="00136C0F" w:rsidRDefault="00136C0F" w:rsidP="00136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136C0F">
        <w:rPr>
          <w:rFonts w:ascii="Arial Unicode MS" w:eastAsia="Arial Unicode MS" w:hAnsi="Arial Unicode MS" w:cs="Arial Unicode MS"/>
          <w:sz w:val="24"/>
          <w:szCs w:val="24"/>
        </w:rPr>
        <w:t>nāyuṣya</w:t>
      </w:r>
      <w:proofErr w:type="gramEnd"/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 putra[tri]dhi(ddhi)gānunnu śrīnarasin(si)hanāthunika(ki) nityamunnu</w:t>
      </w:r>
    </w:p>
    <w:p w:rsidR="00136C0F" w:rsidRPr="00136C0F" w:rsidRDefault="00136C0F" w:rsidP="00136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136C0F">
        <w:rPr>
          <w:rFonts w:ascii="Arial Unicode MS" w:eastAsia="Arial Unicode MS" w:hAnsi="Arial Unicode MS" w:cs="Arial Unicode MS"/>
          <w:sz w:val="24"/>
          <w:szCs w:val="24"/>
        </w:rPr>
        <w:t>tirumāla</w:t>
      </w:r>
      <w:proofErr w:type="gramEnd"/>
      <w:r w:rsidRPr="00136C0F">
        <w:rPr>
          <w:rFonts w:ascii="Arial Unicode MS" w:eastAsia="Arial Unicode MS" w:hAnsi="Arial Unicode MS" w:cs="Arial Unicode MS"/>
          <w:sz w:val="24"/>
          <w:szCs w:val="24"/>
        </w:rPr>
        <w:t xml:space="preserve"> nālu mūlu naḍapanu cigunāyakuni gocarāna pe-</w:t>
      </w:r>
    </w:p>
    <w:p w:rsidR="007A0EA4" w:rsidRPr="00136C0F" w:rsidRDefault="00136C0F" w:rsidP="00136C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6C0F">
        <w:rPr>
          <w:rFonts w:ascii="Arial Unicode MS" w:eastAsia="Arial Unicode MS" w:hAnsi="Arial Unicode MS" w:cs="Arial Unicode MS"/>
          <w:sz w:val="24"/>
          <w:szCs w:val="24"/>
        </w:rPr>
        <w:t>(10.) [</w:t>
      </w:r>
      <w:proofErr w:type="gramStart"/>
      <w:r w:rsidRPr="00136C0F">
        <w:rPr>
          <w:rFonts w:ascii="Arial Unicode MS" w:eastAsia="Arial Unicode MS" w:hAnsi="Arial Unicode MS" w:cs="Arial Unicode MS"/>
          <w:sz w:val="24"/>
          <w:szCs w:val="24"/>
        </w:rPr>
        <w:t>ṭṭi]</w:t>
      </w:r>
      <w:proofErr w:type="gramEnd"/>
      <w:r w:rsidRPr="00136C0F">
        <w:rPr>
          <w:rFonts w:ascii="Arial Unicode MS" w:eastAsia="Arial Unicode MS" w:hAnsi="Arial Unicode MS" w:cs="Arial Unicode MS"/>
          <w:sz w:val="24"/>
          <w:szCs w:val="24"/>
        </w:rPr>
        <w:t>na gaṃḍamāḍa[lu] 10 ī dhamma ācaṃdrārkka [stā]igāṃ śrīvaiṣṇava rakṣa śrī [..]</w:t>
      </w:r>
    </w:p>
    <w:p w:rsidR="00136C0F" w:rsidRPr="00136C0F" w:rsidRDefault="00136C0F" w:rsidP="00136C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36C0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thirty-third niche of the verandah round the central shrine of this temple.&gt;</w:t>
      </w:r>
    </w:p>
    <w:p w:rsidR="00136C0F" w:rsidRPr="00136C0F" w:rsidRDefault="00136C0F" w:rsidP="00136C0F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136C0F">
        <w:rPr>
          <w:rFonts w:ascii="Arial Unicode MS" w:eastAsia="Arial Unicode MS" w:hAnsi="Arial Unicode MS" w:cs="Arial Unicode MS"/>
          <w:sz w:val="24"/>
          <w:szCs w:val="24"/>
        </w:rPr>
        <w:t>&lt;2. The date is not regular. But it may be taken as A. D. 1343.&gt;</w:t>
      </w:r>
    </w:p>
    <w:p w:rsidR="00136C0F" w:rsidRPr="00136C0F" w:rsidRDefault="00136C0F" w:rsidP="00136C0F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136C0F" w:rsidRPr="00136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0F"/>
    <w:rsid w:val="000C2906"/>
    <w:rsid w:val="000F336C"/>
    <w:rsid w:val="00136C0F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3FD8A-70CF-44C1-A590-AF5FBD4A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C0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2025-02-23T05:43:00Z</dcterms:created>
  <dcterms:modified xsi:type="dcterms:W3CDTF">2025-02-23T05:44:00Z</dcterms:modified>
</cp:coreProperties>
</file>