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517" w:rsidRPr="00233517" w:rsidRDefault="00233517" w:rsidP="00233517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3351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33517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233517" w:rsidRPr="00233517" w:rsidRDefault="00233517" w:rsidP="0023351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233517" w:rsidRPr="00233517" w:rsidRDefault="00233517" w:rsidP="0023351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</w:rPr>
        <w:t>%% p. 565</w:t>
      </w:r>
    </w:p>
    <w:p w:rsidR="00233517" w:rsidRPr="00233517" w:rsidRDefault="00233517" w:rsidP="0023351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233517">
        <w:rPr>
          <w:rFonts w:ascii="Arial Unicode MS" w:eastAsia="Arial Unicode MS" w:hAnsi="Arial Unicode MS" w:cs="Arial Unicode MS"/>
          <w:sz w:val="24"/>
          <w:szCs w:val="24"/>
          <w:lang w:bidi="sa-IN"/>
        </w:rPr>
        <w:t>77</w:t>
      </w:r>
    </w:p>
    <w:p w:rsidR="00233517" w:rsidRPr="00233517" w:rsidRDefault="00233517" w:rsidP="0023351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233517" w:rsidRPr="00233517" w:rsidRDefault="00233517" w:rsidP="0023351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33517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33517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1049; A.R. No. 332-XXXIX of 1899 )</w:t>
      </w:r>
    </w:p>
    <w:p w:rsidR="00233517" w:rsidRPr="00233517" w:rsidRDefault="00233517" w:rsidP="0023351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  <w:lang w:bidi="sa-IN"/>
        </w:rPr>
        <w:t>Ś. (?)</w:t>
      </w:r>
    </w:p>
    <w:p w:rsidR="00233517" w:rsidRPr="00233517" w:rsidRDefault="00233517" w:rsidP="0023351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  <w:lang w:bidi="sa-IN"/>
        </w:rPr>
        <w:t>[A.D. 1353]</w:t>
      </w:r>
    </w:p>
    <w:p w:rsidR="00233517" w:rsidRPr="00233517" w:rsidRDefault="00233517" w:rsidP="002335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33517">
        <w:rPr>
          <w:rFonts w:ascii="Arial Unicode MS" w:eastAsia="Arial Unicode MS" w:hAnsi="Arial Unicode MS" w:cs="Arial Unicode MS"/>
          <w:sz w:val="24"/>
          <w:szCs w:val="24"/>
        </w:rPr>
        <w:t>śrībīrādhivīra</w:t>
      </w:r>
      <w:proofErr w:type="gramEnd"/>
      <w:r w:rsidRPr="00233517">
        <w:rPr>
          <w:rFonts w:ascii="Arial Unicode MS" w:eastAsia="Arial Unicode MS" w:hAnsi="Arial Unicode MS" w:cs="Arial Unicode MS"/>
          <w:sz w:val="24"/>
          <w:szCs w:val="24"/>
        </w:rPr>
        <w:t xml:space="preserve"> pratāpabhāṇudevasya&lt;2&gt; prava[rdha]māna vijayarājya saṃvatsaravu-</w:t>
      </w:r>
    </w:p>
    <w:p w:rsidR="00233517" w:rsidRPr="00233517" w:rsidRDefault="00233517" w:rsidP="002335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33517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233517">
        <w:rPr>
          <w:rFonts w:ascii="Arial Unicode MS" w:eastAsia="Arial Unicode MS" w:hAnsi="Arial Unicode MS" w:cs="Arial Unicode MS"/>
          <w:sz w:val="24"/>
          <w:szCs w:val="24"/>
        </w:rPr>
        <w:t xml:space="preserve"> 3 gu śrāhi bhādrapada va[hula] trayo[da]śiyu paṃḍitavāramunāṃḍu bhāṇupaḍirāya-</w:t>
      </w:r>
    </w:p>
    <w:p w:rsidR="00233517" w:rsidRPr="00233517" w:rsidRDefault="00233517" w:rsidP="002335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33517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233517">
        <w:rPr>
          <w:rFonts w:ascii="Arial Unicode MS" w:eastAsia="Arial Unicode MS" w:hAnsi="Arial Unicode MS" w:cs="Arial Unicode MS"/>
          <w:sz w:val="24"/>
          <w:szCs w:val="24"/>
        </w:rPr>
        <w:t xml:space="preserve"> adhikāra maṃdunu ī bhānupaḍirāyu ... ... ranāyuṃḍu asthānamahāpasāti ...</w:t>
      </w:r>
    </w:p>
    <w:p w:rsidR="00233517" w:rsidRPr="00233517" w:rsidRDefault="00233517" w:rsidP="002335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</w:rPr>
        <w:t xml:space="preserve">(4.) ... bīra </w:t>
      </w:r>
      <w:proofErr w:type="gramStart"/>
      <w:r w:rsidRPr="00233517">
        <w:rPr>
          <w:rFonts w:ascii="Arial Unicode MS" w:eastAsia="Arial Unicode MS" w:hAnsi="Arial Unicode MS" w:cs="Arial Unicode MS"/>
          <w:sz w:val="24"/>
          <w:szCs w:val="24"/>
        </w:rPr>
        <w:t>adhikāra ... ...</w:t>
      </w:r>
      <w:proofErr w:type="gramEnd"/>
      <w:r w:rsidRPr="00233517">
        <w:rPr>
          <w:rFonts w:ascii="Arial Unicode MS" w:eastAsia="Arial Unicode MS" w:hAnsi="Arial Unicode MS" w:cs="Arial Unicode MS"/>
          <w:sz w:val="24"/>
          <w:szCs w:val="24"/>
        </w:rPr>
        <w:t xml:space="preserve"> ... mu vārunnu bhāṇudevaniki puṇyamu-</w:t>
      </w:r>
    </w:p>
    <w:p w:rsidR="00233517" w:rsidRPr="00233517" w:rsidRDefault="00233517" w:rsidP="002335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33517">
        <w:rPr>
          <w:rFonts w:ascii="Arial Unicode MS" w:eastAsia="Arial Unicode MS" w:hAnsi="Arial Unicode MS" w:cs="Arial Unicode MS"/>
          <w:sz w:val="24"/>
          <w:szCs w:val="24"/>
        </w:rPr>
        <w:t>gānu</w:t>
      </w:r>
      <w:proofErr w:type="gramEnd"/>
      <w:r w:rsidRPr="00233517">
        <w:rPr>
          <w:rFonts w:ascii="Arial Unicode MS" w:eastAsia="Arial Unicode MS" w:hAnsi="Arial Unicode MS" w:cs="Arial Unicode MS"/>
          <w:sz w:val="24"/>
          <w:szCs w:val="24"/>
        </w:rPr>
        <w:t xml:space="preserve"> gagānarasiṃhabhogānanu koluvanu śrīrāmavaiṣṇavuniki mogaritana-</w:t>
      </w:r>
    </w:p>
    <w:p w:rsidR="00233517" w:rsidRPr="00233517" w:rsidRDefault="00233517" w:rsidP="002335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33517">
        <w:rPr>
          <w:rFonts w:ascii="Arial Unicode MS" w:eastAsia="Arial Unicode MS" w:hAnsi="Arial Unicode MS" w:cs="Arial Unicode MS"/>
          <w:sz w:val="24"/>
          <w:szCs w:val="24"/>
        </w:rPr>
        <w:t>munnu</w:t>
      </w:r>
      <w:proofErr w:type="gramEnd"/>
      <w:r w:rsidRPr="00233517">
        <w:rPr>
          <w:rFonts w:ascii="Arial Unicode MS" w:eastAsia="Arial Unicode MS" w:hAnsi="Arial Unicode MS" w:cs="Arial Unicode MS"/>
          <w:sz w:val="24"/>
          <w:szCs w:val="24"/>
        </w:rPr>
        <w:t xml:space="preserve"> itani koḍuku purāivaiṣṇavuniki naṭṭavamunnu peṭṭiri vī-</w:t>
      </w:r>
    </w:p>
    <w:p w:rsidR="00233517" w:rsidRPr="00233517" w:rsidRDefault="00233517" w:rsidP="002335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</w:rPr>
        <w:t>(7.) [</w:t>
      </w:r>
      <w:proofErr w:type="gramStart"/>
      <w:r w:rsidRPr="00233517">
        <w:rPr>
          <w:rFonts w:ascii="Arial Unicode MS" w:eastAsia="Arial Unicode MS" w:hAnsi="Arial Unicode MS" w:cs="Arial Unicode MS"/>
          <w:sz w:val="24"/>
          <w:szCs w:val="24"/>
        </w:rPr>
        <w:t>ri]</w:t>
      </w:r>
      <w:proofErr w:type="gramEnd"/>
      <w:r w:rsidRPr="00233517">
        <w:rPr>
          <w:rFonts w:ascii="Arial Unicode MS" w:eastAsia="Arial Unicode MS" w:hAnsi="Arial Unicode MS" w:cs="Arial Unicode MS"/>
          <w:sz w:val="24"/>
          <w:szCs w:val="24"/>
        </w:rPr>
        <w:t>harukunnu nityapaḍi prasāda kuṃcalu reṃḍu apalu reṃḍu viḍiyālu</w:t>
      </w:r>
    </w:p>
    <w:p w:rsidR="00233517" w:rsidRPr="00233517" w:rsidRDefault="00233517" w:rsidP="002335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</w:rPr>
        <w:t>(8.) [</w:t>
      </w:r>
      <w:proofErr w:type="gramStart"/>
      <w:r w:rsidRPr="00233517">
        <w:rPr>
          <w:rFonts w:ascii="Arial Unicode MS" w:eastAsia="Arial Unicode MS" w:hAnsi="Arial Unicode MS" w:cs="Arial Unicode MS"/>
          <w:sz w:val="24"/>
          <w:szCs w:val="24"/>
        </w:rPr>
        <w:t>reṃ]</w:t>
      </w:r>
      <w:proofErr w:type="gramEnd"/>
      <w:r w:rsidRPr="00233517">
        <w:rPr>
          <w:rFonts w:ascii="Arial Unicode MS" w:eastAsia="Arial Unicode MS" w:hAnsi="Arial Unicode MS" w:cs="Arial Unicode MS"/>
          <w:sz w:val="24"/>
          <w:szCs w:val="24"/>
        </w:rPr>
        <w:t>ḍu polamaṃdhali mroṃpāḍa ceṛ venakanu nālugu puṭlu kṣetramu</w:t>
      </w:r>
    </w:p>
    <w:p w:rsidR="00233517" w:rsidRPr="00233517" w:rsidRDefault="00233517" w:rsidP="002335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</w:rPr>
        <w:t>(9.) … … … … bhānugagābhogānaṃ goluvaṃgalā-</w:t>
      </w:r>
    </w:p>
    <w:p w:rsidR="007A0EA4" w:rsidRPr="00233517" w:rsidRDefault="00233517" w:rsidP="002335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</w:rPr>
        <w:t>(10.) … … … … … … … … … … … … … … … …</w:t>
      </w:r>
    </w:p>
    <w:p w:rsidR="00233517" w:rsidRPr="00233517" w:rsidRDefault="00233517" w:rsidP="002335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fortieth niche of the verandah round the central shrine of this temple.&gt;</w:t>
      </w:r>
    </w:p>
    <w:p w:rsidR="00233517" w:rsidRPr="00233517" w:rsidRDefault="00233517" w:rsidP="00233517">
      <w:pPr>
        <w:tabs>
          <w:tab w:val="left" w:pos="83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351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He is Bhānudeva-III (A.D. 1352-3</w:t>
      </w:r>
      <w:r w:rsidRPr="0023351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Pr="00233517">
        <w:rPr>
          <w:rFonts w:ascii="Arial Unicode MS" w:eastAsia="Arial Unicode MS" w:hAnsi="Arial Unicode MS" w:cs="Arial Unicode MS"/>
          <w:sz w:val="24"/>
          <w:szCs w:val="24"/>
          <w:lang w:bidi="sa-IN"/>
        </w:rPr>
        <w:t>1377-8). Most probably, the actual date is the 28</w:t>
      </w:r>
      <w:r w:rsidRPr="0023351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335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1353 A. D. Wednesday, because the date will correspond to the 3</w:t>
      </w:r>
      <w:r w:rsidRPr="0023351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Pr="002335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</w:t>
      </w:r>
      <w:r w:rsidRPr="0023351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233517">
        <w:rPr>
          <w:rFonts w:ascii="Arial Unicode MS" w:eastAsia="Arial Unicode MS" w:hAnsi="Arial Unicode MS" w:cs="Arial Unicode MS"/>
          <w:sz w:val="24"/>
          <w:szCs w:val="24"/>
          <w:lang w:bidi="sa-IN"/>
        </w:rPr>
        <w:t>ka year of the king Bhānudeva-III.&gt;</w:t>
      </w:r>
    </w:p>
    <w:p w:rsidR="00233517" w:rsidRPr="00233517" w:rsidRDefault="00233517" w:rsidP="0023351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233517" w:rsidRPr="00233517" w:rsidRDefault="00233517" w:rsidP="00233517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33517" w:rsidRPr="00233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17"/>
    <w:rsid w:val="000C2906"/>
    <w:rsid w:val="000F336C"/>
    <w:rsid w:val="00233517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DE7A3-EDF7-4331-9AD2-80861EAD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517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2025-03-01T09:53:00Z</dcterms:created>
  <dcterms:modified xsi:type="dcterms:W3CDTF">2025-03-01T09:54:00Z</dcterms:modified>
</cp:coreProperties>
</file>