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DE" w:rsidRPr="00C604DE" w:rsidRDefault="00C604DE" w:rsidP="00C604D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C604D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C604DE" w:rsidRPr="00C604DE" w:rsidRDefault="00C604DE" w:rsidP="00C604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C604DE" w:rsidRPr="00C604DE" w:rsidRDefault="00C604DE" w:rsidP="00C604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>%% p. 569</w:t>
      </w:r>
    </w:p>
    <w:p w:rsidR="00C604DE" w:rsidRPr="00C604DE" w:rsidRDefault="00C604DE" w:rsidP="00C604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C604DE"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</w:p>
    <w:p w:rsidR="00C604DE" w:rsidRPr="00C604DE" w:rsidRDefault="00C604DE" w:rsidP="00C604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C604DE" w:rsidRPr="00C604DE" w:rsidRDefault="00C604DE" w:rsidP="00C604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1053; A. R. No. 332-XLIII of 1899 )</w:t>
      </w:r>
    </w:p>
    <w:p w:rsidR="00C604DE" w:rsidRPr="00C604DE" w:rsidRDefault="00C604DE" w:rsidP="00C604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1275. 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1275 guneṃṭi kāttika śukla ekā-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daśi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maṃgalavāramunāṃḍu&lt;2&gt; vāranarasiṃhyadevarāju ma-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hādevi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gagādevi tanaku iṣṭārtthasiddhigānu śrīnarasihanāthuni-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samappaṃṇaceśina gaṃgānarasiṃhabhogamu arigiciṭi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avasaramaṃddu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pratidivasamunnu purāṇamu paṭhi-pa-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śrībhaṃḍāramaṃdu telikaṭṭu gaḍalu ebhaireṃḍu māḍalu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>(7.) 52 peṭṭi nityapaḍi prasādamu nāluku cālu 4 nelapaḍi a 17 viḍyalu 30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(8.) e-ḍādi jītaṃ ma 1 ci 2 īṃttapaṭṭu vṛtigā paḍaśivallalāru 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ciga[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>na]-</w:t>
      </w:r>
    </w:p>
    <w:p w:rsidR="007A0EA4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604DE">
        <w:rPr>
          <w:rFonts w:ascii="Arial Unicode MS" w:eastAsia="Arial Unicode MS" w:hAnsi="Arial Unicode MS" w:cs="Arial Unicode MS"/>
          <w:sz w:val="24"/>
          <w:szCs w:val="24"/>
        </w:rPr>
        <w:t>āyaṃgāriki</w:t>
      </w:r>
      <w:proofErr w:type="gramEnd"/>
      <w:r w:rsidRPr="00C604DE">
        <w:rPr>
          <w:rFonts w:ascii="Arial Unicode MS" w:eastAsia="Arial Unicode MS" w:hAnsi="Arial Unicode MS" w:cs="Arial Unicode MS"/>
          <w:sz w:val="24"/>
          <w:szCs w:val="24"/>
        </w:rPr>
        <w:t xml:space="preserve"> ācaṃdrārkka sthāigānu icenu ī dhamma śrīvaiṣṇava rakṣa śrī śrī śrī [..]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fortieth niche of the verandah round the central shrine of this temple.&gt;</w:t>
      </w: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4D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correct.&gt;</w:t>
      </w:r>
    </w:p>
    <w:p w:rsidR="00C604DE" w:rsidRPr="00C604DE" w:rsidRDefault="00C604DE" w:rsidP="00C604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C604DE" w:rsidRPr="00C604DE" w:rsidRDefault="00C604DE" w:rsidP="00C604D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604DE" w:rsidRPr="00C6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DE"/>
    <w:rsid w:val="000C2906"/>
    <w:rsid w:val="000F336C"/>
    <w:rsid w:val="002B01D5"/>
    <w:rsid w:val="003C10CF"/>
    <w:rsid w:val="00467519"/>
    <w:rsid w:val="004E4259"/>
    <w:rsid w:val="007A0EA4"/>
    <w:rsid w:val="00AA690F"/>
    <w:rsid w:val="00C604DE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BBD7A-222E-47BD-B8F5-6FA35D51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4D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2025-03-01T09:56:00Z</dcterms:created>
  <dcterms:modified xsi:type="dcterms:W3CDTF">2025-03-01T09:57:00Z</dcterms:modified>
</cp:coreProperties>
</file>