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F2" w:rsidRPr="008E00F2" w:rsidRDefault="008E00F2" w:rsidP="008E00F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>%%A. D. 1190 ― 1435</w:t>
      </w:r>
      <w:bookmarkStart w:id="0" w:name="_GoBack"/>
      <w:bookmarkEnd w:id="0"/>
    </w:p>
    <w:p w:rsidR="008E00F2" w:rsidRPr="008E00F2" w:rsidRDefault="008E00F2" w:rsidP="008E00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8E00F2" w:rsidRPr="008E00F2" w:rsidRDefault="008E00F2" w:rsidP="008E00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>%% p. 571</w:t>
      </w:r>
    </w:p>
    <w:p w:rsidR="008E00F2" w:rsidRPr="008E00F2" w:rsidRDefault="008E00F2" w:rsidP="008E00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8E00F2">
        <w:rPr>
          <w:rFonts w:ascii="Arial Unicode MS" w:eastAsia="Arial Unicode MS" w:hAnsi="Arial Unicode MS" w:cs="Arial Unicode MS"/>
          <w:sz w:val="24"/>
          <w:szCs w:val="24"/>
          <w:lang w:bidi="sa-IN"/>
        </w:rPr>
        <w:t>82</w:t>
      </w:r>
    </w:p>
    <w:p w:rsidR="008E00F2" w:rsidRPr="008E00F2" w:rsidRDefault="008E00F2" w:rsidP="008E00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8E00F2" w:rsidRPr="008E00F2" w:rsidRDefault="008E00F2" w:rsidP="008E00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1313; A. R. No. 377 of 1896;</w:t>
      </w:r>
    </w:p>
    <w:p w:rsidR="008E00F2" w:rsidRPr="008E00F2" w:rsidRDefault="008E00F2" w:rsidP="008E00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694, No.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  <w:lang w:bidi="sa-IN"/>
        </w:rPr>
        <w:t>255 )</w:t>
      </w:r>
      <w:proofErr w:type="gramEnd"/>
    </w:p>
    <w:p w:rsidR="008E00F2" w:rsidRPr="008E00F2" w:rsidRDefault="008E00F2" w:rsidP="008E00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1277 (8)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śrī [..] śākābde ravi.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śaila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sāgarayute śrīśubhakṛte vatsare&lt;2&gt;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caitre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māsya site śubhe haridine śrīcandravārānvite .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śrī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narasihyabhāratimuni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śiṣyān samājñāpita śrīmat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kūrmmapurādhipasya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purate staṃbhe silāśāsane ..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bhayā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yadu-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pājitaṃ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śrīkūrmmamaṭhaḥ rājñā dattaḥ paṃcalāmugrāmaśca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torāmugrāme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dānāvaśiṣṭa bhogadvayaṃ ca itarakhaḍikā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lavaṇādi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maṭhadravyāṇi anubhūyastātavya krayadānādi na-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karaṇīyaṃ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yāvaśatkyaṃ sapādanīyaṃ ca ..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madīya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śi-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ṣyā[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>ḥ] praśiṣyā vā matkṛtimanyathā { } ye kariṣyati te sarvvai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pa[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>ri]ṣadvāhya iti ayamatthastu śrīvaiṣṇa[va] mahājanai[ḥ]sa-</w:t>
      </w:r>
    </w:p>
    <w:p w:rsidR="007A0EA4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rakṣaṇīyaḥ .. </w:t>
      </w:r>
      <w:proofErr w:type="gramStart"/>
      <w:r w:rsidRPr="008E00F2">
        <w:rPr>
          <w:rFonts w:ascii="Arial Unicode MS" w:eastAsia="Arial Unicode MS" w:hAnsi="Arial Unicode MS" w:cs="Arial Unicode MS"/>
          <w:sz w:val="24"/>
          <w:szCs w:val="24"/>
        </w:rPr>
        <w:t>atra</w:t>
      </w:r>
      <w:proofErr w:type="gramEnd"/>
      <w:r w:rsidRPr="008E00F2">
        <w:rPr>
          <w:rFonts w:ascii="Arial Unicode MS" w:eastAsia="Arial Unicode MS" w:hAnsi="Arial Unicode MS" w:cs="Arial Unicode MS"/>
          <w:sz w:val="24"/>
          <w:szCs w:val="24"/>
        </w:rPr>
        <w:t xml:space="preserve"> sākṣiṇastu aṣṭalokapālā dharmma[śca] ..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pillar at the second entrance to this temple from the south.&gt;</w:t>
      </w:r>
    </w:p>
    <w:p w:rsidR="008E00F2" w:rsidRPr="008E00F2" w:rsidRDefault="008E00F2" w:rsidP="008E00F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E00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Subhakrit Samvatsara started from the Chaitra Paurṇṇamī. But, the term </w:t>
      </w:r>
      <w:r w:rsidRPr="008E0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हरिदिन</w:t>
      </w:r>
      <w:r w:rsidRPr="008E00F2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</w:t>
      </w:r>
      <w:r w:rsidRPr="008E00F2">
        <w:rPr>
          <w:rFonts w:ascii="Arial Unicode MS" w:eastAsia="Arial Unicode MS" w:hAnsi="Arial Unicode MS" w:cs="Arial Unicode MS"/>
          <w:sz w:val="24"/>
          <w:szCs w:val="24"/>
          <w:lang w:bidi="sa-IN"/>
        </w:rPr>
        <w:t>indicates the tithi of Ekādaśī. So, the corresponding date should be the 14</w:t>
      </w:r>
      <w:r w:rsidRPr="008E00F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8E00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1356, A. D. Monday.</w:t>
      </w:r>
    </w:p>
    <w:p w:rsidR="008E00F2" w:rsidRPr="008E00F2" w:rsidRDefault="008E00F2" w:rsidP="008E00F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E00F2" w:rsidRPr="008E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F2"/>
    <w:rsid w:val="000C2906"/>
    <w:rsid w:val="000F336C"/>
    <w:rsid w:val="002B01D5"/>
    <w:rsid w:val="003C10CF"/>
    <w:rsid w:val="00467519"/>
    <w:rsid w:val="004E4259"/>
    <w:rsid w:val="007A0EA4"/>
    <w:rsid w:val="008E00F2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F63EE-5171-40CC-A72C-01378A13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0F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2025-03-01T09:59:00Z</dcterms:created>
  <dcterms:modified xsi:type="dcterms:W3CDTF">2025-03-01T10:00:00Z</dcterms:modified>
</cp:coreProperties>
</file>