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C48" w:rsidRPr="00FE5C48" w:rsidRDefault="00FE5C48" w:rsidP="00FE5C48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FE5C48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FE5C48" w:rsidRPr="00FE5C48" w:rsidRDefault="00FE5C48" w:rsidP="00FE5C4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FE5C48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FE5C48" w:rsidRPr="00FE5C48" w:rsidRDefault="00FE5C48" w:rsidP="00FE5C4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%% p. 596 </w:t>
      </w:r>
    </w:p>
    <w:p w:rsidR="00FE5C48" w:rsidRPr="00FE5C48" w:rsidRDefault="00FE5C48" w:rsidP="00FE5C4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E5C48">
        <w:rPr>
          <w:rFonts w:ascii="Arial Unicode MS" w:eastAsia="Arial Unicode MS" w:hAnsi="Arial Unicode MS" w:cs="Arial Unicode MS"/>
          <w:sz w:val="24"/>
          <w:szCs w:val="24"/>
        </w:rPr>
        <w:t>NO. 302</w:t>
      </w:r>
    </w:p>
    <w:p w:rsidR="00FE5C48" w:rsidRPr="00FE5C48" w:rsidRDefault="00FE5C48" w:rsidP="00FE5C4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E5C48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FE5C48" w:rsidRPr="00FE5C48" w:rsidRDefault="00FE5C48" w:rsidP="00FE5C4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FE5C48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FE5C48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1157; A. R. No. 278 of 1896</w:t>
      </w:r>
    </w:p>
    <w:p w:rsidR="00FE5C48" w:rsidRPr="00FE5C48" w:rsidRDefault="00FE5C48" w:rsidP="00FE5C4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E5C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686, No. </w:t>
      </w:r>
      <w:proofErr w:type="gramStart"/>
      <w:r w:rsidRPr="00FE5C48">
        <w:rPr>
          <w:rFonts w:ascii="Arial Unicode MS" w:eastAsia="Arial Unicode MS" w:hAnsi="Arial Unicode MS" w:cs="Arial Unicode MS"/>
          <w:sz w:val="24"/>
          <w:szCs w:val="24"/>
          <w:lang w:bidi="sa-IN"/>
        </w:rPr>
        <w:t>156 )</w:t>
      </w:r>
      <w:proofErr w:type="gramEnd"/>
    </w:p>
    <w:p w:rsidR="00FE5C48" w:rsidRPr="00FE5C48" w:rsidRDefault="00FE5C48" w:rsidP="00FE5C4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E5C48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1281</w:t>
      </w:r>
    </w:p>
    <w:p w:rsidR="00FE5C48" w:rsidRPr="00FE5C48" w:rsidRDefault="00FE5C48" w:rsidP="00FE5C4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E5C48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FE5C48" w:rsidRPr="00FE5C48" w:rsidRDefault="00FE5C48" w:rsidP="00FE5C4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E5C48">
        <w:rPr>
          <w:rFonts w:ascii="Arial Unicode MS" w:eastAsia="Arial Unicode MS" w:hAnsi="Arial Unicode MS" w:cs="Arial Unicode MS"/>
          <w:sz w:val="24"/>
          <w:szCs w:val="24"/>
        </w:rPr>
        <w:t>śakavaruṣaṃvulu</w:t>
      </w:r>
      <w:proofErr w:type="gramEnd"/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 1281 aguneṃṭi māgha śu-</w:t>
      </w:r>
    </w:p>
    <w:p w:rsidR="00FE5C48" w:rsidRPr="00FE5C48" w:rsidRDefault="00FE5C48" w:rsidP="00FE5C4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E5C48">
        <w:rPr>
          <w:rFonts w:ascii="Arial Unicode MS" w:eastAsia="Arial Unicode MS" w:hAnsi="Arial Unicode MS" w:cs="Arial Unicode MS"/>
          <w:sz w:val="24"/>
          <w:szCs w:val="24"/>
        </w:rPr>
        <w:t>kla</w:t>
      </w:r>
      <w:proofErr w:type="gramEnd"/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 paṃccha(ca)mi guruvārānaku&lt;2&gt; śrīkūrmmanāthadevara sa-</w:t>
      </w:r>
    </w:p>
    <w:p w:rsidR="00FE5C48" w:rsidRPr="00FE5C48" w:rsidRDefault="00FE5C48" w:rsidP="00FE5C4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E5C48">
        <w:rPr>
          <w:rFonts w:ascii="Arial Unicode MS" w:eastAsia="Arial Unicode MS" w:hAnsi="Arial Unicode MS" w:cs="Arial Unicode MS"/>
          <w:sz w:val="24"/>
          <w:szCs w:val="24"/>
        </w:rPr>
        <w:t>nnidhini</w:t>
      </w:r>
      <w:proofErr w:type="gramEnd"/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 ācaṃdrārkkastāigānu akhaḍadīpadvayāna-</w:t>
      </w:r>
    </w:p>
    <w:p w:rsidR="00FE5C48" w:rsidRPr="00FE5C48" w:rsidRDefault="00FE5C48" w:rsidP="00FE5C4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E5C48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 tulasigrāmāna potināyakuni manuma ḍu pro-</w:t>
      </w:r>
    </w:p>
    <w:p w:rsidR="00FE5C48" w:rsidRPr="00FE5C48" w:rsidRDefault="00FE5C48" w:rsidP="00FE5C4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E5C48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 paḍirāyani koḍku nārāyaṇasāhasamallaṃḍu mo-</w:t>
      </w:r>
    </w:p>
    <w:p w:rsidR="00FE5C48" w:rsidRPr="00FE5C48" w:rsidRDefault="00FE5C48" w:rsidP="00FE5C4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E5C48">
        <w:rPr>
          <w:rFonts w:ascii="Arial Unicode MS" w:eastAsia="Arial Unicode MS" w:hAnsi="Arial Unicode MS" w:cs="Arial Unicode MS"/>
          <w:sz w:val="24"/>
          <w:szCs w:val="24"/>
        </w:rPr>
        <w:t>dālu</w:t>
      </w:r>
      <w:proofErr w:type="gramEnd"/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 nūṃṭini tanayokka āyuṣkāmātthamugānu pe-</w:t>
      </w:r>
    </w:p>
    <w:p w:rsidR="00FE5C48" w:rsidRPr="00FE5C48" w:rsidRDefault="00FE5C48" w:rsidP="00FE5C4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E5C48">
        <w:rPr>
          <w:rFonts w:ascii="Arial Unicode MS" w:eastAsia="Arial Unicode MS" w:hAnsi="Arial Unicode MS" w:cs="Arial Unicode MS"/>
          <w:sz w:val="24"/>
          <w:szCs w:val="24"/>
        </w:rPr>
        <w:t>ṭṭenu ..</w:t>
      </w:r>
      <w:proofErr w:type="gramEnd"/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E5C48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 dīpālu reṃṭikini kāṇugauḍu koḍku nārāya-</w:t>
      </w:r>
    </w:p>
    <w:p w:rsidR="00FE5C48" w:rsidRPr="00FE5C48" w:rsidRDefault="00FE5C48" w:rsidP="00FE5C4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E5C48">
        <w:rPr>
          <w:rFonts w:ascii="Arial Unicode MS" w:eastAsia="Arial Unicode MS" w:hAnsi="Arial Unicode MS" w:cs="Arial Unicode MS"/>
          <w:sz w:val="24"/>
          <w:szCs w:val="24"/>
        </w:rPr>
        <w:t>ṇunnu</w:t>
      </w:r>
      <w:proofErr w:type="gramEnd"/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 kannāī allu ḍa eṛnnu okka dīpānaku nitya-</w:t>
      </w:r>
    </w:p>
    <w:p w:rsidR="00FE5C48" w:rsidRPr="00FE5C48" w:rsidRDefault="00FE5C48" w:rsidP="00FE5C4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E5C48">
        <w:rPr>
          <w:rFonts w:ascii="Arial Unicode MS" w:eastAsia="Arial Unicode MS" w:hAnsi="Arial Unicode MS" w:cs="Arial Unicode MS"/>
          <w:sz w:val="24"/>
          <w:szCs w:val="24"/>
        </w:rPr>
        <w:t>aḍḍaṃṭi</w:t>
      </w:r>
      <w:proofErr w:type="gramEnd"/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 lekkanu dinaprati re r̤eśi aḍḍalu neī poya-</w:t>
      </w:r>
    </w:p>
    <w:p w:rsidR="00FE5C48" w:rsidRPr="00FE5C48" w:rsidRDefault="00FE5C48" w:rsidP="00FE5C4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FE5C48">
        <w:rPr>
          <w:rFonts w:ascii="Arial Unicode MS" w:eastAsia="Arial Unicode MS" w:hAnsi="Arial Unicode MS" w:cs="Arial Unicode MS"/>
          <w:sz w:val="24"/>
          <w:szCs w:val="24"/>
        </w:rPr>
        <w:t>ṃgalavāru</w:t>
      </w:r>
      <w:proofErr w:type="gramEnd"/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 vīti gocarānanu ī modalu nṛṛnnu</w:t>
      </w:r>
    </w:p>
    <w:p w:rsidR="00FE5C48" w:rsidRPr="00FE5C48" w:rsidRDefault="00FE5C48" w:rsidP="00FE5C4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FE5C48">
        <w:rPr>
          <w:rFonts w:ascii="Arial Unicode MS" w:eastAsia="Arial Unicode MS" w:hAnsi="Arial Unicode MS" w:cs="Arial Unicode MS"/>
          <w:sz w:val="24"/>
          <w:szCs w:val="24"/>
        </w:rPr>
        <w:t>reṃḍu</w:t>
      </w:r>
      <w:proofErr w:type="gramEnd"/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 dīpālakunnu iṃḍaṃgalavi . </w:t>
      </w:r>
      <w:proofErr w:type="gramStart"/>
      <w:r w:rsidRPr="00FE5C48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 dattamu tirupa-</w:t>
      </w:r>
    </w:p>
    <w:p w:rsidR="007A0EA4" w:rsidRPr="00FE5C48" w:rsidRDefault="00FE5C48" w:rsidP="00FE5C4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FE5C48">
        <w:rPr>
          <w:rFonts w:ascii="Arial Unicode MS" w:eastAsia="Arial Unicode MS" w:hAnsi="Arial Unicode MS" w:cs="Arial Unicode MS"/>
          <w:sz w:val="24"/>
          <w:szCs w:val="24"/>
        </w:rPr>
        <w:t>ti</w:t>
      </w:r>
      <w:proofErr w:type="gramEnd"/>
      <w:r w:rsidRPr="00FE5C48">
        <w:rPr>
          <w:rFonts w:ascii="Arial Unicode MS" w:eastAsia="Arial Unicode MS" w:hAnsi="Arial Unicode MS" w:cs="Arial Unicode MS"/>
          <w:sz w:val="24"/>
          <w:szCs w:val="24"/>
        </w:rPr>
        <w:t xml:space="preserve"> śrī .</w:t>
      </w:r>
    </w:p>
    <w:p w:rsidR="00FE5C48" w:rsidRPr="00FE5C48" w:rsidRDefault="00FE5C48" w:rsidP="00FE5C4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E5C48">
        <w:rPr>
          <w:rFonts w:ascii="Arial Unicode MS" w:eastAsia="Arial Unicode MS" w:hAnsi="Arial Unicode MS" w:cs="Arial Unicode MS"/>
          <w:sz w:val="24"/>
          <w:szCs w:val="24"/>
        </w:rPr>
        <w:t>&lt;1. On the south face of the third pillar in the Tirchuttu maṇḍapa of this temple.&gt;</w:t>
      </w:r>
    </w:p>
    <w:p w:rsidR="00FE5C48" w:rsidRPr="00FE5C48" w:rsidRDefault="00FE5C48" w:rsidP="00FE5C4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E5C4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23</w:t>
      </w:r>
      <w:r w:rsidRPr="00FE5C4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 w:rsidRPr="00FE5C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1360 A. D., Thursday.&gt;</w:t>
      </w:r>
    </w:p>
    <w:p w:rsidR="00FE5C48" w:rsidRPr="00FE5C48" w:rsidRDefault="00FE5C48" w:rsidP="00FE5C48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FE5C48" w:rsidRPr="00FE5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48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53342-3F30-4B52-A042-259D8ECF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C48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2025-03-01T10:37:00Z</dcterms:created>
  <dcterms:modified xsi:type="dcterms:W3CDTF">2025-03-01T10:38:00Z</dcterms:modified>
</cp:coreProperties>
</file>