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DE7" w:rsidRPr="00284DE7" w:rsidRDefault="00284DE7" w:rsidP="00284DE7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284DE7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284DE7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284DE7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284DE7" w:rsidRPr="00284DE7" w:rsidRDefault="00284DE7" w:rsidP="00284DE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284DE7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284DE7" w:rsidRPr="00284DE7" w:rsidRDefault="00284DE7" w:rsidP="00284DE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4DE7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284D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284DE7">
        <w:rPr>
          <w:rFonts w:ascii="Arial Unicode MS" w:eastAsia="Arial Unicode MS" w:hAnsi="Arial Unicode MS" w:cs="Arial Unicode MS"/>
          <w:sz w:val="24"/>
          <w:szCs w:val="24"/>
          <w:lang w:bidi="sa-IN"/>
        </w:rPr>
        <w:t>10</w:t>
      </w:r>
      <w:bookmarkStart w:id="0" w:name="_GoBack"/>
      <w:bookmarkEnd w:id="0"/>
    </w:p>
    <w:p w:rsidR="00284DE7" w:rsidRPr="00284DE7" w:rsidRDefault="00284DE7" w:rsidP="00284DE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284DE7">
        <w:rPr>
          <w:rFonts w:ascii="Arial Unicode MS" w:eastAsia="Arial Unicode MS" w:hAnsi="Arial Unicode MS" w:cs="Arial Unicode MS"/>
          <w:sz w:val="24"/>
          <w:szCs w:val="24"/>
        </w:rPr>
        <w:t>NO. 312</w:t>
      </w:r>
    </w:p>
    <w:p w:rsidR="00284DE7" w:rsidRPr="00284DE7" w:rsidRDefault="00284DE7" w:rsidP="00284DE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4DE7">
        <w:rPr>
          <w:rFonts w:ascii="Arial Unicode MS" w:eastAsia="Arial Unicode MS" w:hAnsi="Arial Unicode MS" w:cs="Arial Unicode MS"/>
          <w:sz w:val="24"/>
          <w:szCs w:val="24"/>
        </w:rPr>
        <w:t xml:space="preserve">The Pārvatī </w:t>
      </w:r>
      <w:r w:rsidRPr="00284DE7">
        <w:rPr>
          <w:rFonts w:ascii="Arial Unicode MS" w:eastAsia="Arial Unicode MS" w:hAnsi="Arial Unicode MS" w:cs="Arial Unicode MS"/>
          <w:sz w:val="24"/>
          <w:szCs w:val="24"/>
          <w:lang w:bidi="sa-IN"/>
        </w:rPr>
        <w:t>Temple Inscription at Bhubaneswar&lt;1&gt;</w:t>
      </w:r>
    </w:p>
    <w:p w:rsidR="00284DE7" w:rsidRPr="00284DE7" w:rsidRDefault="00284DE7" w:rsidP="00284DE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284DE7">
        <w:rPr>
          <w:rFonts w:ascii="Arial Unicode MS" w:eastAsia="Arial Unicode MS" w:hAnsi="Arial Unicode MS" w:cs="Arial Unicode MS"/>
          <w:sz w:val="24"/>
          <w:szCs w:val="24"/>
          <w:lang w:bidi="sa-IN"/>
        </w:rPr>
        <w:t>( Edited</w:t>
      </w:r>
      <w:proofErr w:type="gramEnd"/>
      <w:r w:rsidRPr="00284D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by late B. V. Nāth in O. H. R. J., Vol. III, </w:t>
      </w:r>
    </w:p>
    <w:p w:rsidR="00284DE7" w:rsidRPr="00284DE7" w:rsidRDefault="00284DE7" w:rsidP="00284DE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4DE7">
        <w:rPr>
          <w:rFonts w:ascii="Arial Unicode MS" w:eastAsia="Arial Unicode MS" w:hAnsi="Arial Unicode MS" w:cs="Arial Unicode MS"/>
          <w:sz w:val="24"/>
          <w:szCs w:val="24"/>
          <w:lang w:bidi="sa-IN"/>
        </w:rPr>
        <w:t>No. 3, pp. 146</w:t>
      </w:r>
      <w:r w:rsidRPr="00284DE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proofErr w:type="gramStart"/>
      <w:r w:rsidRPr="00284DE7">
        <w:rPr>
          <w:rFonts w:ascii="Arial Unicode MS" w:eastAsia="Arial Unicode MS" w:hAnsi="Arial Unicode MS" w:cs="Arial Unicode MS"/>
          <w:sz w:val="24"/>
          <w:szCs w:val="24"/>
          <w:lang w:bidi="sa-IN"/>
        </w:rPr>
        <w:t>149 )</w:t>
      </w:r>
      <w:proofErr w:type="gramEnd"/>
    </w:p>
    <w:p w:rsidR="00284DE7" w:rsidRPr="00284DE7" w:rsidRDefault="00284DE7" w:rsidP="00284DE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4DE7">
        <w:rPr>
          <w:rFonts w:ascii="Arial Unicode MS" w:eastAsia="Arial Unicode MS" w:hAnsi="Arial Unicode MS" w:cs="Arial Unicode MS"/>
          <w:sz w:val="24"/>
          <w:szCs w:val="24"/>
          <w:lang w:bidi="sa-IN"/>
        </w:rPr>
        <w:t>Ś. …. (?)</w:t>
      </w:r>
    </w:p>
    <w:p w:rsidR="00284DE7" w:rsidRPr="00284DE7" w:rsidRDefault="00284DE7" w:rsidP="00284D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4DE7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284DE7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284DE7">
        <w:rPr>
          <w:rFonts w:ascii="Arial Unicode MS" w:eastAsia="Arial Unicode MS" w:hAnsi="Arial Unicode MS" w:cs="Arial Unicode MS"/>
          <w:sz w:val="24"/>
          <w:szCs w:val="24"/>
        </w:rPr>
        <w:t xml:space="preserve"> [.] śrībhāṇudevasya pravarddhamāna vijayarājye{ḥ} trayodaśāṅke&lt;2&gt;</w:t>
      </w:r>
    </w:p>
    <w:p w:rsidR="00284DE7" w:rsidRPr="00284DE7" w:rsidRDefault="00284DE7" w:rsidP="00284D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4DE7">
        <w:rPr>
          <w:rFonts w:ascii="Arial Unicode MS" w:eastAsia="Arial Unicode MS" w:hAnsi="Arial Unicode MS" w:cs="Arial Unicode MS"/>
          <w:sz w:val="24"/>
          <w:szCs w:val="24"/>
        </w:rPr>
        <w:t>{</w:t>
      </w:r>
      <w:proofErr w:type="gramStart"/>
      <w:r w:rsidRPr="00284DE7">
        <w:rPr>
          <w:rFonts w:ascii="Arial Unicode MS" w:eastAsia="Arial Unicode MS" w:hAnsi="Arial Unicode MS" w:cs="Arial Unicode MS"/>
          <w:sz w:val="24"/>
          <w:szCs w:val="24"/>
        </w:rPr>
        <w:t>ḥ</w:t>
      </w:r>
      <w:proofErr w:type="gramEnd"/>
      <w:r w:rsidRPr="00284DE7">
        <w:rPr>
          <w:rFonts w:ascii="Arial Unicode MS" w:eastAsia="Arial Unicode MS" w:hAnsi="Arial Unicode MS" w:cs="Arial Unicode MS"/>
          <w:sz w:val="24"/>
          <w:szCs w:val="24"/>
        </w:rPr>
        <w:t>} ['] bhilikhyamāne{ḥ} śrīumādevyā{ḥ}&lt;3&gt;</w:t>
      </w:r>
    </w:p>
    <w:p w:rsidR="00284DE7" w:rsidRPr="00284DE7" w:rsidRDefault="00284DE7" w:rsidP="00284D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4DE7">
        <w:rPr>
          <w:rFonts w:ascii="Arial Unicode MS" w:eastAsia="Arial Unicode MS" w:hAnsi="Arial Unicode MS" w:cs="Arial Unicode MS"/>
          <w:sz w:val="24"/>
          <w:szCs w:val="24"/>
        </w:rPr>
        <w:t xml:space="preserve">(2) … … … &lt;4&gt; piṣṭaka āṭikādvaya yaśodhara </w:t>
      </w:r>
      <w:proofErr w:type="gramStart"/>
      <w:r w:rsidRPr="00284DE7">
        <w:rPr>
          <w:rFonts w:ascii="Arial Unicode MS" w:eastAsia="Arial Unicode MS" w:hAnsi="Arial Unicode MS" w:cs="Arial Unicode MS"/>
          <w:sz w:val="24"/>
          <w:szCs w:val="24"/>
        </w:rPr>
        <w:t>mahārājasyādhikārai{</w:t>
      </w:r>
      <w:proofErr w:type="gramEnd"/>
      <w:r w:rsidRPr="00284DE7">
        <w:rPr>
          <w:rFonts w:ascii="Arial Unicode MS" w:eastAsia="Arial Unicode MS" w:hAnsi="Arial Unicode MS" w:cs="Arial Unicode MS"/>
          <w:sz w:val="24"/>
          <w:szCs w:val="24"/>
        </w:rPr>
        <w:t>ḥ}</w:t>
      </w:r>
    </w:p>
    <w:p w:rsidR="007A0EA4" w:rsidRPr="00284DE7" w:rsidRDefault="00284DE7" w:rsidP="00284DE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84DE7">
        <w:rPr>
          <w:rFonts w:ascii="Arial Unicode MS" w:eastAsia="Arial Unicode MS" w:hAnsi="Arial Unicode MS" w:cs="Arial Unicode MS"/>
          <w:sz w:val="24"/>
          <w:szCs w:val="24"/>
        </w:rPr>
        <w:t>bhīmavāhikeṇa</w:t>
      </w:r>
      <w:proofErr w:type="gramEnd"/>
      <w:r w:rsidRPr="00284DE7">
        <w:rPr>
          <w:rFonts w:ascii="Arial Unicode MS" w:eastAsia="Arial Unicode MS" w:hAnsi="Arial Unicode MS" w:cs="Arial Unicode MS"/>
          <w:sz w:val="24"/>
          <w:szCs w:val="24"/>
        </w:rPr>
        <w:t xml:space="preserve"> di(de)vā[ru ?]&lt;5&gt;</w:t>
      </w:r>
    </w:p>
    <w:p w:rsidR="00284DE7" w:rsidRPr="00284DE7" w:rsidRDefault="00284DE7" w:rsidP="00284DE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4DE7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This inscription is found on a stone set in the plinth near the south entrance of the Jagamohana of the Pārvati Temple within the precincts of the great temple of Lord Li</w:t>
      </w:r>
      <w:r w:rsidRPr="00284DE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284DE7">
        <w:rPr>
          <w:rFonts w:ascii="Arial Unicode MS" w:eastAsia="Arial Unicode MS" w:hAnsi="Arial Unicode MS" w:cs="Arial Unicode MS"/>
          <w:sz w:val="24"/>
          <w:szCs w:val="24"/>
          <w:lang w:bidi="sa-IN"/>
        </w:rPr>
        <w:t>garāja at Bhuvaneswar.&gt;</w:t>
      </w:r>
    </w:p>
    <w:p w:rsidR="00284DE7" w:rsidRPr="00284DE7" w:rsidRDefault="00284DE7" w:rsidP="00284DE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4DE7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He is identical with Bhānu III (1352-3</w:t>
      </w:r>
      <w:r w:rsidRPr="00284DE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 w:rsidRPr="00284DE7">
        <w:rPr>
          <w:rFonts w:ascii="Arial Unicode MS" w:eastAsia="Arial Unicode MS" w:hAnsi="Arial Unicode MS" w:cs="Arial Unicode MS"/>
          <w:sz w:val="24"/>
          <w:szCs w:val="24"/>
          <w:lang w:bidi="sa-IN"/>
        </w:rPr>
        <w:t>1377-8 A. D.). So, the date of the inscription corresponds to A. D. 1362-3.&gt;</w:t>
      </w:r>
    </w:p>
    <w:p w:rsidR="00284DE7" w:rsidRPr="00284DE7" w:rsidRDefault="00284DE7" w:rsidP="00284DE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4DE7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Mr. Nāth took Umā as the name of the deity. But it is actually the name of the queen Umādevī.&gt;</w:t>
      </w:r>
    </w:p>
    <w:p w:rsidR="00284DE7" w:rsidRPr="00284DE7" w:rsidRDefault="00284DE7" w:rsidP="00284DE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4DE7">
        <w:rPr>
          <w:rFonts w:ascii="Arial Unicode MS" w:eastAsia="Arial Unicode MS" w:hAnsi="Arial Unicode MS" w:cs="Arial Unicode MS"/>
          <w:sz w:val="24"/>
          <w:szCs w:val="24"/>
          <w:lang w:bidi="sa-IN"/>
        </w:rPr>
        <w:t>&lt;4. Four letters from the beginning are not clear.&gt;</w:t>
      </w:r>
    </w:p>
    <w:p w:rsidR="00284DE7" w:rsidRPr="00284DE7" w:rsidRDefault="00284DE7" w:rsidP="00284DE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4DE7">
        <w:rPr>
          <w:rFonts w:ascii="Arial Unicode MS" w:eastAsia="Arial Unicode MS" w:hAnsi="Arial Unicode MS" w:cs="Arial Unicode MS"/>
          <w:sz w:val="24"/>
          <w:szCs w:val="24"/>
          <w:lang w:bidi="sa-IN"/>
        </w:rPr>
        <w:t>&lt;5. The doubtful letter may be read as ‘</w:t>
      </w:r>
      <w:r w:rsidRPr="00284DE7">
        <w:rPr>
          <w:rFonts w:ascii="Arial Unicode MS" w:eastAsia="Arial Unicode MS" w:hAnsi="Arial Unicode MS" w:cs="Arial Unicode MS"/>
          <w:sz w:val="24"/>
          <w:szCs w:val="24"/>
          <w:lang w:bidi="sa-IN"/>
        </w:rPr>
        <w:t>e</w:t>
      </w:r>
      <w:r w:rsidRPr="00284DE7">
        <w:rPr>
          <w:rFonts w:ascii="Arial Unicode MS" w:eastAsia="Arial Unicode MS" w:hAnsi="Arial Unicode MS" w:cs="Arial Unicode MS"/>
          <w:sz w:val="24"/>
          <w:szCs w:val="24"/>
          <w:lang w:bidi="sa-IN"/>
        </w:rPr>
        <w:t>’ which will complete the sentence and give some sense.&gt;</w:t>
      </w:r>
    </w:p>
    <w:p w:rsidR="00284DE7" w:rsidRPr="00284DE7" w:rsidRDefault="00284DE7" w:rsidP="00284DE7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284DE7" w:rsidRPr="0028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E7"/>
    <w:rsid w:val="000C2906"/>
    <w:rsid w:val="000F336C"/>
    <w:rsid w:val="00284DE7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2BFF0-EF78-455E-BC05-5EFCC85B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DE7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2025-03-01T10:50:00Z</dcterms:created>
  <dcterms:modified xsi:type="dcterms:W3CDTF">2025-03-01T10:51:00Z</dcterms:modified>
</cp:coreProperties>
</file>