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44" w:rsidRPr="00115C44" w:rsidRDefault="00115C44" w:rsidP="00115C44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115C44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115C44" w:rsidRPr="00115C44" w:rsidRDefault="00115C44" w:rsidP="00115C4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115C44" w:rsidRPr="00115C44" w:rsidRDefault="00115C44" w:rsidP="00115C4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115C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</w:t>
      </w:r>
      <w:r w:rsidRPr="00115C44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115C44" w:rsidRPr="00115C44" w:rsidRDefault="00115C44" w:rsidP="00115C44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>NO. 372</w:t>
      </w:r>
    </w:p>
    <w:p w:rsidR="00115C44" w:rsidRPr="00115C44" w:rsidRDefault="00115C44" w:rsidP="00115C44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115C44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115C4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15C44" w:rsidRPr="00115C44" w:rsidRDefault="00115C44" w:rsidP="00115C4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876; A. R. No. 288-H of 1899 )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12[99] 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śakavaruṣavulu 2[99] gune-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ṭi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bhādrapada vahala trayodaśiyu ravivāra-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munāṃḍu&lt;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>2&gt; kaligaparīkṣa pātra śrīdharmmadāsajī-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yana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adhikāra maṃdu śrīnarasiṃhanāyaniku āḍḍādi-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arjunadevarāju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tanaku [i]ṣṭārta(rtha)siddhigāṃ veṭṭinaḍ</w:t>
      </w:r>
      <w:r w:rsidRPr="00115C44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aṃkakapalliyaṃdu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appalabhogamu śrībhaṃḍārāna-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kuṃ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bra(pra)veśamu cesi rātri oka avasaramu padimā[ra]pu-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>(8.) [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ja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>] aragicina venakanu ī prasādamu konaṃgalavāru bho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gaparīkṣaku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1 naṃbhyālu ku 1 paricārakulu ku 2 pulā-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maḍapamu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ku 1 garākāli ku 1 [le]kakulu ku 1 alagunā-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yuṃḍudira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nivadhamu ku 1 cigunāyaka ugiri nā[ya]-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kudira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ku 1 kūcibhaṭludira ku 1 goi da tiruvaḍidira ku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(13.) 1 megāpu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cigunāyaṃḍu ..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1 apa[lā]nāhara tu-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nalālā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ku 1 narasī[ṃ]hanaṃvi appanaṃvyalu[lā]lā ku 1</w:t>
      </w:r>
    </w:p>
    <w:p w:rsidR="007A0EA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madicigunākulālā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ku 1 śrīkāyyamunāgoḍe[vu] ku 1 ca-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nineteenth niche of the verandah round the central shrine of this temple.&gt;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</w:t>
      </w:r>
      <w:r w:rsidRPr="00115C4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115C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1377 A. D., Sunday.&gt;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698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(16.)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daciṃgunā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gor̤evu ku ?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madhavānā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gor̤e[vu] ku 1 vlenara[siṃ]hya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nā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gor̤e -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go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ku .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mādasa(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>sā)ni narasiha naṭavuni ku[1]puṛeṛsāna māṃ-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kari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ku 1 [mlā]gu peda narasiha kūtu[ṛ]tappāsa nigāṇa ku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(19.) 1 kūnanaṭa vamādāsāni mukari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vu[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>1] arjuna deuni kū tu-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ṛ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pṛrasāni gāṇi ku 1 .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nivadha[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>sa]masyanu jītamu a-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pamu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viḍiyamu bhaṃḍa(ḍā)rāna pe[ṭṭaṃ]galāru śrī śrī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aṭṭiikṣagati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puru sāhasamala(lla) . .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veliaya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nāya[ni]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ki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reṃḍu kuṃcalu prasādamu ci-</w:t>
      </w:r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ṃgu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sāsamallaniki kuṃcalu 2 so śrī śrī .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naraha-</w:t>
      </w:r>
      <w:proofErr w:type="gramEnd"/>
    </w:p>
    <w:p w:rsidR="00115C44" w:rsidRPr="00115C44" w:rsidRDefault="00115C44" w:rsidP="00115C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115C44">
        <w:rPr>
          <w:rFonts w:ascii="Arial Unicode MS" w:eastAsia="Arial Unicode MS" w:hAnsi="Arial Unicode MS" w:cs="Arial Unicode MS"/>
          <w:sz w:val="24"/>
          <w:szCs w:val="24"/>
        </w:rPr>
        <w:t>ri</w:t>
      </w:r>
      <w:proofErr w:type="gramEnd"/>
      <w:r w:rsidRPr="00115C44">
        <w:rPr>
          <w:rFonts w:ascii="Arial Unicode MS" w:eastAsia="Arial Unicode MS" w:hAnsi="Arial Unicode MS" w:cs="Arial Unicode MS"/>
          <w:sz w:val="24"/>
          <w:szCs w:val="24"/>
        </w:rPr>
        <w:t xml:space="preserve"> mahāsena(nā)patiki goḍavu ku 1 alapaṭamu ku 1</w:t>
      </w:r>
    </w:p>
    <w:sectPr w:rsidR="00115C44" w:rsidRPr="00115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44"/>
    <w:rsid w:val="000C2906"/>
    <w:rsid w:val="000F336C"/>
    <w:rsid w:val="00115C44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CC091-9FF4-45AF-A91C-75856DA0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C4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2025-03-04T09:24:00Z</dcterms:created>
  <dcterms:modified xsi:type="dcterms:W3CDTF">2025-03-04T09:25:00Z</dcterms:modified>
</cp:coreProperties>
</file>