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48C4" w14:textId="77777777" w:rsidR="00236169" w:rsidRPr="00365CD1" w:rsidRDefault="00236169" w:rsidP="002361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57642E9D" w14:textId="77777777" w:rsidR="00236169" w:rsidRPr="00365CD1" w:rsidRDefault="00236169" w:rsidP="002361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395D2BB5" w14:textId="77777777" w:rsidR="00236169" w:rsidRPr="00365CD1" w:rsidRDefault="00236169" w:rsidP="002361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46628B7B" w14:textId="77777777" w:rsidR="00236169" w:rsidRDefault="00236169" w:rsidP="002361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43</w:t>
      </w:r>
    </w:p>
    <w:p w14:paraId="4D8DC786" w14:textId="77777777" w:rsidR="00236169" w:rsidRDefault="00236169" w:rsidP="002361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Siṃhāchala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14:paraId="532C315A" w14:textId="77777777" w:rsidR="00236169" w:rsidRDefault="00236169" w:rsidP="0023616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 S.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91-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1890)</w:t>
      </w:r>
    </w:p>
    <w:p w14:paraId="616E2315" w14:textId="77777777" w:rsidR="00236169" w:rsidRDefault="00236169" w:rsidP="0023616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944D137" w14:textId="363B2D13" w:rsidR="00236169" w:rsidRPr="00802A63" w:rsidRDefault="00236169" w:rsidP="00236169">
      <w:pPr>
        <w:tabs>
          <w:tab w:val="left" w:pos="3663"/>
        </w:tabs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2A63">
        <w:rPr>
          <w:rFonts w:ascii="Mangal" w:eastAsia="Arial Unicode MS" w:hAnsi="Mangal" w:cs="Mangal"/>
          <w:sz w:val="24"/>
          <w:szCs w:val="24"/>
          <w:lang w:bidi="sa-IN"/>
        </w:rPr>
        <w:t>स्वस्ति श्री शाकवर्षे ऋतु-रस-दिनकृ[त् संमि]ते सोमवारे पौष्यां</w:t>
      </w:r>
      <w:r w:rsidR="00EE507A">
        <w:rPr>
          <w:rFonts w:ascii="Mangal" w:eastAsia="Arial Unicode MS" w:hAnsi="Mangal" w:cs="Mangal"/>
          <w:sz w:val="24"/>
          <w:szCs w:val="24"/>
          <w:vertAlign w:val="superscript"/>
          <w:lang w:bidi="sa-IN"/>
        </w:rPr>
        <w:t>1</w:t>
      </w:r>
      <w:r w:rsidR="00802A63">
        <w:rPr>
          <w:rFonts w:ascii="Mangal" w:eastAsia="Arial Unicode MS" w:hAnsi="Mangal" w:cs="Mangal"/>
          <w:sz w:val="24"/>
          <w:szCs w:val="24"/>
          <w:lang w:bidi="sa-IN"/>
        </w:rPr>
        <w:t xml:space="preserve"> सतृपु-</w:t>
      </w:r>
    </w:p>
    <w:p w14:paraId="401B1D19" w14:textId="235D52C2" w:rsidR="00236169" w:rsidRPr="00802A63" w:rsidRDefault="00236169" w:rsidP="00236169">
      <w:pPr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2A63">
        <w:rPr>
          <w:rFonts w:ascii="Mangal" w:eastAsia="Arial Unicode MS" w:hAnsi="Mangal" w:cs="Mangal"/>
          <w:sz w:val="24"/>
          <w:szCs w:val="24"/>
          <w:lang w:bidi="sa-IN"/>
        </w:rPr>
        <w:t>ष्पमालां हरिशिखरपते[ः] श्रीनृसिंहस्य नृत्यं । श्रीमान् विख्यातभी-</w:t>
      </w:r>
    </w:p>
    <w:p w14:paraId="6B38140F" w14:textId="18AD3C75" w:rsidR="00236169" w:rsidRPr="00802A63" w:rsidRDefault="00236169" w:rsidP="00236169">
      <w:pPr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2A63">
        <w:rPr>
          <w:rFonts w:ascii="Mangal" w:eastAsia="Arial Unicode MS" w:hAnsi="Mangal" w:cs="Mangal"/>
          <w:sz w:val="24"/>
          <w:szCs w:val="24"/>
          <w:lang w:bidi="sa-IN"/>
        </w:rPr>
        <w:t>मक्षितिपति तनयो जीय्यनः पोत[रा]जो भारद्वाजान्वयोदात्</w:t>
      </w:r>
    </w:p>
    <w:p w14:paraId="61666454" w14:textId="4825A2CE" w:rsidR="00236169" w:rsidRPr="00D432B3" w:rsidRDefault="00236169" w:rsidP="00236169">
      <w:pPr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32B3">
        <w:rPr>
          <w:rFonts w:ascii="Mangal" w:eastAsia="Arial Unicode MS" w:hAnsi="Mangal" w:cs="Mangal"/>
          <w:sz w:val="24"/>
          <w:szCs w:val="24"/>
          <w:lang w:bidi="sa-IN"/>
        </w:rPr>
        <w:t>सुतधनयशसां वृद्ध[ये] भक्तियुक्तः।। श्रीशकवरुषवु[लु] १२६६</w:t>
      </w:r>
    </w:p>
    <w:p w14:paraId="3023E579" w14:textId="4CD553A0" w:rsidR="00236169" w:rsidRPr="00D432B3" w:rsidRDefault="00236169" w:rsidP="00236169">
      <w:pPr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32B3">
        <w:rPr>
          <w:rFonts w:ascii="Mangal" w:eastAsia="Arial Unicode MS" w:hAnsi="Mangal" w:cs="Mangal"/>
          <w:sz w:val="24"/>
          <w:szCs w:val="24"/>
          <w:lang w:bidi="sa-IN"/>
        </w:rPr>
        <w:t>गु नेटि पुष्य पुन्नमियु सोमवार</w:t>
      </w:r>
      <w:r w:rsidR="00945B43" w:rsidRPr="00945B43">
        <w:rPr>
          <w:rFonts w:ascii="Mangal" w:eastAsia="Arial Unicode MS" w:hAnsi="Mangal" w:cs="Mangal"/>
          <w:sz w:val="24"/>
          <w:szCs w:val="24"/>
          <w:vertAlign w:val="superscript"/>
          <w:lang w:bidi="sa-IN"/>
        </w:rPr>
        <w:t>2</w:t>
      </w:r>
      <w:r w:rsidR="00D432B3">
        <w:rPr>
          <w:rFonts w:ascii="Mangal" w:eastAsia="Arial Unicode MS" w:hAnsi="Mangal" w:cs="Mangal"/>
          <w:sz w:val="24"/>
          <w:szCs w:val="24"/>
          <w:lang w:bidi="sa-IN"/>
        </w:rPr>
        <w:t>मु</w:t>
      </w:r>
      <w:r w:rsidR="00377765">
        <w:rPr>
          <w:rFonts w:ascii="Mangal" w:eastAsia="Arial Unicode MS" w:hAnsi="Mangal" w:cs="Mangal"/>
          <w:sz w:val="24"/>
          <w:szCs w:val="24"/>
          <w:lang w:bidi="sa-IN"/>
        </w:rPr>
        <w:t>नांडु भारद्वाज गोत्रजु-</w:t>
      </w:r>
    </w:p>
    <w:p w14:paraId="6C272F91" w14:textId="2CE1604C" w:rsidR="00236169" w:rsidRPr="00377765" w:rsidRDefault="00236169" w:rsidP="00236169">
      <w:pPr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7765">
        <w:rPr>
          <w:rFonts w:ascii="Mangal" w:eastAsia="Arial Unicode MS" w:hAnsi="Mangal" w:cs="Mangal"/>
          <w:sz w:val="24"/>
          <w:szCs w:val="24"/>
          <w:lang w:bidi="sa-IN"/>
        </w:rPr>
        <w:t>डैन पोतराजजी[य]न तनकु अभीष्टसिद्धिगानु श्रीनरसिंहनाथुनिकि नित्य-</w:t>
      </w:r>
    </w:p>
    <w:p w14:paraId="3658BAFF" w14:textId="0A146511" w:rsidR="00236169" w:rsidRPr="00377765" w:rsidRDefault="00236169" w:rsidP="00236169">
      <w:pPr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7765">
        <w:rPr>
          <w:rFonts w:ascii="Mangal" w:eastAsia="Arial Unicode MS" w:hAnsi="Mangal" w:cs="Mangal"/>
          <w:sz w:val="24"/>
          <w:szCs w:val="24"/>
          <w:lang w:bidi="sa-IN"/>
        </w:rPr>
        <w:t>मुन्नु तिरुमाल समर्प्पणचेयनु भंडारन गडमाडलु तोम्मिदि ते-</w:t>
      </w:r>
    </w:p>
    <w:p w14:paraId="050AA314" w14:textId="514727A2" w:rsidR="00236169" w:rsidRPr="00377765" w:rsidRDefault="00236169" w:rsidP="00236169">
      <w:pPr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7765">
        <w:rPr>
          <w:rFonts w:ascii="Mangal" w:eastAsia="Arial Unicode MS" w:hAnsi="Mangal" w:cs="Mangal"/>
          <w:sz w:val="24"/>
          <w:szCs w:val="24"/>
          <w:lang w:bidi="sa-IN"/>
        </w:rPr>
        <w:t>लिकटु पेट्टि रेंडु नि[बंधलु] प्रसादमुनु विल्चि चिगुसेनापतिकि बेट्टेनु वीरु ई प्रसादमु</w:t>
      </w:r>
    </w:p>
    <w:p w14:paraId="041EF2F6" w14:textId="62D9F5D3" w:rsidR="00236169" w:rsidRPr="00377765" w:rsidRDefault="00236169" w:rsidP="00236169">
      <w:pPr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7765">
        <w:rPr>
          <w:rFonts w:ascii="Mangal" w:eastAsia="Arial Unicode MS" w:hAnsi="Mangal" w:cs="Mangal"/>
          <w:sz w:val="24"/>
          <w:szCs w:val="24"/>
          <w:lang w:bidi="sa-IN"/>
        </w:rPr>
        <w:t>भुजिञ्चि ई चिं[गु]सेनापति त[न वेट्टि]न पुष्पवाटिकनु [पु]वुलनु नित्यमुन्नु ति-</w:t>
      </w:r>
    </w:p>
    <w:p w14:paraId="325B7FCA" w14:textId="1F277BC1" w:rsidR="00236169" w:rsidRPr="00377765" w:rsidRDefault="00236169" w:rsidP="00236169">
      <w:pPr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7765">
        <w:rPr>
          <w:rFonts w:ascii="Mangal" w:eastAsia="Arial Unicode MS" w:hAnsi="Mangal" w:cs="Mangal"/>
          <w:sz w:val="24"/>
          <w:szCs w:val="24"/>
          <w:lang w:bidi="sa-IN"/>
        </w:rPr>
        <w:t>रुमाल पेटि जीतभुक्ति[सहि]तमुगा प्रसादमु भुजिंपगलांडु ई धम्म</w:t>
      </w:r>
    </w:p>
    <w:p w14:paraId="7B42399A" w14:textId="77777777" w:rsidR="00294A1E" w:rsidRDefault="00294A1E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twenty-second niche of the verandah round the central shrine of this temple.&gt;</w:t>
      </w:r>
    </w:p>
    <w:p w14:paraId="36A8C541" w14:textId="77777777" w:rsidR="00294A1E" w:rsidRDefault="00294A1E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20</w:t>
      </w:r>
      <w:r w:rsidRPr="00294A1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1314 A.D., Monday.&gt;</w:t>
      </w:r>
    </w:p>
    <w:p w14:paraId="03A40F48" w14:textId="77777777" w:rsidR="00294A1E" w:rsidRDefault="00294A1E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435</w:t>
      </w:r>
    </w:p>
    <w:p w14:paraId="47EAE744" w14:textId="77777777" w:rsidR="00236169" w:rsidRDefault="00236169" w:rsidP="0023616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4A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73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 आचंद्रार्क्कस्थाइगां जेल्लंगलदु । ई धर्म्म श्रीवैष्णव रक्ष श्री श्री-</w:t>
      </w:r>
    </w:p>
    <w:p w14:paraId="19B6F8B1" w14:textId="77777777" w:rsidR="00236169" w:rsidRDefault="00236169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673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673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1B6F61BD" w14:textId="77777777" w:rsidR="00236169" w:rsidRDefault="00236169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673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पात्र पोतराजीय्यनंगारि महादेवि लकुमादेवि श्रीनारसिंह्यनातु(थु)निकि अवम-</w:t>
      </w:r>
    </w:p>
    <w:p w14:paraId="1B05556C" w14:textId="77777777" w:rsidR="00236169" w:rsidRDefault="00236169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673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जि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यलु इद्दरकु गा विलसरालु&lt;</w:t>
      </w:r>
      <w:r w:rsidR="008D6E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*&gt;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मूंडु समप्पिंचेनु ई पात्र पोत-</w:t>
      </w:r>
    </w:p>
    <w:p w14:paraId="36AAC7D5" w14:textId="77777777" w:rsidR="00236169" w:rsidRDefault="00236169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673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जीयन गारेप्प वय्यमदेविगारु तम आचाय्येप्परु 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चेतवलभरुं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</w:p>
    <w:p w14:paraId="50C107AD" w14:textId="77777777" w:rsidR="00236169" w:rsidRDefault="00236169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673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द्रमयंगारिकित्रि 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अप्प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यंगारिकिन्नि</w:t>
      </w:r>
      <w:r w:rsidR="003673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पुन्याभिवृद्धिगानु गंडमाड ईरुव 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D6E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185054C3" w14:textId="77777777" w:rsidR="00236169" w:rsidRDefault="00236169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673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14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पेटि तल्लु 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14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673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14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प्रसादमु तोटवट्टि आचांद्रार्क्कस्थ(स्था)इग(गा)लदु श्री श्री श्री श्री 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14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673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5CD0794E" w14:textId="77777777" w:rsidR="00B14C9A" w:rsidRDefault="00B14C9A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&lt;*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is an Oriya word denoting small earthen plate.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44CA9594" w14:textId="77777777" w:rsidR="00236169" w:rsidRDefault="00236169" w:rsidP="002361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2AD92C5A" w14:textId="77777777" w:rsidR="00236169" w:rsidRDefault="00236169" w:rsidP="0023616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14:paraId="68874D83" w14:textId="77777777" w:rsidR="00495B45" w:rsidRPr="004B560A" w:rsidRDefault="00495B45" w:rsidP="00236169">
      <w:pPr>
        <w:rPr>
          <w:rFonts w:ascii="Vijaya" w:hAnsi="Vijaya" w:cs="Vijaya"/>
          <w:lang w:val="sa-Latn-IN"/>
        </w:rPr>
      </w:pPr>
    </w:p>
    <w:sectPr w:rsidR="00495B45" w:rsidRPr="004B560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F1696" w14:textId="77777777" w:rsidR="001560AD" w:rsidRDefault="001560AD" w:rsidP="00D432B3">
      <w:pPr>
        <w:spacing w:after="0"/>
      </w:pPr>
      <w:r>
        <w:separator/>
      </w:r>
    </w:p>
  </w:endnote>
  <w:endnote w:type="continuationSeparator" w:id="0">
    <w:p w14:paraId="179F8C49" w14:textId="77777777" w:rsidR="001560AD" w:rsidRDefault="001560AD" w:rsidP="00D432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AAF33" w14:textId="77777777" w:rsidR="001560AD" w:rsidRDefault="001560AD" w:rsidP="00D432B3">
      <w:pPr>
        <w:spacing w:after="0"/>
      </w:pPr>
      <w:r>
        <w:separator/>
      </w:r>
    </w:p>
  </w:footnote>
  <w:footnote w:type="continuationSeparator" w:id="0">
    <w:p w14:paraId="6F10EF67" w14:textId="77777777" w:rsidR="001560AD" w:rsidRDefault="001560AD" w:rsidP="00D432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169"/>
    <w:rsid w:val="000C0ADD"/>
    <w:rsid w:val="000F6464"/>
    <w:rsid w:val="001560AD"/>
    <w:rsid w:val="00184914"/>
    <w:rsid w:val="002018F1"/>
    <w:rsid w:val="002150E4"/>
    <w:rsid w:val="00236169"/>
    <w:rsid w:val="00274474"/>
    <w:rsid w:val="00294A1E"/>
    <w:rsid w:val="00306DA6"/>
    <w:rsid w:val="0031616D"/>
    <w:rsid w:val="003238DD"/>
    <w:rsid w:val="0036730D"/>
    <w:rsid w:val="00377765"/>
    <w:rsid w:val="00393649"/>
    <w:rsid w:val="003E5A42"/>
    <w:rsid w:val="00400D32"/>
    <w:rsid w:val="004217A5"/>
    <w:rsid w:val="00495B45"/>
    <w:rsid w:val="004B560A"/>
    <w:rsid w:val="00562D5C"/>
    <w:rsid w:val="00591667"/>
    <w:rsid w:val="005B6983"/>
    <w:rsid w:val="005C0208"/>
    <w:rsid w:val="00625F53"/>
    <w:rsid w:val="0066390B"/>
    <w:rsid w:val="00716139"/>
    <w:rsid w:val="00763372"/>
    <w:rsid w:val="007E45D7"/>
    <w:rsid w:val="00802A63"/>
    <w:rsid w:val="008D6EA2"/>
    <w:rsid w:val="00945B43"/>
    <w:rsid w:val="00A079AC"/>
    <w:rsid w:val="00B14C9A"/>
    <w:rsid w:val="00B4756D"/>
    <w:rsid w:val="00BD1C1D"/>
    <w:rsid w:val="00D432B3"/>
    <w:rsid w:val="00DB50F2"/>
    <w:rsid w:val="00DE4DDF"/>
    <w:rsid w:val="00E4759E"/>
    <w:rsid w:val="00E53023"/>
    <w:rsid w:val="00E71D95"/>
    <w:rsid w:val="00EE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71D3"/>
  <w15:docId w15:val="{48A44C6D-55EE-4276-854F-F22930B3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432B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2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2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2024-07-24T11:40:00Z</dcterms:created>
  <dcterms:modified xsi:type="dcterms:W3CDTF">2025-03-14T10:55:00Z</dcterms:modified>
</cp:coreProperties>
</file>