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8C6FF" w14:textId="77777777" w:rsidR="00846C03" w:rsidRDefault="00846C03" w:rsidP="00846C03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14:paraId="05C70214" w14:textId="77777777" w:rsidR="00846C03" w:rsidRDefault="00846C03" w:rsidP="00846C0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14:paraId="3EA759C9" w14:textId="77777777" w:rsidR="00846C03" w:rsidRDefault="00846C03" w:rsidP="00846C0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57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</w:p>
    <w:p w14:paraId="352C476A" w14:textId="77777777" w:rsidR="00846C03" w:rsidRDefault="00846C03" w:rsidP="00846C0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14:paraId="7EBC8DB6" w14:textId="77777777" w:rsidR="00846C03" w:rsidRDefault="00EC3ED0" w:rsidP="00846C0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Lakshmī-Narasiṃha </w:t>
      </w:r>
      <w:r w:rsidR="00846C0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Temple at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</w:t>
      </w:r>
      <w:r w:rsidR="00846C03">
        <w:rPr>
          <w:rFonts w:ascii="Arial Unicode MS" w:eastAsia="Arial Unicode MS" w:hAnsi="Arial Unicode MS" w:cs="Arial Unicode MS"/>
          <w:sz w:val="24"/>
          <w:szCs w:val="24"/>
          <w:lang w:bidi="sa-IN"/>
        </w:rPr>
        <w:t>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hāchalaṃ</w:t>
      </w:r>
      <w:r w:rsidR="00846C03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14:paraId="22958803" w14:textId="77777777" w:rsidR="00846C03" w:rsidRDefault="00846C03" w:rsidP="00846C0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I. I. Vol. V</w:t>
      </w:r>
      <w:r w:rsidR="00EC3ED0">
        <w:rPr>
          <w:rFonts w:ascii="Arial Unicode MS" w:eastAsia="Arial Unicode MS" w:hAnsi="Arial Unicode MS" w:cs="Arial Unicode MS"/>
          <w:sz w:val="24"/>
          <w:szCs w:val="24"/>
          <w:lang w:bidi="sa-IN"/>
        </w:rPr>
        <w:t>I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No. </w:t>
      </w:r>
      <w:r w:rsidR="00EC3ED0">
        <w:rPr>
          <w:rFonts w:ascii="Arial Unicode MS" w:eastAsia="Arial Unicode MS" w:hAnsi="Arial Unicode MS" w:cs="Arial Unicode MS"/>
          <w:sz w:val="24"/>
          <w:szCs w:val="24"/>
          <w:lang w:bidi="sa-IN"/>
        </w:rPr>
        <w:t>910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; A. R. No. 2</w:t>
      </w:r>
      <w:r w:rsidR="00EC3ED0">
        <w:rPr>
          <w:rFonts w:ascii="Arial Unicode MS" w:eastAsia="Arial Unicode MS" w:hAnsi="Arial Unicode MS" w:cs="Arial Unicode MS"/>
          <w:sz w:val="24"/>
          <w:szCs w:val="24"/>
          <w:lang w:bidi="sa-IN"/>
        </w:rPr>
        <w:t>94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189</w:t>
      </w:r>
      <w:r w:rsidR="00EC3ED0"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;</w:t>
      </w:r>
    </w:p>
    <w:p w14:paraId="5D8FAF88" w14:textId="77777777" w:rsidR="00846C03" w:rsidRDefault="00846C03" w:rsidP="00846C0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</w:t>
      </w:r>
      <w:r w:rsidR="00EC3ED0">
        <w:rPr>
          <w:rFonts w:ascii="Arial Unicode MS" w:eastAsia="Arial Unicode MS" w:hAnsi="Arial Unicode MS" w:cs="Arial Unicode MS"/>
          <w:sz w:val="24"/>
          <w:szCs w:val="24"/>
          <w:lang w:bidi="sa-IN"/>
        </w:rPr>
        <w:t>II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P. </w:t>
      </w:r>
      <w:r w:rsidR="00EC3ED0"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  <w:r w:rsidR="00EC3ED0"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9, No. </w:t>
      </w:r>
      <w:proofErr w:type="gramStart"/>
      <w:r w:rsidR="00EC3ED0" w:rsidRPr="00F371D8"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  <w:r w:rsidRPr="00F371D8">
        <w:rPr>
          <w:rFonts w:ascii="Arial Unicode MS" w:eastAsia="Arial Unicode MS" w:hAnsi="Arial Unicode MS" w:cs="Arial Unicode MS"/>
          <w:sz w:val="24"/>
          <w:szCs w:val="24"/>
          <w:lang w:bidi="sa-IN"/>
        </w:rPr>
        <w:t>22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)</w:t>
      </w:r>
      <w:proofErr w:type="gramEnd"/>
    </w:p>
    <w:p w14:paraId="6C4DE971" w14:textId="77777777" w:rsidR="00846C03" w:rsidRDefault="00846C03" w:rsidP="00846C0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1278</w:t>
      </w:r>
    </w:p>
    <w:p w14:paraId="0401899E" w14:textId="77777777" w:rsidR="00356B4B" w:rsidRDefault="00356B4B" w:rsidP="00356B4B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329B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स्वस्ति श्रीमतां सकलभुवनसंस्तूयमान मानव्यसगोत्राणां</w:t>
      </w:r>
    </w:p>
    <w:p w14:paraId="4A0925B9" w14:textId="77777777" w:rsidR="000329BD" w:rsidRDefault="000329BD" w:rsidP="00356B4B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कौशिकीवरप्रसादलव्धराज्याना म्मातृगणपरिपा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5BF9144E" w14:textId="77777777" w:rsidR="00356B4B" w:rsidRDefault="00356B4B" w:rsidP="00356B4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A06F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लितानां स्वामिमहासेनपादानुध्याई</w:t>
      </w:r>
      <w:r w:rsidR="006A06F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6A06F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यि</w:t>
      </w:r>
      <w:r w:rsidR="006A06F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6A06F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नां भगवन्नारायण प्रसाद</w:t>
      </w:r>
      <w:r w:rsidR="006A06F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7D8CD5F7" w14:textId="77777777" w:rsidR="006A06F8" w:rsidRDefault="006A06F8" w:rsidP="00356B4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मासादित परवराहलांछनेक्षण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1EF95892" w14:textId="77777777" w:rsidR="00356B4B" w:rsidRDefault="00356B4B" w:rsidP="00356B4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A06F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A06F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क्षणवशीकृतारातिमंडलानामश्वमेधावभृथ स्नानपवित्रीकृतवपुषां</w:t>
      </w:r>
    </w:p>
    <w:p w14:paraId="5EC7ABFC" w14:textId="77777777" w:rsidR="00344791" w:rsidRDefault="00344791" w:rsidP="00356B4B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चालुक्यानां कुलमल क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2D1DBF4F" w14:textId="77777777" w:rsidR="00344791" w:rsidRDefault="00356B4B" w:rsidP="00356B4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44791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रिष्णुः । अस्ति श्रीमानुपेंद्र क्षितितिलकशशी सर्व्वलोका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44791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भि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44791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रामः</w:t>
      </w:r>
    </w:p>
    <w:p w14:paraId="69410E97" w14:textId="77777777" w:rsidR="00356B4B" w:rsidRDefault="00344791" w:rsidP="00356B4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कीर्त्तिज्योत्स्नाकलानान्नि</w:t>
      </w:r>
      <w:r w:rsidR="00356B4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धि</w:t>
      </w:r>
      <w:r w:rsidR="00356B4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रिपु किरण</w:t>
      </w:r>
      <w:r w:rsidR="00356B4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ष्व</w:t>
      </w:r>
      <w:r w:rsidR="00356B4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स्तवै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7FD9AF56" w14:textId="77777777" w:rsidR="009030BB" w:rsidRDefault="00356B4B" w:rsidP="00356B4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030B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य्यै धकारः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030B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9030B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प्रायः पद्माप्तापाद प्रकलनविभवोद्रेकस पा</w:t>
      </w:r>
    </w:p>
    <w:p w14:paraId="5D287971" w14:textId="77777777" w:rsidR="00356B4B" w:rsidRDefault="00356B4B" w:rsidP="00356B4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030B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दामा शश्व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030B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त्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9030B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संपूर्त्ति हेतुगु णमणिविल</w:t>
      </w:r>
      <w:r w:rsidR="009030B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74C7BFFC" w14:textId="77777777" w:rsidR="009030BB" w:rsidRDefault="00356B4B" w:rsidP="00F47256">
      <w:pPr>
        <w:tabs>
          <w:tab w:val="left" w:pos="225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030B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सत् कापि दांमानिधीनां ।।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C56CD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9030B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श्रीशाकाव्दे गजाद्रिग्रहपतिगणिते</w:t>
      </w:r>
    </w:p>
    <w:p w14:paraId="2E1D21E1" w14:textId="77777777" w:rsidR="00356B4B" w:rsidRDefault="009030BB" w:rsidP="00F47256">
      <w:pPr>
        <w:tabs>
          <w:tab w:val="left" w:pos="225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श्रावणे काव्यवारे कृष्णाष्टम्यान्नखायां</w:t>
      </w:r>
      <w:r w:rsidR="00356B4B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हरि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2EA98DFB" w14:textId="77777777" w:rsidR="00F47256" w:rsidRDefault="00F47256" w:rsidP="00356B4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twenty-fourth niche of the verandah round the central shrine of this temple.&gt;</w:t>
      </w:r>
    </w:p>
    <w:p w14:paraId="39B89679" w14:textId="77777777" w:rsidR="00F47256" w:rsidRDefault="00F47256" w:rsidP="00356B4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</w:t>
      </w:r>
      <w:r w:rsidR="000329BD">
        <w:rPr>
          <w:rFonts w:ascii="Arial Unicode MS" w:eastAsia="Arial Unicode MS" w:hAnsi="Arial Unicode MS" w:cs="Arial Unicode MS"/>
          <w:sz w:val="24"/>
          <w:szCs w:val="24"/>
          <w:lang w:bidi="sa-IN"/>
        </w:rPr>
        <w:t>ponding date will be the 22</w:t>
      </w:r>
      <w:r w:rsidR="000329BD" w:rsidRPr="000329BD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nd</w:t>
      </w:r>
      <w:r w:rsidR="000329B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July, 1356 A. D., Friday, when the Ashṭamī commenced during night or it is the 19</w:t>
      </w:r>
      <w:r w:rsidR="000329BD" w:rsidRPr="000329BD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="000329B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August of the same year according to the Amānia system.&gt;</w:t>
      </w:r>
    </w:p>
    <w:p w14:paraId="797173F3" w14:textId="77777777" w:rsidR="00F47256" w:rsidRDefault="00F47256" w:rsidP="00356B4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577</w:t>
      </w:r>
    </w:p>
    <w:p w14:paraId="107A22DF" w14:textId="77777777" w:rsidR="00356B4B" w:rsidRDefault="00356B4B" w:rsidP="00356B4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C56C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शिखरिपते सन्निधाने सदंड । दत्या दीपं सपुष्पस्रजमपि नृपतिः</w:t>
      </w:r>
    </w:p>
    <w:p w14:paraId="38988693" w14:textId="77777777" w:rsidR="00EC56CD" w:rsidRDefault="00EC56CD" w:rsidP="00356B4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पुष्पवाटीमजानां गोपालात्यं श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4E6F8CC5" w14:textId="77777777" w:rsidR="00356B4B" w:rsidRDefault="00356B4B" w:rsidP="00EC56CD">
      <w:pPr>
        <w:tabs>
          <w:tab w:val="left" w:pos="6096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4725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C56C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तं त्म प्रतिशति व तयोन्नित्यसंसिद्धहेतोः ।। </w:t>
      </w:r>
      <w:r w:rsidR="00F4725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C56CD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२</w:t>
      </w:r>
      <w:r w:rsidR="00F4725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C56C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श्रीशकवरुषं</w:t>
      </w:r>
    </w:p>
    <w:p w14:paraId="28783377" w14:textId="77777777" w:rsidR="00EC56CD" w:rsidRDefault="00EC56CD" w:rsidP="00EC56CD">
      <w:pPr>
        <w:tabs>
          <w:tab w:val="left" w:pos="6096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lastRenderedPageBreak/>
        <w:t xml:space="preserve">वुलु </w:t>
      </w:r>
      <w:r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१२७८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गुनेंटि श्रावण कृष्णाष्टमियु</w:t>
      </w:r>
    </w:p>
    <w:p w14:paraId="265B242A" w14:textId="77777777" w:rsidR="00356B4B" w:rsidRDefault="00356B4B" w:rsidP="00EC56CD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C56C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शुक्रवारमुनांडु सर्व्वलोकाश्रय श्रीविष्णुवर्द्धन महाराजुलै</w:t>
      </w:r>
      <w:r w:rsidR="00C43D4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</w:t>
      </w:r>
    </w:p>
    <w:p w14:paraId="1187211F" w14:textId="77777777" w:rsidR="00C43D4C" w:rsidRDefault="00C43D4C" w:rsidP="00EC56CD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उपेंद्रदेवचक्रवर्त्ति तनकु निंष्टात्थसिद्धि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080E6F24" w14:textId="77777777" w:rsidR="00356B4B" w:rsidRDefault="00356B4B" w:rsidP="00356B4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43D4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गा श्रीनरसिहनाथुनि सन्निधियंदु नित्यमुन्नु अखंडदीपमु</w:t>
      </w:r>
    </w:p>
    <w:p w14:paraId="2CCA797E" w14:textId="77777777" w:rsidR="00C43D4C" w:rsidRDefault="00C43D4C" w:rsidP="00356B4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वेलुंगुटकु एलम चि प पेनवोयुनि को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6EA3A033" w14:textId="77777777" w:rsidR="00356B4B" w:rsidRDefault="00356B4B" w:rsidP="00356B4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4725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43D4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डुकु वासनवोयुनि वरामु</w:t>
      </w:r>
      <w:r w:rsidR="00F4725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43D4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</w:t>
      </w:r>
      <w:r w:rsidR="00F4725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43D4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वेट्टिन गोरूयलु</w:t>
      </w:r>
    </w:p>
    <w:p w14:paraId="1645C508" w14:textId="77777777" w:rsidR="00C43D4C" w:rsidRDefault="00C43D4C" w:rsidP="00356B4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नूऋनु लेक्क </w:t>
      </w:r>
      <w:r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१००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। चिंगुपडिरायनि कोडुकु गोपिनाथ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0DA48B2B" w14:textId="77777777" w:rsidR="00356B4B" w:rsidRDefault="00356B4B" w:rsidP="00356B4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4725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43D4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नायुनिचे पुष्पगट्टु विलिचि नित्य दोंडतिरुमालपेट्टनु</w:t>
      </w:r>
    </w:p>
    <w:p w14:paraId="7C7B9A21" w14:textId="77777777" w:rsidR="005B7507" w:rsidRDefault="005B7507" w:rsidP="00356B4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ई गोपिनाथनायुनिकि तेरुवपल्लि क्षेत्रमु पुट्टेंडु</w:t>
      </w:r>
    </w:p>
    <w:p w14:paraId="2CD4D5F5" w14:textId="77777777" w:rsidR="005B7507" w:rsidRDefault="00356B4B" w:rsidP="00356B4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4725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B75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... ... ... ... ... ... </w:t>
      </w:r>
      <w:r w:rsidR="005B750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वाशनकु </w:t>
      </w:r>
      <w:r w:rsidR="00F4725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B750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ते</w:t>
      </w:r>
      <w:r w:rsidR="00F4725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B750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रुवपल्लि</w:t>
      </w:r>
    </w:p>
    <w:p w14:paraId="7C20D61E" w14:textId="77777777" w:rsidR="00356B4B" w:rsidRDefault="005B7507" w:rsidP="00356B4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क्षेत्रमु पुट्टेंडु </w:t>
      </w:r>
      <w:r w:rsidR="00F4725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पेटिरि</w:t>
      </w:r>
      <w:r w:rsidR="00F4725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sectPr w:rsidR="00356B4B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6C03"/>
    <w:rsid w:val="000329BD"/>
    <w:rsid w:val="000C0ADD"/>
    <w:rsid w:val="000F6464"/>
    <w:rsid w:val="00184914"/>
    <w:rsid w:val="002018F1"/>
    <w:rsid w:val="002150E4"/>
    <w:rsid w:val="00306DA6"/>
    <w:rsid w:val="0031616D"/>
    <w:rsid w:val="003238DD"/>
    <w:rsid w:val="00344791"/>
    <w:rsid w:val="00356B4B"/>
    <w:rsid w:val="00393649"/>
    <w:rsid w:val="003E5A42"/>
    <w:rsid w:val="00400D32"/>
    <w:rsid w:val="004217A5"/>
    <w:rsid w:val="00495B45"/>
    <w:rsid w:val="005B6983"/>
    <w:rsid w:val="005B7507"/>
    <w:rsid w:val="005C0208"/>
    <w:rsid w:val="00625F53"/>
    <w:rsid w:val="0065056C"/>
    <w:rsid w:val="0066390B"/>
    <w:rsid w:val="006A06F8"/>
    <w:rsid w:val="00716139"/>
    <w:rsid w:val="00763372"/>
    <w:rsid w:val="007B3557"/>
    <w:rsid w:val="007E45D7"/>
    <w:rsid w:val="00846C03"/>
    <w:rsid w:val="009030BB"/>
    <w:rsid w:val="00A079AC"/>
    <w:rsid w:val="00B4756D"/>
    <w:rsid w:val="00BD1C1D"/>
    <w:rsid w:val="00C43D4C"/>
    <w:rsid w:val="00DB50F2"/>
    <w:rsid w:val="00DC762E"/>
    <w:rsid w:val="00E4759E"/>
    <w:rsid w:val="00E53023"/>
    <w:rsid w:val="00E71D95"/>
    <w:rsid w:val="00EC3ED0"/>
    <w:rsid w:val="00EC56CD"/>
    <w:rsid w:val="00F371D8"/>
    <w:rsid w:val="00F4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EC9C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46C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4</cp:revision>
  <dcterms:created xsi:type="dcterms:W3CDTF">2024-08-15T11:04:00Z</dcterms:created>
  <dcterms:modified xsi:type="dcterms:W3CDTF">2025-02-20T06:18:00Z</dcterms:modified>
</cp:coreProperties>
</file>