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%%p. 166</w:t>
      </w:r>
    </w:p>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rPr>
        <w:t>NO. 30</w:t>
      </w:r>
    </w:p>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KOMAṆḌA COPPER PLATES OF NETTABHANJA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1. Donor … . . . Neṭṭabhañja alias Kalyāṇakalaśa, son of Raṇabhañja and great grandson of Śilābhañja and grandson of Śatṛubhañja.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2. Title … … …. Paramamāheśvara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3. Place of issue … …Vijaya Vañjulvaka</w:t>
      </w:r>
    </w:p>
    <w:p w:rsidR="00160A20" w:rsidRPr="00160A20" w:rsidRDefault="00160A20" w:rsidP="00160A20">
      <w:pPr>
        <w:tabs>
          <w:tab w:val="center" w:pos="4680"/>
        </w:tabs>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4. Date … …. … … R. Y. 31.</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5. Officers …     </w:t>
      </w:r>
      <w:proofErr w:type="gramStart"/>
      <w:r w:rsidRPr="00160A20">
        <w:rPr>
          <w:rFonts w:ascii="Arial Unicode MS" w:eastAsia="Arial Unicode MS" w:hAnsi="Arial Unicode MS" w:cs="Arial Unicode MS"/>
          <w:sz w:val="24"/>
          <w:szCs w:val="24"/>
        </w:rPr>
        <w:t>.(</w:t>
      </w:r>
      <w:proofErr w:type="gramEnd"/>
      <w:r w:rsidRPr="00160A20">
        <w:rPr>
          <w:rFonts w:ascii="Arial Unicode MS" w:eastAsia="Arial Unicode MS" w:hAnsi="Arial Unicode MS" w:cs="Arial Unicode MS"/>
          <w:sz w:val="24"/>
          <w:szCs w:val="24"/>
        </w:rPr>
        <w:t xml:space="preserve">1) Dutaka </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 xml:space="preserve"> Bhaṭṭa Suma</w:t>
      </w:r>
      <w:r w:rsidRPr="00160A20">
        <w:rPr>
          <w:rFonts w:ascii="Arial Unicode MS" w:eastAsia="Arial Unicode MS" w:hAnsi="Arial Unicode MS" w:cs="Arial Unicode MS" w:hint="eastAsia"/>
          <w:sz w:val="24"/>
          <w:szCs w:val="24"/>
        </w:rPr>
        <w:t>ṅ</w:t>
      </w:r>
      <w:r w:rsidRPr="00160A20">
        <w:rPr>
          <w:rFonts w:ascii="Arial Unicode MS" w:eastAsia="Arial Unicode MS" w:hAnsi="Arial Unicode MS" w:cs="Arial Unicode MS"/>
          <w:sz w:val="24"/>
          <w:szCs w:val="24"/>
        </w:rPr>
        <w:t>gala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 Sandhivigrahin </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 xml:space="preserve"> Śavarāja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 Akshaśālika </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 xml:space="preserve"> Durggadeva</w:t>
      </w:r>
    </w:p>
    <w:p w:rsidR="00160A20" w:rsidRPr="00160A20" w:rsidRDefault="00160A20" w:rsidP="00160A20">
      <w:pPr>
        <w:ind w:left="1440" w:hanging="1440"/>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(4) Māmmāyā </w:t>
      </w:r>
    </w:p>
    <w:p w:rsidR="00160A20" w:rsidRPr="00160A20" w:rsidRDefault="00160A20" w:rsidP="00160A20">
      <w:pPr>
        <w:ind w:left="1440" w:hanging="1440"/>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6. Topography </w:t>
      </w:r>
      <w:proofErr w:type="gramStart"/>
      <w:r w:rsidRPr="00160A20">
        <w:rPr>
          <w:rFonts w:ascii="Arial Unicode MS" w:eastAsia="Arial Unicode MS" w:hAnsi="Arial Unicode MS" w:cs="Arial Unicode MS"/>
          <w:sz w:val="24"/>
          <w:szCs w:val="24"/>
        </w:rPr>
        <w:t>… .</w:t>
      </w:r>
      <w:proofErr w:type="gramEnd"/>
      <w:r w:rsidRPr="00160A20">
        <w:rPr>
          <w:rFonts w:ascii="Arial Unicode MS" w:eastAsia="Arial Unicode MS" w:hAnsi="Arial Unicode MS" w:cs="Arial Unicode MS"/>
          <w:sz w:val="24"/>
          <w:szCs w:val="24"/>
        </w:rPr>
        <w:t xml:space="preserve"> ..  (1) Vañjulvaka</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(capital)</w:t>
      </w:r>
    </w:p>
    <w:p w:rsidR="00160A20" w:rsidRPr="00160A20" w:rsidRDefault="00160A20" w:rsidP="00160A20">
      <w:pPr>
        <w:ind w:left="1440" w:hanging="1440"/>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(2) Sāraḍḍā-vishaya</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(d)</w:t>
      </w:r>
    </w:p>
    <w:p w:rsidR="00160A20" w:rsidRPr="00160A20" w:rsidRDefault="00160A20" w:rsidP="00160A20">
      <w:pPr>
        <w:ind w:left="1440" w:hanging="1440"/>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(3) Karañjāḍu</w:t>
      </w:r>
      <w:r w:rsidRPr="00160A20">
        <w:rPr>
          <w:rFonts w:ascii="Arial Unicode MS" w:eastAsia="Arial Unicode MS" w:hAnsi="Arial Unicode MS" w:cs="Arial Unicode MS" w:hint="eastAsia"/>
          <w:sz w:val="24"/>
          <w:szCs w:val="24"/>
        </w:rPr>
        <w:t>—</w:t>
      </w:r>
      <w:r w:rsidRPr="00160A20">
        <w:rPr>
          <w:rFonts w:ascii="Arial Unicode MS" w:eastAsia="Arial Unicode MS" w:hAnsi="Arial Unicode MS" w:cs="Arial Unicode MS"/>
          <w:sz w:val="24"/>
          <w:szCs w:val="24"/>
        </w:rPr>
        <w:t>(v)</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7. Donee ….  . . .  Bhaṭṭa Stambhadeva, son of Bhaṭṭa Durggaśarman and grandson of Bhaṭṭa Hariśarman of the Vājasaneya Charaṇa, Kāṇva Śakhā-Gautama gotra, Autathya pravara - A</w:t>
      </w:r>
      <w:r w:rsidRPr="00160A20">
        <w:rPr>
          <w:rFonts w:ascii="Arial Unicode MS" w:eastAsia="Arial Unicode MS" w:hAnsi="Arial Unicode MS" w:cs="Arial Unicode MS" w:hint="eastAsia"/>
          <w:sz w:val="24"/>
          <w:szCs w:val="24"/>
        </w:rPr>
        <w:t>ṅ</w:t>
      </w:r>
      <w:r w:rsidRPr="00160A20">
        <w:rPr>
          <w:rFonts w:ascii="Arial Unicode MS" w:eastAsia="Arial Unicode MS" w:hAnsi="Arial Unicode MS" w:cs="Arial Unicode MS"/>
          <w:sz w:val="24"/>
          <w:szCs w:val="24"/>
        </w:rPr>
        <w:t>gīrasa anupravara.</w:t>
      </w:r>
    </w:p>
    <w:p w:rsidR="00160A20" w:rsidRPr="00160A20" w:rsidRDefault="00160A20" w:rsidP="00160A20">
      <w:pPr>
        <w:tabs>
          <w:tab w:val="left" w:pos="6535"/>
        </w:tabs>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8. Authority … Edited by Kṛṣṇa Chandra Pāṇigrāhi in E. I. XXIV, pp. 172-175 ff.</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9. Remarks   … … … … </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%%p. 167</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TEXT</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First Plate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 </w:t>
      </w:r>
      <w:proofErr w:type="gramStart"/>
      <w:r w:rsidRPr="00160A20">
        <w:rPr>
          <w:rFonts w:ascii="Arial Unicode MS" w:eastAsia="Arial Unicode MS" w:hAnsi="Arial Unicode MS" w:cs="Arial Unicode MS"/>
          <w:sz w:val="24"/>
          <w:szCs w:val="24"/>
        </w:rPr>
        <w:t>oṃ</w:t>
      </w:r>
      <w:proofErr w:type="gramEnd"/>
      <w:r w:rsidRPr="00160A20">
        <w:rPr>
          <w:rFonts w:ascii="Arial Unicode MS" w:eastAsia="Arial Unicode MS" w:hAnsi="Arial Unicode MS" w:cs="Arial Unicode MS"/>
          <w:sz w:val="24"/>
          <w:szCs w:val="24"/>
        </w:rPr>
        <w:t xml:space="preserve"> svasti [..] jayati kusumavāṇa prāṇa vikṣobha dakṣaṃ</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 </w:t>
      </w:r>
      <w:proofErr w:type="gramStart"/>
      <w:r w:rsidRPr="00160A20">
        <w:rPr>
          <w:rFonts w:ascii="Arial Unicode MS" w:eastAsia="Arial Unicode MS" w:hAnsi="Arial Unicode MS" w:cs="Arial Unicode MS"/>
          <w:sz w:val="24"/>
          <w:szCs w:val="24"/>
        </w:rPr>
        <w:t>svakiraṇa</w:t>
      </w:r>
      <w:proofErr w:type="gramEnd"/>
      <w:r w:rsidRPr="00160A20">
        <w:rPr>
          <w:rFonts w:ascii="Arial Unicode MS" w:eastAsia="Arial Unicode MS" w:hAnsi="Arial Unicode MS" w:cs="Arial Unicode MS"/>
          <w:sz w:val="24"/>
          <w:szCs w:val="24"/>
        </w:rPr>
        <w:t xml:space="preserve"> pariveṣo(ṣau)rjjitya jīrṇṇendulekha(kham) tribhuvana bhava-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 </w:t>
      </w:r>
      <w:proofErr w:type="gramStart"/>
      <w:r w:rsidRPr="00160A20">
        <w:rPr>
          <w:rFonts w:ascii="Arial Unicode MS" w:eastAsia="Arial Unicode MS" w:hAnsi="Arial Unicode MS" w:cs="Arial Unicode MS"/>
          <w:sz w:val="24"/>
          <w:szCs w:val="24"/>
        </w:rPr>
        <w:t>nāntadyo(</w:t>
      </w:r>
      <w:proofErr w:type="gramEnd"/>
      <w:r w:rsidRPr="00160A20">
        <w:rPr>
          <w:rFonts w:ascii="Arial Unicode MS" w:eastAsia="Arial Unicode MS" w:hAnsi="Arial Unicode MS" w:cs="Arial Unicode MS"/>
          <w:sz w:val="24"/>
          <w:szCs w:val="24"/>
        </w:rPr>
        <w:t>dyoṃ)ta bhāsvatpradīpaṃ kanaka nikaṣagauraṃ vibhru ne-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lastRenderedPageBreak/>
        <w:t xml:space="preserve">(4.) </w:t>
      </w:r>
      <w:proofErr w:type="gramStart"/>
      <w:r w:rsidRPr="00160A20">
        <w:rPr>
          <w:rFonts w:ascii="Arial Unicode MS" w:eastAsia="Arial Unicode MS" w:hAnsi="Arial Unicode MS" w:cs="Arial Unicode MS"/>
          <w:sz w:val="24"/>
          <w:szCs w:val="24"/>
        </w:rPr>
        <w:t>traṃ</w:t>
      </w:r>
      <w:proofErr w:type="gramEnd"/>
      <w:r w:rsidRPr="00160A20">
        <w:rPr>
          <w:rFonts w:ascii="Arial Unicode MS" w:eastAsia="Arial Unicode MS" w:hAnsi="Arial Unicode MS" w:cs="Arial Unicode MS"/>
          <w:sz w:val="24"/>
          <w:szCs w:val="24"/>
        </w:rPr>
        <w:t xml:space="preserve"> harasya .[.] śeṣāheṇvi ye phaṇāḥ pravi(ra)la[sa]ntyu-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(5.) </w:t>
      </w:r>
      <w:proofErr w:type="gramStart"/>
      <w:r w:rsidRPr="00160A20">
        <w:rPr>
          <w:rFonts w:ascii="Arial Unicode MS" w:eastAsia="Arial Unicode MS" w:hAnsi="Arial Unicode MS" w:cs="Arial Unicode MS"/>
          <w:sz w:val="24"/>
          <w:szCs w:val="24"/>
        </w:rPr>
        <w:t>dbhāsvarendu</w:t>
      </w:r>
      <w:proofErr w:type="gramEnd"/>
      <w:r w:rsidRPr="00160A20">
        <w:rPr>
          <w:rFonts w:ascii="Arial Unicode MS" w:eastAsia="Arial Unicode MS" w:hAnsi="Arial Unicode MS" w:cs="Arial Unicode MS"/>
          <w:sz w:val="24"/>
          <w:szCs w:val="24"/>
        </w:rPr>
        <w:t xml:space="preserve"> tviṣaḥ prāleyācalaśṛṅgakoṭṭa(ṭa)ya iva tvaṅganti yetyu-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(6.) </w:t>
      </w:r>
      <w:proofErr w:type="gramStart"/>
      <w:r w:rsidRPr="00160A20">
        <w:rPr>
          <w:rFonts w:ascii="Arial Unicode MS" w:eastAsia="Arial Unicode MS" w:hAnsi="Arial Unicode MS" w:cs="Arial Unicode MS"/>
          <w:sz w:val="24"/>
          <w:szCs w:val="24"/>
        </w:rPr>
        <w:t>nnatāḥ</w:t>
      </w:r>
      <w:proofErr w:type="gramEnd"/>
      <w:r w:rsidRPr="00160A20">
        <w:rPr>
          <w:rFonts w:ascii="Arial Unicode MS" w:eastAsia="Arial Unicode MS" w:hAnsi="Arial Unicode MS" w:cs="Arial Unicode MS"/>
          <w:sz w:val="24"/>
          <w:szCs w:val="24"/>
        </w:rPr>
        <w:t xml:space="preserve"> [.] nṛttāṭṭo(ṭo)pavighaṭṭitā iva bhūjā rājanti</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ye</w:t>
      </w:r>
      <w:proofErr w:type="gramEnd"/>
      <w:r w:rsidRPr="00160A20">
        <w:rPr>
          <w:rFonts w:ascii="Arial Unicode MS" w:eastAsia="Arial Unicode MS" w:hAnsi="Arial Unicode MS" w:cs="Arial Unicode MS"/>
          <w:sz w:val="24"/>
          <w:szCs w:val="24"/>
        </w:rPr>
        <w:t xml:space="preserve"> sā(śā)nbhavā-</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(7.) </w:t>
      </w:r>
      <w:proofErr w:type="gramStart"/>
      <w:r w:rsidRPr="00160A20">
        <w:rPr>
          <w:rFonts w:ascii="Arial Unicode MS" w:eastAsia="Arial Unicode MS" w:hAnsi="Arial Unicode MS" w:cs="Arial Unicode MS"/>
          <w:sz w:val="24"/>
          <w:szCs w:val="24"/>
        </w:rPr>
        <w:t>ste</w:t>
      </w:r>
      <w:proofErr w:type="gramEnd"/>
      <w:r w:rsidRPr="00160A20">
        <w:rPr>
          <w:rFonts w:ascii="Arial Unicode MS" w:eastAsia="Arial Unicode MS" w:hAnsi="Arial Unicode MS" w:cs="Arial Unicode MS"/>
          <w:sz w:val="24"/>
          <w:szCs w:val="24"/>
        </w:rPr>
        <w:t xml:space="preserve"> sarvvāghavighātinaḥ surasarittoyormmaya(ḥ) pāntuvaḥ . </w:t>
      </w:r>
      <w:proofErr w:type="gramStart"/>
      <w:r w:rsidRPr="00160A20">
        <w:rPr>
          <w:rFonts w:ascii="Arial Unicode MS" w:eastAsia="Arial Unicode MS" w:hAnsi="Arial Unicode MS" w:cs="Arial Unicode MS"/>
          <w:sz w:val="24"/>
          <w:szCs w:val="24"/>
        </w:rPr>
        <w:t>vija-</w:t>
      </w:r>
      <w:proofErr w:type="gramEnd"/>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(8.) </w:t>
      </w:r>
      <w:proofErr w:type="gramStart"/>
      <w:r w:rsidRPr="00160A20">
        <w:rPr>
          <w:rFonts w:ascii="Arial Unicode MS" w:eastAsia="Arial Unicode MS" w:hAnsi="Arial Unicode MS" w:cs="Arial Unicode MS"/>
          <w:sz w:val="24"/>
          <w:szCs w:val="24"/>
        </w:rPr>
        <w:t>ya</w:t>
      </w:r>
      <w:proofErr w:type="gramEnd"/>
      <w:r w:rsidRPr="00160A20">
        <w:rPr>
          <w:rFonts w:ascii="Arial Unicode MS" w:eastAsia="Arial Unicode MS" w:hAnsi="Arial Unicode MS" w:cs="Arial Unicode MS"/>
          <w:sz w:val="24"/>
          <w:szCs w:val="24"/>
        </w:rPr>
        <w:t xml:space="preserve"> vañjulvakāt [.] asti jayaśrīnilayaḥ prakaṭṭa(ṭa)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guṇagrasta</w:t>
      </w:r>
      <w:proofErr w:type="gramEnd"/>
      <w:r w:rsidRPr="00160A20">
        <w:rPr>
          <w:rFonts w:ascii="Arial Unicode MS" w:eastAsia="Arial Unicode MS" w:hAnsi="Arial Unicode MS" w:cs="Arial Unicode MS"/>
          <w:sz w:val="24"/>
          <w:szCs w:val="24"/>
        </w:rPr>
        <w:t xml:space="preserve"> sarvva-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(9.) </w:t>
      </w:r>
      <w:proofErr w:type="gramStart"/>
      <w:r w:rsidRPr="00160A20">
        <w:rPr>
          <w:rFonts w:ascii="Arial Unicode MS" w:eastAsia="Arial Unicode MS" w:hAnsi="Arial Unicode MS" w:cs="Arial Unicode MS"/>
          <w:sz w:val="24"/>
          <w:szCs w:val="24"/>
        </w:rPr>
        <w:t>ripugarveḥ .</w:t>
      </w:r>
      <w:proofErr w:type="gramEnd"/>
      <w:r w:rsidRPr="00160A20">
        <w:rPr>
          <w:rFonts w:ascii="Arial Unicode MS" w:eastAsia="Arial Unicode MS" w:hAnsi="Arial Unicode MS" w:cs="Arial Unicode MS"/>
          <w:sz w:val="24"/>
          <w:szCs w:val="24"/>
        </w:rPr>
        <w:t xml:space="preserve"> </w:t>
      </w:r>
      <w:proofErr w:type="gramStart"/>
      <w:r w:rsidRPr="00160A20">
        <w:rPr>
          <w:rFonts w:ascii="Arial Unicode MS" w:eastAsia="Arial Unicode MS" w:hAnsi="Arial Unicode MS" w:cs="Arial Unicode MS"/>
          <w:sz w:val="24"/>
          <w:szCs w:val="24"/>
        </w:rPr>
        <w:t>kalyāṇakalaśanāmā</w:t>
      </w:r>
      <w:proofErr w:type="gramEnd"/>
      <w:r w:rsidRPr="00160A20">
        <w:rPr>
          <w:rFonts w:ascii="Arial Unicode MS" w:eastAsia="Arial Unicode MS" w:hAnsi="Arial Unicode MS" w:cs="Arial Unicode MS"/>
          <w:sz w:val="24"/>
          <w:szCs w:val="24"/>
        </w:rPr>
        <w:t xml:space="preserve"> rājā nirddhu(rddhū)takalikalu-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Second Plate (First Side)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(10.) </w:t>
      </w:r>
      <w:proofErr w:type="gramStart"/>
      <w:r w:rsidRPr="00160A20">
        <w:rPr>
          <w:rFonts w:ascii="Arial Unicode MS" w:eastAsia="Arial Unicode MS" w:hAnsi="Arial Unicode MS" w:cs="Arial Unicode MS"/>
          <w:sz w:val="24"/>
          <w:szCs w:val="24"/>
        </w:rPr>
        <w:t>ṣaḥ</w:t>
      </w:r>
      <w:proofErr w:type="gramEnd"/>
      <w:r w:rsidRPr="00160A20">
        <w:rPr>
          <w:rFonts w:ascii="Arial Unicode MS" w:eastAsia="Arial Unicode MS" w:hAnsi="Arial Unicode MS" w:cs="Arial Unicode MS"/>
          <w:sz w:val="24"/>
          <w:szCs w:val="24"/>
        </w:rPr>
        <w:t xml:space="preserve"> .[.] bhañjāmalakulatilaka(ḥ) śrīśilābhañjadevasya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pra(</w:t>
      </w:r>
      <w:proofErr w:type="gramEnd"/>
      <w:r w:rsidRPr="00160A20">
        <w:rPr>
          <w:rFonts w:ascii="Arial Unicode MS" w:eastAsia="Arial Unicode MS" w:hAnsi="Arial Unicode MS" w:cs="Arial Unicode MS"/>
          <w:sz w:val="24"/>
          <w:szCs w:val="24"/>
        </w:rPr>
        <w:t>pau)traḥ śrī-</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(11.) </w:t>
      </w:r>
      <w:proofErr w:type="gramStart"/>
      <w:r w:rsidRPr="00160A20">
        <w:rPr>
          <w:rFonts w:ascii="Arial Unicode MS" w:eastAsia="Arial Unicode MS" w:hAnsi="Arial Unicode MS" w:cs="Arial Unicode MS"/>
          <w:sz w:val="24"/>
          <w:szCs w:val="24"/>
        </w:rPr>
        <w:t>śatrubhañjadevasya</w:t>
      </w:r>
      <w:proofErr w:type="gramEnd"/>
      <w:r w:rsidRPr="00160A20">
        <w:rPr>
          <w:rFonts w:ascii="Arial Unicode MS" w:eastAsia="Arial Unicode MS" w:hAnsi="Arial Unicode MS" w:cs="Arial Unicode MS"/>
          <w:sz w:val="24"/>
          <w:szCs w:val="24"/>
        </w:rPr>
        <w:t xml:space="preserve"> naptā śrīraṇabhañjadevasya su(ṛ)nu[ḥ] paramamāhe-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(12.) </w:t>
      </w:r>
      <w:proofErr w:type="gramStart"/>
      <w:r w:rsidRPr="00160A20">
        <w:rPr>
          <w:rFonts w:ascii="Arial Unicode MS" w:eastAsia="Arial Unicode MS" w:hAnsi="Arial Unicode MS" w:cs="Arial Unicode MS"/>
          <w:sz w:val="24"/>
          <w:szCs w:val="24"/>
        </w:rPr>
        <w:t>śvaro</w:t>
      </w:r>
      <w:proofErr w:type="gramEnd"/>
      <w:r w:rsidRPr="00160A20">
        <w:rPr>
          <w:rFonts w:ascii="Arial Unicode MS" w:eastAsia="Arial Unicode MS" w:hAnsi="Arial Unicode MS" w:cs="Arial Unicode MS"/>
          <w:sz w:val="24"/>
          <w:szCs w:val="24"/>
        </w:rPr>
        <w:t xml:space="preserve"> mātāpitṛpādānudhyānarataḥ śrīneṭṭabhañjadevaḥ kuśa-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(13.) </w:t>
      </w:r>
      <w:proofErr w:type="gramStart"/>
      <w:r w:rsidRPr="00160A20">
        <w:rPr>
          <w:rFonts w:ascii="Arial Unicode MS" w:eastAsia="Arial Unicode MS" w:hAnsi="Arial Unicode MS" w:cs="Arial Unicode MS"/>
          <w:sz w:val="24"/>
          <w:szCs w:val="24"/>
        </w:rPr>
        <w:t>lī</w:t>
      </w:r>
      <w:proofErr w:type="gramEnd"/>
      <w:r w:rsidRPr="00160A20">
        <w:rPr>
          <w:rFonts w:ascii="Arial Unicode MS" w:eastAsia="Arial Unicode MS" w:hAnsi="Arial Unicode MS" w:cs="Arial Unicode MS"/>
          <w:sz w:val="24"/>
          <w:szCs w:val="24"/>
        </w:rPr>
        <w:t xml:space="preserve"> [.] sāraḍḍā viṣaye rājarājanakarājaputrā[n] viṣayapatida,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(14.) </w:t>
      </w:r>
      <w:proofErr w:type="gramStart"/>
      <w:r w:rsidRPr="00160A20">
        <w:rPr>
          <w:rFonts w:ascii="Arial Unicode MS" w:eastAsia="Arial Unicode MS" w:hAnsi="Arial Unicode MS" w:cs="Arial Unicode MS"/>
          <w:sz w:val="24"/>
          <w:szCs w:val="24"/>
        </w:rPr>
        <w:t>eḍapāśikān</w:t>
      </w:r>
      <w:proofErr w:type="gramEnd"/>
      <w:r w:rsidRPr="00160A20">
        <w:rPr>
          <w:rFonts w:ascii="Arial Unicode MS" w:eastAsia="Arial Unicode MS" w:hAnsi="Arial Unicode MS" w:cs="Arial Unicode MS"/>
          <w:sz w:val="24"/>
          <w:szCs w:val="24"/>
        </w:rPr>
        <w:t xml:space="preserve"> yathākālādhyāsīno vye(bhya)vahāriṇo brā-</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(15.) </w:t>
      </w:r>
      <w:proofErr w:type="gramStart"/>
      <w:r w:rsidRPr="00160A20">
        <w:rPr>
          <w:rFonts w:ascii="Arial Unicode MS" w:eastAsia="Arial Unicode MS" w:hAnsi="Arial Unicode MS" w:cs="Arial Unicode MS"/>
          <w:sz w:val="24"/>
          <w:szCs w:val="24"/>
        </w:rPr>
        <w:t>hmaṇā[</w:t>
      </w:r>
      <w:proofErr w:type="gramEnd"/>
      <w:r w:rsidRPr="00160A20">
        <w:rPr>
          <w:rFonts w:ascii="Arial Unicode MS" w:eastAsia="Arial Unicode MS" w:hAnsi="Arial Unicode MS" w:cs="Arial Unicode MS"/>
          <w:sz w:val="24"/>
          <w:szCs w:val="24"/>
        </w:rPr>
        <w:t>na] karaṇa pū(pu)rogā[n] nivāsījanapadā[m]śca</w:t>
      </w:r>
    </w:p>
    <w:p w:rsidR="007A0EA4"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yathārhammāna-</w:t>
      </w:r>
      <w:proofErr w:type="gramEnd"/>
    </w:p>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%%p. 168</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(16.) </w:t>
      </w:r>
      <w:proofErr w:type="gramStart"/>
      <w:r w:rsidRPr="00160A20">
        <w:rPr>
          <w:rFonts w:ascii="Arial Unicode MS" w:eastAsia="Arial Unicode MS" w:hAnsi="Arial Unicode MS" w:cs="Arial Unicode MS"/>
          <w:sz w:val="24"/>
          <w:szCs w:val="24"/>
        </w:rPr>
        <w:t>yati</w:t>
      </w:r>
      <w:proofErr w:type="gramEnd"/>
      <w:r w:rsidRPr="00160A20">
        <w:rPr>
          <w:rFonts w:ascii="Arial Unicode MS" w:eastAsia="Arial Unicode MS" w:hAnsi="Arial Unicode MS" w:cs="Arial Unicode MS"/>
          <w:sz w:val="24"/>
          <w:szCs w:val="24"/>
        </w:rPr>
        <w:t xml:space="preserve"> vodhayati samādiśati [ca] sarvvataḥ śiva-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masmākamanya[</w:t>
      </w:r>
      <w:proofErr w:type="gramEnd"/>
      <w:r w:rsidRPr="00160A20">
        <w:rPr>
          <w:rFonts w:ascii="Arial Unicode MS" w:eastAsia="Arial Unicode MS" w:hAnsi="Arial Unicode MS" w:cs="Arial Unicode MS"/>
          <w:sz w:val="24"/>
          <w:szCs w:val="24"/>
        </w:rPr>
        <w:t>d]</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(17.) </w:t>
      </w:r>
      <w:proofErr w:type="gramStart"/>
      <w:r w:rsidRPr="00160A20">
        <w:rPr>
          <w:rFonts w:ascii="Arial Unicode MS" w:eastAsia="Arial Unicode MS" w:hAnsi="Arial Unicode MS" w:cs="Arial Unicode MS"/>
          <w:sz w:val="24"/>
          <w:szCs w:val="24"/>
        </w:rPr>
        <w:t>viditamastu</w:t>
      </w:r>
      <w:proofErr w:type="gramEnd"/>
      <w:r w:rsidRPr="00160A20">
        <w:rPr>
          <w:rFonts w:ascii="Arial Unicode MS" w:eastAsia="Arial Unicode MS" w:hAnsi="Arial Unicode MS" w:cs="Arial Unicode MS"/>
          <w:sz w:val="24"/>
          <w:szCs w:val="24"/>
        </w:rPr>
        <w:t xml:space="preserve"> bhavatām etadviṣayasambandhā(ddha) .</w:t>
      </w:r>
      <w:r w:rsidRPr="00160A20">
        <w:rPr>
          <w:rFonts w:ascii="Arial Unicode MS" w:eastAsia="Arial Unicode MS" w:hAnsi="Arial Unicode MS" w:cs="Arial Unicode MS"/>
          <w:sz w:val="24"/>
          <w:szCs w:val="24"/>
        </w:rPr>
        <w:tab/>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karañjāḍugrāmaca(</w:t>
      </w:r>
      <w:proofErr w:type="gramEnd"/>
      <w:r w:rsidRPr="00160A20">
        <w:rPr>
          <w:rFonts w:ascii="Arial Unicode MS" w:eastAsia="Arial Unicode MS" w:hAnsi="Arial Unicode MS" w:cs="Arial Unicode MS"/>
          <w:sz w:val="24"/>
          <w:szCs w:val="24"/>
        </w:rPr>
        <w:t>śca)-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(18.) </w:t>
      </w:r>
      <w:proofErr w:type="gramStart"/>
      <w:r w:rsidRPr="00160A20">
        <w:rPr>
          <w:rFonts w:ascii="Arial Unicode MS" w:eastAsia="Arial Unicode MS" w:hAnsi="Arial Unicode MS" w:cs="Arial Unicode MS"/>
          <w:sz w:val="24"/>
          <w:szCs w:val="24"/>
        </w:rPr>
        <w:t>tu[</w:t>
      </w:r>
      <w:proofErr w:type="gramEnd"/>
      <w:r w:rsidRPr="00160A20">
        <w:rPr>
          <w:rFonts w:ascii="Arial Unicode MS" w:eastAsia="Arial Unicode MS" w:hAnsi="Arial Unicode MS" w:cs="Arial Unicode MS"/>
          <w:sz w:val="24"/>
          <w:szCs w:val="24"/>
        </w:rPr>
        <w:t>ḥ] sīmāparicchino(nno)smābhirmmātā pitrorātma[na]śca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puṇyāba(</w:t>
      </w:r>
      <w:proofErr w:type="gramEnd"/>
      <w:r w:rsidRPr="00160A20">
        <w:rPr>
          <w:rFonts w:ascii="Arial Unicode MS" w:eastAsia="Arial Unicode MS" w:hAnsi="Arial Unicode MS" w:cs="Arial Unicode MS"/>
          <w:sz w:val="24"/>
          <w:szCs w:val="24"/>
        </w:rPr>
        <w:t>bhi)-</w:t>
      </w:r>
    </w:p>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Second Plate (Second Side)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(19.) </w:t>
      </w:r>
      <w:proofErr w:type="gramStart"/>
      <w:r w:rsidRPr="00160A20">
        <w:rPr>
          <w:rFonts w:ascii="Arial Unicode MS" w:eastAsia="Arial Unicode MS" w:hAnsi="Arial Unicode MS" w:cs="Arial Unicode MS"/>
          <w:sz w:val="24"/>
          <w:szCs w:val="24"/>
        </w:rPr>
        <w:t>vṛddhaye</w:t>
      </w:r>
      <w:proofErr w:type="gramEnd"/>
      <w:r w:rsidRPr="00160A20">
        <w:rPr>
          <w:rFonts w:ascii="Arial Unicode MS" w:eastAsia="Arial Unicode MS" w:hAnsi="Arial Unicode MS" w:cs="Arial Unicode MS"/>
          <w:sz w:val="24"/>
          <w:szCs w:val="24"/>
        </w:rPr>
        <w:t xml:space="preserve"> vājasena(saneya)caraṇāya . &lt;*&gt; </w:t>
      </w:r>
      <w:proofErr w:type="gramStart"/>
      <w:r w:rsidRPr="00160A20">
        <w:rPr>
          <w:rFonts w:ascii="Arial Unicode MS" w:eastAsia="Arial Unicode MS" w:hAnsi="Arial Unicode MS" w:cs="Arial Unicode MS"/>
          <w:sz w:val="24"/>
          <w:szCs w:val="24"/>
        </w:rPr>
        <w:t>kaṇvaśākhya(</w:t>
      </w:r>
      <w:proofErr w:type="gramEnd"/>
      <w:r w:rsidRPr="00160A20">
        <w:rPr>
          <w:rFonts w:ascii="Arial Unicode MS" w:eastAsia="Arial Unicode MS" w:hAnsi="Arial Unicode MS" w:cs="Arial Unicode MS"/>
          <w:sz w:val="24"/>
          <w:szCs w:val="24"/>
        </w:rPr>
        <w:t>khāya)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lastRenderedPageBreak/>
        <w:t>gautu(</w:t>
      </w:r>
      <w:proofErr w:type="gramEnd"/>
      <w:r w:rsidRPr="00160A20">
        <w:rPr>
          <w:rFonts w:ascii="Arial Unicode MS" w:eastAsia="Arial Unicode MS" w:hAnsi="Arial Unicode MS" w:cs="Arial Unicode MS"/>
          <w:sz w:val="24"/>
          <w:szCs w:val="24"/>
        </w:rPr>
        <w:t>ta)magātrāya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(20.) </w:t>
      </w:r>
      <w:proofErr w:type="gramStart"/>
      <w:r w:rsidRPr="00160A20">
        <w:rPr>
          <w:rFonts w:ascii="Arial Unicode MS" w:eastAsia="Arial Unicode MS" w:hAnsi="Arial Unicode MS" w:cs="Arial Unicode MS"/>
          <w:sz w:val="24"/>
          <w:szCs w:val="24"/>
        </w:rPr>
        <w:t>autathya</w:t>
      </w:r>
      <w:proofErr w:type="gramEnd"/>
      <w:r w:rsidRPr="00160A20">
        <w:rPr>
          <w:rFonts w:ascii="Arial Unicode MS" w:eastAsia="Arial Unicode MS" w:hAnsi="Arial Unicode MS" w:cs="Arial Unicode MS"/>
          <w:sz w:val="24"/>
          <w:szCs w:val="24"/>
        </w:rPr>
        <w:t xml:space="preserve"> pravarāya . &lt;*&gt; </w:t>
      </w:r>
      <w:proofErr w:type="gramStart"/>
      <w:r w:rsidRPr="00160A20">
        <w:rPr>
          <w:rFonts w:ascii="Arial Unicode MS" w:eastAsia="Arial Unicode MS" w:hAnsi="Arial Unicode MS" w:cs="Arial Unicode MS"/>
          <w:sz w:val="24"/>
          <w:szCs w:val="24"/>
        </w:rPr>
        <w:t>a(</w:t>
      </w:r>
      <w:proofErr w:type="gramEnd"/>
      <w:r w:rsidRPr="00160A20">
        <w:rPr>
          <w:rFonts w:ascii="Arial Unicode MS" w:eastAsia="Arial Unicode MS" w:hAnsi="Arial Unicode MS" w:cs="Arial Unicode MS"/>
          <w:sz w:val="24"/>
          <w:szCs w:val="24"/>
        </w:rPr>
        <w:t>ā)ṅgirasa a(sā)nupravarāya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bhā(</w:t>
      </w:r>
      <w:proofErr w:type="gramEnd"/>
      <w:r w:rsidRPr="00160A20">
        <w:rPr>
          <w:rFonts w:ascii="Arial Unicode MS" w:eastAsia="Arial Unicode MS" w:hAnsi="Arial Unicode MS" w:cs="Arial Unicode MS"/>
          <w:sz w:val="24"/>
          <w:szCs w:val="24"/>
        </w:rPr>
        <w:t>bha)ṭṭahariśarma[ṇo]</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(21.) naptā(ptre) bhā(bha)ṭṭadurgaśarmasya[ṇaḥ] suta(tā)[ya] . &lt;*&gt;</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bhaṭṭastambhadeva(</w:t>
      </w:r>
      <w:proofErr w:type="gramEnd"/>
      <w:r w:rsidRPr="00160A20">
        <w:rPr>
          <w:rFonts w:ascii="Arial Unicode MS" w:eastAsia="Arial Unicode MS" w:hAnsi="Arial Unicode MS" w:cs="Arial Unicode MS"/>
          <w:sz w:val="24"/>
          <w:szCs w:val="24"/>
        </w:rPr>
        <w:t>vā)[ya] saliladhārā pū(pu)-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(22.) </w:t>
      </w:r>
      <w:proofErr w:type="gramStart"/>
      <w:r w:rsidRPr="00160A20">
        <w:rPr>
          <w:rFonts w:ascii="Arial Unicode MS" w:eastAsia="Arial Unicode MS" w:hAnsi="Arial Unicode MS" w:cs="Arial Unicode MS"/>
          <w:sz w:val="24"/>
          <w:szCs w:val="24"/>
        </w:rPr>
        <w:t>raḥsareṇa</w:t>
      </w:r>
      <w:proofErr w:type="gramEnd"/>
      <w:r w:rsidRPr="00160A20">
        <w:rPr>
          <w:rFonts w:ascii="Arial Unicode MS" w:eastAsia="Arial Unicode MS" w:hAnsi="Arial Unicode MS" w:cs="Arial Unicode MS"/>
          <w:sz w:val="24"/>
          <w:szCs w:val="24"/>
        </w:rPr>
        <w:t xml:space="preserve"> vidhinā pratipāditosmābhiḥ [.] a(ā)candrārkata-</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mrām(</w:t>
      </w:r>
      <w:proofErr w:type="gramEnd"/>
      <w:r w:rsidRPr="00160A20">
        <w:rPr>
          <w:rFonts w:ascii="Arial Unicode MS" w:eastAsia="Arial Unicode MS" w:hAnsi="Arial Unicode MS" w:cs="Arial Unicode MS"/>
          <w:sz w:val="24"/>
          <w:szCs w:val="24"/>
        </w:rPr>
        <w:t>tāram) yāvat</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(23.) </w:t>
      </w:r>
      <w:proofErr w:type="gramStart"/>
      <w:r w:rsidRPr="00160A20">
        <w:rPr>
          <w:rFonts w:ascii="Arial Unicode MS" w:eastAsia="Arial Unicode MS" w:hAnsi="Arial Unicode MS" w:cs="Arial Unicode MS"/>
          <w:sz w:val="24"/>
          <w:szCs w:val="24"/>
        </w:rPr>
        <w:t>ācāṭṭa(</w:t>
      </w:r>
      <w:proofErr w:type="gramEnd"/>
      <w:r w:rsidRPr="00160A20">
        <w:rPr>
          <w:rFonts w:ascii="Arial Unicode MS" w:eastAsia="Arial Unicode MS" w:hAnsi="Arial Unicode MS" w:cs="Arial Unicode MS"/>
          <w:sz w:val="24"/>
          <w:szCs w:val="24"/>
        </w:rPr>
        <w:t>ṭa)bhaṭṭa(ṭa)praveśena sarvavādhā parihāreṇākaratvenamuñja-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(24.) </w:t>
      </w:r>
      <w:proofErr w:type="gramStart"/>
      <w:r w:rsidRPr="00160A20">
        <w:rPr>
          <w:rFonts w:ascii="Arial Unicode MS" w:eastAsia="Arial Unicode MS" w:hAnsi="Arial Unicode MS" w:cs="Arial Unicode MS"/>
          <w:sz w:val="24"/>
          <w:szCs w:val="24"/>
        </w:rPr>
        <w:t>dbhirdharmmagauravāt</w:t>
      </w:r>
      <w:proofErr w:type="gramEnd"/>
      <w:r w:rsidRPr="00160A20">
        <w:rPr>
          <w:rFonts w:ascii="Arial Unicode MS" w:eastAsia="Arial Unicode MS" w:hAnsi="Arial Unicode MS" w:cs="Arial Unicode MS"/>
          <w:sz w:val="24"/>
          <w:szCs w:val="24"/>
        </w:rPr>
        <w:t xml:space="preserve"> na kenacidgyāghātaniya(yam) [.]</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asmatkulakrama</w:t>
      </w:r>
      <w:proofErr w:type="gramEnd"/>
      <w:r w:rsidRPr="00160A20">
        <w:rPr>
          <w:rFonts w:ascii="Arial Unicode MS" w:eastAsia="Arial Unicode MS" w:hAnsi="Arial Unicode MS" w:cs="Arial Unicode MS"/>
          <w:sz w:val="24"/>
          <w:szCs w:val="24"/>
        </w:rPr>
        <w:t xml:space="preserve"> mū(mu)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(25.) </w:t>
      </w:r>
      <w:proofErr w:type="gramStart"/>
      <w:r w:rsidRPr="00160A20">
        <w:rPr>
          <w:rFonts w:ascii="Arial Unicode MS" w:eastAsia="Arial Unicode MS" w:hAnsi="Arial Unicode MS" w:cs="Arial Unicode MS"/>
          <w:sz w:val="24"/>
          <w:szCs w:val="24"/>
        </w:rPr>
        <w:t>dāramudāharadbhiranyaiśca</w:t>
      </w:r>
      <w:proofErr w:type="gramEnd"/>
      <w:r w:rsidRPr="00160A20">
        <w:rPr>
          <w:rFonts w:ascii="Arial Unicode MS" w:eastAsia="Arial Unicode MS" w:hAnsi="Arial Unicode MS" w:cs="Arial Unicode MS"/>
          <w:sz w:val="24"/>
          <w:szCs w:val="24"/>
        </w:rPr>
        <w:t xml:space="preserve"> dānamidamābhyanumodanīyaṃ(yam) [.] la-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(26.) </w:t>
      </w:r>
      <w:proofErr w:type="gramStart"/>
      <w:r w:rsidRPr="00160A20">
        <w:rPr>
          <w:rFonts w:ascii="Arial Unicode MS" w:eastAsia="Arial Unicode MS" w:hAnsi="Arial Unicode MS" w:cs="Arial Unicode MS"/>
          <w:sz w:val="24"/>
          <w:szCs w:val="24"/>
        </w:rPr>
        <w:t>kṣmyāstar̤ita</w:t>
      </w:r>
      <w:proofErr w:type="gramEnd"/>
      <w:r w:rsidRPr="00160A20">
        <w:rPr>
          <w:rFonts w:ascii="Arial Unicode MS" w:eastAsia="Arial Unicode MS" w:hAnsi="Arial Unicode MS" w:cs="Arial Unicode MS"/>
          <w:sz w:val="24"/>
          <w:szCs w:val="24"/>
        </w:rPr>
        <w:t xml:space="preserve"> salilavudvudacañcalāyā dānaṃ phalaṃ</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parayaśa[</w:t>
      </w:r>
      <w:proofErr w:type="gramEnd"/>
      <w:r w:rsidRPr="00160A20">
        <w:rPr>
          <w:rFonts w:ascii="Arial Unicode MS" w:eastAsia="Arial Unicode MS" w:hAnsi="Arial Unicode MS" w:cs="Arial Unicode MS"/>
          <w:sz w:val="24"/>
          <w:szCs w:val="24"/>
        </w:rPr>
        <w:t>ḥ] pari-</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(27.) </w:t>
      </w:r>
      <w:proofErr w:type="gramStart"/>
      <w:r w:rsidRPr="00160A20">
        <w:rPr>
          <w:rFonts w:ascii="Arial Unicode MS" w:eastAsia="Arial Unicode MS" w:hAnsi="Arial Unicode MS" w:cs="Arial Unicode MS"/>
          <w:sz w:val="24"/>
          <w:szCs w:val="24"/>
        </w:rPr>
        <w:t>pālanañca</w:t>
      </w:r>
      <w:proofErr w:type="gramEnd"/>
      <w:r w:rsidRPr="00160A20">
        <w:rPr>
          <w:rFonts w:ascii="Arial Unicode MS" w:eastAsia="Arial Unicode MS" w:hAnsi="Arial Unicode MS" w:cs="Arial Unicode MS"/>
          <w:sz w:val="24"/>
          <w:szCs w:val="24"/>
        </w:rPr>
        <w:t xml:space="preserve"> ū(u)ktañca ghargaśāstre [.] vahubhirvvasudhā dattā rā-</w:t>
      </w:r>
    </w:p>
    <w:p w:rsidR="00160A20" w:rsidRPr="00160A20" w:rsidRDefault="00160A20" w:rsidP="00160A20">
      <w:pPr>
        <w:tabs>
          <w:tab w:val="left" w:pos="6804"/>
        </w:tabs>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hint="cs"/>
          <w:sz w:val="24"/>
          <w:szCs w:val="24"/>
          <w:cs/>
          <w:lang w:bidi="sa-IN"/>
        </w:rPr>
        <w:t xml:space="preserve">&lt;* </w:t>
      </w:r>
      <w:r w:rsidRPr="00160A20">
        <w:rPr>
          <w:rFonts w:ascii="Arial Unicode MS" w:eastAsia="Arial Unicode MS" w:hAnsi="Arial Unicode MS" w:cs="Arial Unicode MS"/>
          <w:sz w:val="24"/>
          <w:szCs w:val="24"/>
          <w:lang w:bidi="sa-IN"/>
        </w:rPr>
        <w:t>Punctuation superfluous.</w:t>
      </w:r>
      <w:r w:rsidRPr="00160A20">
        <w:rPr>
          <w:rFonts w:ascii="Arial Unicode MS" w:eastAsia="Arial Unicode MS" w:hAnsi="Arial Unicode MS" w:cs="Arial Unicode MS" w:hint="cs"/>
          <w:sz w:val="24"/>
          <w:szCs w:val="24"/>
          <w:cs/>
          <w:lang w:bidi="sa-IN"/>
        </w:rPr>
        <w:t>&gt;</w:t>
      </w:r>
    </w:p>
    <w:p w:rsidR="00160A20" w:rsidRPr="00160A20" w:rsidRDefault="00160A20" w:rsidP="00160A20">
      <w:pPr>
        <w:tabs>
          <w:tab w:val="left" w:pos="6804"/>
        </w:tabs>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%%p. 169</w:t>
      </w:r>
    </w:p>
    <w:p w:rsidR="00160A20" w:rsidRPr="00160A20" w:rsidRDefault="00160A20" w:rsidP="00160A20">
      <w:pPr>
        <w:rPr>
          <w:rFonts w:ascii="Arial Unicode MS" w:eastAsia="Arial Unicode MS" w:hAnsi="Arial Unicode MS" w:cs="Arial Unicode MS"/>
          <w:sz w:val="24"/>
          <w:szCs w:val="24"/>
          <w:lang w:bidi="sa-IN"/>
        </w:rPr>
      </w:pPr>
      <w:r w:rsidRPr="00160A20">
        <w:rPr>
          <w:rFonts w:ascii="Arial Unicode MS" w:eastAsia="Arial Unicode MS" w:hAnsi="Arial Unicode MS" w:cs="Arial Unicode MS"/>
          <w:sz w:val="24"/>
          <w:szCs w:val="24"/>
          <w:lang w:bidi="sa-IN"/>
        </w:rPr>
        <w:t>Third Plate</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(28.) </w:t>
      </w:r>
      <w:proofErr w:type="gramStart"/>
      <w:r w:rsidRPr="00160A20">
        <w:rPr>
          <w:rFonts w:ascii="Arial Unicode MS" w:eastAsia="Arial Unicode MS" w:hAnsi="Arial Unicode MS" w:cs="Arial Unicode MS"/>
          <w:sz w:val="24"/>
          <w:szCs w:val="24"/>
        </w:rPr>
        <w:t>jabhi[</w:t>
      </w:r>
      <w:proofErr w:type="gramEnd"/>
      <w:r w:rsidRPr="00160A20">
        <w:rPr>
          <w:rFonts w:ascii="Arial Unicode MS" w:eastAsia="Arial Unicode MS" w:hAnsi="Arial Unicode MS" w:cs="Arial Unicode MS"/>
          <w:sz w:val="24"/>
          <w:szCs w:val="24"/>
        </w:rPr>
        <w:t>ḥ] sagarādibhi[ḥ] yasya yasya yadā mu(bhū)mi</w:t>
      </w:r>
      <w:bookmarkStart w:id="0" w:name="_GoBack"/>
      <w:bookmarkEnd w:id="0"/>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ratasya</w:t>
      </w:r>
      <w:proofErr w:type="gramEnd"/>
      <w:r w:rsidRPr="00160A20">
        <w:rPr>
          <w:rFonts w:ascii="Arial Unicode MS" w:eastAsia="Arial Unicode MS" w:hAnsi="Arial Unicode MS" w:cs="Arial Unicode MS"/>
          <w:sz w:val="24"/>
          <w:szCs w:val="24"/>
        </w:rPr>
        <w:t xml:space="preserve"> tasya ta-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(29.) </w:t>
      </w:r>
      <w:proofErr w:type="gramStart"/>
      <w:r w:rsidRPr="00160A20">
        <w:rPr>
          <w:rFonts w:ascii="Arial Unicode MS" w:eastAsia="Arial Unicode MS" w:hAnsi="Arial Unicode MS" w:cs="Arial Unicode MS"/>
          <w:sz w:val="24"/>
          <w:szCs w:val="24"/>
        </w:rPr>
        <w:t>dā</w:t>
      </w:r>
      <w:proofErr w:type="gramEnd"/>
      <w:r w:rsidRPr="00160A20">
        <w:rPr>
          <w:rFonts w:ascii="Arial Unicode MS" w:eastAsia="Arial Unicode MS" w:hAnsi="Arial Unicode MS" w:cs="Arial Unicode MS"/>
          <w:sz w:val="24"/>
          <w:szCs w:val="24"/>
        </w:rPr>
        <w:t xml:space="preserve"> phalaṃ(lam) . </w:t>
      </w:r>
      <w:proofErr w:type="gramStart"/>
      <w:r w:rsidRPr="00160A20">
        <w:rPr>
          <w:rFonts w:ascii="Arial Unicode MS" w:eastAsia="Arial Unicode MS" w:hAnsi="Arial Unicode MS" w:cs="Arial Unicode MS"/>
          <w:sz w:val="24"/>
          <w:szCs w:val="24"/>
        </w:rPr>
        <w:t>mā</w:t>
      </w:r>
      <w:proofErr w:type="gramEnd"/>
      <w:r w:rsidRPr="00160A20">
        <w:rPr>
          <w:rFonts w:ascii="Arial Unicode MS" w:eastAsia="Arial Unicode MS" w:hAnsi="Arial Unicode MS" w:cs="Arial Unicode MS"/>
          <w:sz w:val="24"/>
          <w:szCs w:val="24"/>
        </w:rPr>
        <w:t xml:space="preserve"> bhu(bhū)da phalaśaṅkāvaḥ paradatteti</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pāthivāḥ .</w:t>
      </w:r>
      <w:proofErr w:type="gramEnd"/>
      <w:r w:rsidRPr="00160A20">
        <w:rPr>
          <w:rFonts w:ascii="Arial Unicode MS" w:eastAsia="Arial Unicode MS" w:hAnsi="Arial Unicode MS" w:cs="Arial Unicode MS"/>
          <w:sz w:val="24"/>
          <w:szCs w:val="24"/>
        </w:rPr>
        <w:t xml:space="preserve"> </w:t>
      </w:r>
      <w:proofErr w:type="gramStart"/>
      <w:r w:rsidRPr="00160A20">
        <w:rPr>
          <w:rFonts w:ascii="Arial Unicode MS" w:eastAsia="Arial Unicode MS" w:hAnsi="Arial Unicode MS" w:cs="Arial Unicode MS"/>
          <w:sz w:val="24"/>
          <w:szCs w:val="24"/>
        </w:rPr>
        <w:t>svadā-</w:t>
      </w:r>
      <w:proofErr w:type="gramEnd"/>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(30.) </w:t>
      </w:r>
      <w:proofErr w:type="gramStart"/>
      <w:r w:rsidRPr="00160A20">
        <w:rPr>
          <w:rFonts w:ascii="Arial Unicode MS" w:eastAsia="Arial Unicode MS" w:hAnsi="Arial Unicode MS" w:cs="Arial Unicode MS"/>
          <w:sz w:val="24"/>
          <w:szCs w:val="24"/>
        </w:rPr>
        <w:t>natphalamānantyaṃ</w:t>
      </w:r>
      <w:proofErr w:type="gramEnd"/>
      <w:r w:rsidRPr="00160A20">
        <w:rPr>
          <w:rFonts w:ascii="Arial Unicode MS" w:eastAsia="Arial Unicode MS" w:hAnsi="Arial Unicode MS" w:cs="Arial Unicode MS"/>
          <w:sz w:val="24"/>
          <w:szCs w:val="24"/>
        </w:rPr>
        <w:t xml:space="preserve"> paradattānupālanaṃ(ne) .. </w:t>
      </w:r>
      <w:proofErr w:type="gramStart"/>
      <w:r w:rsidRPr="00160A20">
        <w:rPr>
          <w:rFonts w:ascii="Arial Unicode MS" w:eastAsia="Arial Unicode MS" w:hAnsi="Arial Unicode MS" w:cs="Arial Unicode MS"/>
          <w:sz w:val="24"/>
          <w:szCs w:val="24"/>
        </w:rPr>
        <w:t>svadattāṃ</w:t>
      </w:r>
      <w:proofErr w:type="gramEnd"/>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paradattāmbā(</w:t>
      </w:r>
      <w:proofErr w:type="gramEnd"/>
      <w:r w:rsidRPr="00160A20">
        <w:rPr>
          <w:rFonts w:ascii="Arial Unicode MS" w:eastAsia="Arial Unicode MS" w:hAnsi="Arial Unicode MS" w:cs="Arial Unicode MS"/>
          <w:sz w:val="24"/>
          <w:szCs w:val="24"/>
        </w:rPr>
        <w:t>ttāṃbā) yo</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(31.) </w:t>
      </w:r>
      <w:proofErr w:type="gramStart"/>
      <w:r w:rsidRPr="00160A20">
        <w:rPr>
          <w:rFonts w:ascii="Arial Unicode MS" w:eastAsia="Arial Unicode MS" w:hAnsi="Arial Unicode MS" w:cs="Arial Unicode MS"/>
          <w:sz w:val="24"/>
          <w:szCs w:val="24"/>
        </w:rPr>
        <w:t>hara(</w:t>
      </w:r>
      <w:proofErr w:type="gramEnd"/>
      <w:r w:rsidRPr="00160A20">
        <w:rPr>
          <w:rFonts w:ascii="Arial Unicode MS" w:eastAsia="Arial Unicode MS" w:hAnsi="Arial Unicode MS" w:cs="Arial Unicode MS"/>
          <w:sz w:val="24"/>
          <w:szCs w:val="24"/>
        </w:rPr>
        <w:t>re)ta vasundharāṃ(rām) [.] sa viṣṭhāyāṃ kṛmirbhu(rbhū)tvā</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pitṛbhiḥ</w:t>
      </w:r>
      <w:proofErr w:type="gramEnd"/>
      <w:r w:rsidRPr="00160A20">
        <w:rPr>
          <w:rFonts w:ascii="Arial Unicode MS" w:eastAsia="Arial Unicode MS" w:hAnsi="Arial Unicode MS" w:cs="Arial Unicode MS"/>
          <w:sz w:val="24"/>
          <w:szCs w:val="24"/>
        </w:rPr>
        <w:t xml:space="preserve"> saha pacyate ..</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(32.) </w:t>
      </w:r>
      <w:proofErr w:type="gramStart"/>
      <w:r w:rsidRPr="00160A20">
        <w:rPr>
          <w:rFonts w:ascii="Arial Unicode MS" w:eastAsia="Arial Unicode MS" w:hAnsi="Arial Unicode MS" w:cs="Arial Unicode MS"/>
          <w:sz w:val="24"/>
          <w:szCs w:val="24"/>
        </w:rPr>
        <w:t>ṣaṣṭiṃvarṣasahasrāṇi</w:t>
      </w:r>
      <w:proofErr w:type="gramEnd"/>
      <w:r w:rsidRPr="00160A20">
        <w:rPr>
          <w:rFonts w:ascii="Arial Unicode MS" w:eastAsia="Arial Unicode MS" w:hAnsi="Arial Unicode MS" w:cs="Arial Unicode MS"/>
          <w:sz w:val="24"/>
          <w:szCs w:val="24"/>
        </w:rPr>
        <w:t xml:space="preserve"> svargge modati bhūmidaḥ . </w:t>
      </w:r>
      <w:proofErr w:type="gramStart"/>
      <w:r w:rsidRPr="00160A20">
        <w:rPr>
          <w:rFonts w:ascii="Arial Unicode MS" w:eastAsia="Arial Unicode MS" w:hAnsi="Arial Unicode MS" w:cs="Arial Unicode MS"/>
          <w:sz w:val="24"/>
          <w:szCs w:val="24"/>
        </w:rPr>
        <w:t>a(</w:t>
      </w:r>
      <w:proofErr w:type="gramEnd"/>
      <w:r w:rsidRPr="00160A20">
        <w:rPr>
          <w:rFonts w:ascii="Arial Unicode MS" w:eastAsia="Arial Unicode MS" w:hAnsi="Arial Unicode MS" w:cs="Arial Unicode MS"/>
          <w:sz w:val="24"/>
          <w:szCs w:val="24"/>
        </w:rPr>
        <w:t>ā)kṣeptā cānu-</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lastRenderedPageBreak/>
        <w:t xml:space="preserve">(33.) </w:t>
      </w:r>
      <w:proofErr w:type="gramStart"/>
      <w:r w:rsidRPr="00160A20">
        <w:rPr>
          <w:rFonts w:ascii="Arial Unicode MS" w:eastAsia="Arial Unicode MS" w:hAnsi="Arial Unicode MS" w:cs="Arial Unicode MS"/>
          <w:sz w:val="24"/>
          <w:szCs w:val="24"/>
        </w:rPr>
        <w:t>maratā</w:t>
      </w:r>
      <w:proofErr w:type="gramEnd"/>
      <w:r w:rsidRPr="00160A20">
        <w:rPr>
          <w:rFonts w:ascii="Arial Unicode MS" w:eastAsia="Arial Unicode MS" w:hAnsi="Arial Unicode MS" w:cs="Arial Unicode MS"/>
          <w:sz w:val="24"/>
          <w:szCs w:val="24"/>
        </w:rPr>
        <w:t xml:space="preserve"> ca sa eva(tānyeva) narakaṃ vrajet [..] iti</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kamaladalāmba(</w:t>
      </w:r>
      <w:proofErr w:type="gramEnd"/>
      <w:r w:rsidRPr="00160A20">
        <w:rPr>
          <w:rFonts w:ascii="Arial Unicode MS" w:eastAsia="Arial Unicode MS" w:hAnsi="Arial Unicode MS" w:cs="Arial Unicode MS"/>
          <w:sz w:val="24"/>
          <w:szCs w:val="24"/>
        </w:rPr>
        <w:t>mghu) vindulolāṃ śrī(śri)-</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(34.) </w:t>
      </w:r>
      <w:proofErr w:type="gramStart"/>
      <w:r w:rsidRPr="00160A20">
        <w:rPr>
          <w:rFonts w:ascii="Arial Unicode MS" w:eastAsia="Arial Unicode MS" w:hAnsi="Arial Unicode MS" w:cs="Arial Unicode MS"/>
          <w:sz w:val="24"/>
          <w:szCs w:val="24"/>
        </w:rPr>
        <w:t>yamanucintya</w:t>
      </w:r>
      <w:proofErr w:type="gramEnd"/>
      <w:r w:rsidRPr="00160A20">
        <w:rPr>
          <w:rFonts w:ascii="Arial Unicode MS" w:eastAsia="Arial Unicode MS" w:hAnsi="Arial Unicode MS" w:cs="Arial Unicode MS"/>
          <w:sz w:val="24"/>
          <w:szCs w:val="24"/>
        </w:rPr>
        <w:t xml:space="preserve"> manuṣyajīvitañca . </w:t>
      </w:r>
      <w:proofErr w:type="gramStart"/>
      <w:r w:rsidRPr="00160A20">
        <w:rPr>
          <w:rFonts w:ascii="Arial Unicode MS" w:eastAsia="Arial Unicode MS" w:hAnsi="Arial Unicode MS" w:cs="Arial Unicode MS"/>
          <w:sz w:val="24"/>
          <w:szCs w:val="24"/>
        </w:rPr>
        <w:t>sakalamidamū(</w:t>
      </w:r>
      <w:proofErr w:type="gramEnd"/>
      <w:r w:rsidRPr="00160A20">
        <w:rPr>
          <w:rFonts w:ascii="Arial Unicode MS" w:eastAsia="Arial Unicode MS" w:hAnsi="Arial Unicode MS" w:cs="Arial Unicode MS"/>
          <w:sz w:val="24"/>
          <w:szCs w:val="24"/>
        </w:rPr>
        <w:t>mu)dā-</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hṛtañca[</w:t>
      </w:r>
      <w:proofErr w:type="gramEnd"/>
      <w:r w:rsidRPr="00160A20">
        <w:rPr>
          <w:rFonts w:ascii="Arial Unicode MS" w:eastAsia="Arial Unicode MS" w:hAnsi="Arial Unicode MS" w:cs="Arial Unicode MS"/>
          <w:sz w:val="24"/>
          <w:szCs w:val="24"/>
        </w:rPr>
        <w:t>vuddhvā] na</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(35.) </w:t>
      </w:r>
      <w:proofErr w:type="gramStart"/>
      <w:r w:rsidRPr="00160A20">
        <w:rPr>
          <w:rFonts w:ascii="Arial Unicode MS" w:eastAsia="Arial Unicode MS" w:hAnsi="Arial Unicode MS" w:cs="Arial Unicode MS"/>
          <w:sz w:val="24"/>
          <w:szCs w:val="24"/>
        </w:rPr>
        <w:t>hi</w:t>
      </w:r>
      <w:proofErr w:type="gramEnd"/>
      <w:r w:rsidRPr="00160A20">
        <w:rPr>
          <w:rFonts w:ascii="Arial Unicode MS" w:eastAsia="Arial Unicode MS" w:hAnsi="Arial Unicode MS" w:cs="Arial Unicode MS"/>
          <w:sz w:val="24"/>
          <w:szCs w:val="24"/>
        </w:rPr>
        <w:t xml:space="preserve"> puruṣai[ḥ] parakīrttayo vilopyā[ḥ] svaya[m] ādiṣṭo</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rājñā</w:t>
      </w:r>
      <w:proofErr w:type="gramEnd"/>
      <w:r w:rsidRPr="00160A20">
        <w:rPr>
          <w:rFonts w:ascii="Arial Unicode MS" w:eastAsia="Arial Unicode MS" w:hAnsi="Arial Unicode MS" w:cs="Arial Unicode MS"/>
          <w:sz w:val="24"/>
          <w:szCs w:val="24"/>
        </w:rPr>
        <w:t xml:space="preserve"> du(dū)taka(ko)-</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(36.) </w:t>
      </w:r>
      <w:proofErr w:type="gramStart"/>
      <w:r w:rsidRPr="00160A20">
        <w:rPr>
          <w:rFonts w:ascii="Arial Unicode MS" w:eastAsia="Arial Unicode MS" w:hAnsi="Arial Unicode MS" w:cs="Arial Unicode MS"/>
          <w:sz w:val="24"/>
          <w:szCs w:val="24"/>
        </w:rPr>
        <w:t>tra</w:t>
      </w:r>
      <w:proofErr w:type="gramEnd"/>
      <w:r w:rsidRPr="00160A20">
        <w:rPr>
          <w:rFonts w:ascii="Arial Unicode MS" w:eastAsia="Arial Unicode MS" w:hAnsi="Arial Unicode MS" w:cs="Arial Unicode MS"/>
          <w:sz w:val="24"/>
          <w:szCs w:val="24"/>
        </w:rPr>
        <w:t xml:space="preserve"> bhaṭṭā(ṭṭa) sumaṅgala[ḥ] likhitañca sandhivigrahiṇā</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śavarā[</w:t>
      </w:r>
      <w:proofErr w:type="gramEnd"/>
      <w:r w:rsidRPr="00160A20">
        <w:rPr>
          <w:rFonts w:ascii="Arial Unicode MS" w:eastAsia="Arial Unicode MS" w:hAnsi="Arial Unicode MS" w:cs="Arial Unicode MS"/>
          <w:sz w:val="24"/>
          <w:szCs w:val="24"/>
        </w:rPr>
        <w:t xml:space="preserve">jena] .. </w:t>
      </w:r>
      <w:proofErr w:type="gramStart"/>
      <w:r w:rsidRPr="00160A20">
        <w:rPr>
          <w:rFonts w:ascii="Arial Unicode MS" w:eastAsia="Arial Unicode MS" w:hAnsi="Arial Unicode MS" w:cs="Arial Unicode MS"/>
          <w:sz w:val="24"/>
          <w:szCs w:val="24"/>
        </w:rPr>
        <w:t>utakīrṇṇañcā-</w:t>
      </w:r>
      <w:proofErr w:type="gramEnd"/>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 xml:space="preserve">(37.) </w:t>
      </w:r>
      <w:proofErr w:type="gramStart"/>
      <w:r w:rsidRPr="00160A20">
        <w:rPr>
          <w:rFonts w:ascii="Arial Unicode MS" w:eastAsia="Arial Unicode MS" w:hAnsi="Arial Unicode MS" w:cs="Arial Unicode MS"/>
          <w:sz w:val="24"/>
          <w:szCs w:val="24"/>
        </w:rPr>
        <w:t>kṣaśālikena</w:t>
      </w:r>
      <w:proofErr w:type="gramEnd"/>
      <w:r w:rsidRPr="00160A20">
        <w:rPr>
          <w:rFonts w:ascii="Arial Unicode MS" w:eastAsia="Arial Unicode MS" w:hAnsi="Arial Unicode MS" w:cs="Arial Unicode MS"/>
          <w:sz w:val="24"/>
          <w:szCs w:val="24"/>
        </w:rPr>
        <w:t xml:space="preserve"> durggadevena . </w:t>
      </w:r>
      <w:proofErr w:type="gramStart"/>
      <w:r w:rsidRPr="00160A20">
        <w:rPr>
          <w:rFonts w:ascii="Arial Unicode MS" w:eastAsia="Arial Unicode MS" w:hAnsi="Arial Unicode MS" w:cs="Arial Unicode MS"/>
          <w:sz w:val="24"/>
          <w:szCs w:val="24"/>
        </w:rPr>
        <w:t>lāñchit[</w:t>
      </w:r>
      <w:proofErr w:type="gramEnd"/>
      <w:r w:rsidRPr="00160A20">
        <w:rPr>
          <w:rFonts w:ascii="Arial Unicode MS" w:eastAsia="Arial Unicode MS" w:hAnsi="Arial Unicode MS" w:cs="Arial Unicode MS"/>
          <w:sz w:val="24"/>
          <w:szCs w:val="24"/>
        </w:rPr>
        <w:t>m] māgmāyā</w:t>
      </w:r>
    </w:p>
    <w:p w:rsidR="00160A20" w:rsidRPr="00160A20" w:rsidRDefault="00160A20" w:rsidP="00160A20">
      <w:pPr>
        <w:rPr>
          <w:rFonts w:ascii="Arial Unicode MS" w:eastAsia="Arial Unicode MS" w:hAnsi="Arial Unicode MS" w:cs="Arial Unicode MS"/>
          <w:sz w:val="24"/>
          <w:szCs w:val="24"/>
        </w:rPr>
      </w:pPr>
      <w:proofErr w:type="gramStart"/>
      <w:r w:rsidRPr="00160A20">
        <w:rPr>
          <w:rFonts w:ascii="Arial Unicode MS" w:eastAsia="Arial Unicode MS" w:hAnsi="Arial Unicode MS" w:cs="Arial Unicode MS"/>
          <w:sz w:val="24"/>
          <w:szCs w:val="24"/>
        </w:rPr>
        <w:t>sama</w:t>
      </w:r>
      <w:proofErr w:type="gramEnd"/>
      <w:r w:rsidRPr="00160A20">
        <w:rPr>
          <w:rFonts w:ascii="Arial Unicode MS" w:eastAsia="Arial Unicode MS" w:hAnsi="Arial Unicode MS" w:cs="Arial Unicode MS"/>
          <w:sz w:val="24"/>
          <w:szCs w:val="24"/>
        </w:rPr>
        <w:t xml:space="preserve"> 30+ .</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%%p. 170</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NOTES</w:t>
      </w:r>
    </w:p>
    <w:p w:rsidR="00160A20" w:rsidRPr="00160A20" w:rsidRDefault="00160A20" w:rsidP="00160A20">
      <w:pPr>
        <w:rPr>
          <w:rFonts w:ascii="Arial Unicode MS" w:eastAsia="Arial Unicode MS" w:hAnsi="Arial Unicode MS" w:cs="Arial Unicode MS"/>
          <w:sz w:val="24"/>
          <w:szCs w:val="24"/>
        </w:rPr>
      </w:pPr>
      <w:r w:rsidRPr="00160A20">
        <w:rPr>
          <w:rFonts w:ascii="Arial Unicode MS" w:eastAsia="Arial Unicode MS" w:hAnsi="Arial Unicode MS" w:cs="Arial Unicode MS"/>
          <w:sz w:val="24"/>
          <w:szCs w:val="24"/>
        </w:rPr>
        <w:t>Komaṇḍa is a village in the Nayagarh Sub-division of the Puri district. Paṇḍit Bināyak Miśra secured a set of copper plate inscriptions which was kept in the Baripada Museum by the ex-Rājā of Mayūrbhañja. The set consists of three copper plates, each measuring about 6.5” x 3.5”. A copper ring passes through these plates bearing the royal seal on which the figure of a couchant lion and the legend Śrī Neṭṭabhañjadevasya are found. The first and the third plates are engraved on one side only. The characters used in these plates belonged to about 11</w:t>
      </w:r>
      <w:r w:rsidRPr="00160A20">
        <w:rPr>
          <w:rFonts w:ascii="Arial Unicode MS" w:eastAsia="Arial Unicode MS" w:hAnsi="Arial Unicode MS" w:cs="Arial Unicode MS"/>
          <w:sz w:val="24"/>
          <w:szCs w:val="24"/>
          <w:vertAlign w:val="superscript"/>
        </w:rPr>
        <w:t>th</w:t>
      </w:r>
      <w:r w:rsidRPr="00160A20">
        <w:rPr>
          <w:rFonts w:ascii="Arial Unicode MS" w:eastAsia="Arial Unicode MS" w:hAnsi="Arial Unicode MS" w:cs="Arial Unicode MS"/>
          <w:sz w:val="24"/>
          <w:szCs w:val="24"/>
        </w:rPr>
        <w:t xml:space="preserve"> century A. D. The language is Sanskrit. It is edited by Dr. K. G. Panigrahi in E. I. Vol. XXIV, pp. 172-175 ff.</w:t>
      </w:r>
    </w:p>
    <w:p w:rsidR="00160A20" w:rsidRPr="00160A20" w:rsidRDefault="00160A20" w:rsidP="00160A20">
      <w:pPr>
        <w:rPr>
          <w:rFonts w:ascii="Arial Unicode MS" w:eastAsia="Arial Unicode MS" w:hAnsi="Arial Unicode MS" w:cs="Arial Unicode MS"/>
          <w:sz w:val="24"/>
          <w:szCs w:val="24"/>
        </w:rPr>
      </w:pPr>
    </w:p>
    <w:p w:rsidR="00160A20" w:rsidRPr="00160A20" w:rsidRDefault="00160A20" w:rsidP="00160A20">
      <w:pPr>
        <w:rPr>
          <w:rFonts w:ascii="Arial Unicode MS" w:eastAsia="Arial Unicode MS" w:hAnsi="Arial Unicode MS" w:cs="Arial Unicode MS"/>
          <w:sz w:val="24"/>
          <w:szCs w:val="24"/>
        </w:rPr>
      </w:pPr>
    </w:p>
    <w:sectPr w:rsidR="00160A20" w:rsidRPr="00160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20"/>
    <w:rsid w:val="000C2906"/>
    <w:rsid w:val="000F336C"/>
    <w:rsid w:val="00160A20"/>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7A6E2-F9FC-424F-8D03-4B68C375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20"/>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2024-08-09T11:20:00Z</dcterms:created>
  <dcterms:modified xsi:type="dcterms:W3CDTF">2024-08-09T11:23:00Z</dcterms:modified>
</cp:coreProperties>
</file>