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E4F" w:rsidRPr="00976E4F" w:rsidRDefault="00976E4F" w:rsidP="00976E4F">
      <w:pPr>
        <w:tabs>
          <w:tab w:val="left" w:pos="3663"/>
        </w:tabs>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rPr>
        <w:t>%%p. 1</w:t>
      </w:r>
      <w:r w:rsidRPr="00976E4F">
        <w:rPr>
          <w:rFonts w:ascii="Arial Unicode MS" w:eastAsia="Arial Unicode MS" w:hAnsi="Arial Unicode MS" w:cs="Arial Unicode MS" w:hint="cs"/>
          <w:sz w:val="24"/>
          <w:szCs w:val="24"/>
          <w:cs/>
          <w:lang w:bidi="sa-IN"/>
        </w:rPr>
        <w:t>91</w:t>
      </w:r>
      <w:r w:rsidRPr="00976E4F">
        <w:rPr>
          <w:rFonts w:ascii="Arial Unicode MS" w:eastAsia="Arial Unicode MS" w:hAnsi="Arial Unicode MS" w:cs="Arial Unicode MS"/>
          <w:sz w:val="24"/>
          <w:szCs w:val="24"/>
          <w:lang w:bidi="sa-IN"/>
        </w:rPr>
        <w:t xml:space="preserve"> </w:t>
      </w:r>
    </w:p>
    <w:p w:rsidR="00976E4F" w:rsidRPr="00976E4F" w:rsidRDefault="00976E4F" w:rsidP="00976E4F">
      <w:pPr>
        <w:tabs>
          <w:tab w:val="left" w:pos="3663"/>
        </w:tabs>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rPr>
        <w:t>NO. 3</w:t>
      </w:r>
      <w:r w:rsidRPr="00976E4F">
        <w:rPr>
          <w:rFonts w:ascii="Arial Unicode MS" w:eastAsia="Arial Unicode MS" w:hAnsi="Arial Unicode MS" w:cs="Arial Unicode MS" w:hint="cs"/>
          <w:sz w:val="24"/>
          <w:szCs w:val="24"/>
          <w:cs/>
          <w:lang w:bidi="sa-IN"/>
        </w:rPr>
        <w:t>5</w:t>
      </w:r>
      <w:r w:rsidRPr="00976E4F">
        <w:rPr>
          <w:rFonts w:ascii="Arial Unicode MS" w:eastAsia="Arial Unicode MS" w:hAnsi="Arial Unicode MS" w:cs="Arial Unicode MS"/>
          <w:sz w:val="24"/>
          <w:szCs w:val="24"/>
          <w:lang w:bidi="sa-IN"/>
        </w:rPr>
        <w:t xml:space="preserve"> </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t>GANJAM PLATES OF ŚAT</w:t>
      </w:r>
      <w:r w:rsidRPr="00976E4F">
        <w:rPr>
          <w:rFonts w:ascii="Arial Unicode MS" w:eastAsia="Arial Unicode MS" w:hAnsi="Arial Unicode MS" w:cs="Arial Unicode MS" w:hint="eastAsia"/>
          <w:sz w:val="24"/>
          <w:szCs w:val="24"/>
          <w:lang w:bidi="sa-IN"/>
        </w:rPr>
        <w:t>Ṛ</w:t>
      </w:r>
      <w:r w:rsidRPr="00976E4F">
        <w:rPr>
          <w:rFonts w:ascii="Arial Unicode MS" w:eastAsia="Arial Unicode MS" w:hAnsi="Arial Unicode MS" w:cs="Arial Unicode MS"/>
          <w:sz w:val="24"/>
          <w:szCs w:val="24"/>
          <w:lang w:bidi="sa-IN"/>
        </w:rPr>
        <w:t>BHANJA-SAMVAT 198</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 Donor </w:t>
      </w:r>
      <w:proofErr w:type="gramStart"/>
      <w:r w:rsidRPr="00976E4F">
        <w:rPr>
          <w:rFonts w:ascii="Arial Unicode MS" w:eastAsia="Arial Unicode MS" w:hAnsi="Arial Unicode MS" w:cs="Arial Unicode MS"/>
          <w:sz w:val="24"/>
          <w:szCs w:val="24"/>
        </w:rPr>
        <w:t>… .</w:t>
      </w:r>
      <w:proofErr w:type="gramEnd"/>
      <w:r w:rsidRPr="00976E4F">
        <w:rPr>
          <w:rFonts w:ascii="Arial Unicode MS" w:eastAsia="Arial Unicode MS" w:hAnsi="Arial Unicode MS" w:cs="Arial Unicode MS"/>
          <w:sz w:val="24"/>
          <w:szCs w:val="24"/>
        </w:rPr>
        <w:t xml:space="preserve"> . Śrī Śatṛbhañjadeva alias Tribhuvanakalaśa, son of Śilābhañja and grandson of Vidyādharabhañja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2. Title … … …. Paramavaiṣṇava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3. Place</w:t>
      </w:r>
      <w:r w:rsidRPr="00976E4F">
        <w:rPr>
          <w:rFonts w:ascii="Arial Unicode MS" w:eastAsia="Arial Unicode MS" w:hAnsi="Arial Unicode MS" w:cs="Arial Unicode MS"/>
          <w:b/>
          <w:bCs/>
          <w:sz w:val="24"/>
          <w:szCs w:val="24"/>
        </w:rPr>
        <w:t xml:space="preserve"> </w:t>
      </w:r>
      <w:r w:rsidRPr="00976E4F">
        <w:rPr>
          <w:rFonts w:ascii="Arial Unicode MS" w:eastAsia="Arial Unicode MS" w:hAnsi="Arial Unicode MS" w:cs="Arial Unicode MS"/>
          <w:sz w:val="24"/>
          <w:szCs w:val="24"/>
        </w:rPr>
        <w:t>of issue … … Vañjulvaka</w:t>
      </w:r>
    </w:p>
    <w:p w:rsidR="00976E4F" w:rsidRPr="00976E4F" w:rsidRDefault="00976E4F" w:rsidP="00976E4F">
      <w:pPr>
        <w:tabs>
          <w:tab w:val="center" w:pos="4680"/>
        </w:tabs>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4. Date … …. … … Samvat 198, Devotsava Dvādaśī, Saumya </w:t>
      </w:r>
      <w:proofErr w:type="gramStart"/>
      <w:r w:rsidRPr="00976E4F">
        <w:rPr>
          <w:rFonts w:ascii="Arial Unicode MS" w:eastAsia="Arial Unicode MS" w:hAnsi="Arial Unicode MS" w:cs="Arial Unicode MS"/>
          <w:sz w:val="24"/>
          <w:szCs w:val="24"/>
        </w:rPr>
        <w:t>dina</w:t>
      </w:r>
      <w:proofErr w:type="gramEnd"/>
      <w:r w:rsidRPr="00976E4F">
        <w:rPr>
          <w:rFonts w:ascii="Arial Unicode MS" w:eastAsia="Arial Unicode MS" w:hAnsi="Arial Unicode MS" w:cs="Arial Unicode MS"/>
          <w:sz w:val="24"/>
          <w:szCs w:val="24"/>
        </w:rPr>
        <w:t>, Revati nakshatra.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5. Officers …     </w:t>
      </w:r>
      <w:proofErr w:type="gramStart"/>
      <w:r w:rsidRPr="00976E4F">
        <w:rPr>
          <w:rFonts w:ascii="Arial Unicode MS" w:eastAsia="Arial Unicode MS" w:hAnsi="Arial Unicode MS" w:cs="Arial Unicode MS"/>
          <w:sz w:val="24"/>
          <w:szCs w:val="24"/>
        </w:rPr>
        <w:t>.(</w:t>
      </w:r>
      <w:proofErr w:type="gramEnd"/>
      <w:r w:rsidRPr="00976E4F">
        <w:rPr>
          <w:rFonts w:ascii="Arial Unicode MS" w:eastAsia="Arial Unicode MS" w:hAnsi="Arial Unicode MS" w:cs="Arial Unicode MS"/>
          <w:sz w:val="24"/>
          <w:szCs w:val="24"/>
        </w:rPr>
        <w:t>1) Queen</w:t>
      </w:r>
      <w:r w:rsidRPr="00976E4F">
        <w:rPr>
          <w:rFonts w:ascii="Arial Unicode MS" w:eastAsia="Arial Unicode MS" w:hAnsi="Arial Unicode MS" w:cs="Arial Unicode MS" w:hint="eastAsia"/>
          <w:sz w:val="24"/>
          <w:szCs w:val="24"/>
        </w:rPr>
        <w:t>—</w:t>
      </w:r>
      <w:r w:rsidRPr="00976E4F">
        <w:rPr>
          <w:rFonts w:ascii="Arial Unicode MS" w:eastAsia="Arial Unicode MS" w:hAnsi="Arial Unicode MS" w:cs="Arial Unicode MS"/>
          <w:sz w:val="24"/>
          <w:szCs w:val="24"/>
        </w:rPr>
        <w:t>Prithvi Mahādevī</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(2) Communicated by Bhaṭṭa Rājaḍa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(3) Pratihāra</w:t>
      </w:r>
      <w:r w:rsidRPr="00976E4F">
        <w:rPr>
          <w:rFonts w:ascii="Arial Unicode MS" w:eastAsia="Arial Unicode MS" w:hAnsi="Arial Unicode MS" w:cs="Arial Unicode MS" w:hint="eastAsia"/>
          <w:sz w:val="24"/>
          <w:szCs w:val="24"/>
        </w:rPr>
        <w:t>—</w:t>
      </w:r>
      <w:r w:rsidRPr="00976E4F">
        <w:rPr>
          <w:rFonts w:ascii="Arial Unicode MS" w:eastAsia="Arial Unicode MS" w:hAnsi="Arial Unicode MS" w:cs="Arial Unicode MS"/>
          <w:sz w:val="24"/>
          <w:szCs w:val="24"/>
        </w:rPr>
        <w:t>Divākara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(4) Bāguli Ratna</w:t>
      </w:r>
    </w:p>
    <w:p w:rsidR="00976E4F" w:rsidRPr="00976E4F" w:rsidRDefault="00976E4F" w:rsidP="00976E4F">
      <w:pPr>
        <w:tabs>
          <w:tab w:val="left" w:pos="5954"/>
        </w:tabs>
        <w:ind w:left="1440" w:hanging="1440"/>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(5) Akshaśāli </w:t>
      </w:r>
      <w:r w:rsidRPr="00976E4F">
        <w:rPr>
          <w:rFonts w:ascii="Arial Unicode MS" w:eastAsia="Arial Unicode MS" w:hAnsi="Arial Unicode MS" w:cs="Arial Unicode MS" w:hint="eastAsia"/>
          <w:sz w:val="24"/>
          <w:szCs w:val="24"/>
        </w:rPr>
        <w:t>—</w:t>
      </w:r>
      <w:r w:rsidRPr="00976E4F">
        <w:rPr>
          <w:rFonts w:ascii="Arial Unicode MS" w:eastAsia="Arial Unicode MS" w:hAnsi="Arial Unicode MS" w:cs="Arial Unicode MS"/>
          <w:sz w:val="24"/>
          <w:szCs w:val="24"/>
        </w:rPr>
        <w:t xml:space="preserve"> Nānaya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(6) Sandhivigrahika </w:t>
      </w:r>
      <w:r w:rsidRPr="00976E4F">
        <w:rPr>
          <w:rFonts w:ascii="Arial Unicode MS" w:eastAsia="Arial Unicode MS" w:hAnsi="Arial Unicode MS" w:cs="Arial Unicode MS" w:hint="eastAsia"/>
          <w:sz w:val="24"/>
          <w:szCs w:val="24"/>
        </w:rPr>
        <w:t>—</w:t>
      </w:r>
      <w:r w:rsidRPr="00976E4F">
        <w:rPr>
          <w:rFonts w:ascii="Arial Unicode MS" w:eastAsia="Arial Unicode MS" w:hAnsi="Arial Unicode MS" w:cs="Arial Unicode MS"/>
          <w:sz w:val="24"/>
          <w:szCs w:val="24"/>
        </w:rPr>
        <w:t xml:space="preserve"> Śa</w:t>
      </w:r>
      <w:r w:rsidRPr="00976E4F">
        <w:rPr>
          <w:rFonts w:ascii="Arial Unicode MS" w:eastAsia="Arial Unicode MS" w:hAnsi="Arial Unicode MS" w:cs="Arial Unicode MS" w:hint="eastAsia"/>
          <w:sz w:val="24"/>
          <w:szCs w:val="24"/>
        </w:rPr>
        <w:t>ṅ</w:t>
      </w:r>
      <w:r w:rsidRPr="00976E4F">
        <w:rPr>
          <w:rFonts w:ascii="Arial Unicode MS" w:eastAsia="Arial Unicode MS" w:hAnsi="Arial Unicode MS" w:cs="Arial Unicode MS"/>
          <w:sz w:val="24"/>
          <w:szCs w:val="24"/>
        </w:rPr>
        <w:t>kara</w:t>
      </w:r>
    </w:p>
    <w:p w:rsidR="00976E4F" w:rsidRPr="00976E4F" w:rsidRDefault="00976E4F" w:rsidP="00976E4F">
      <w:pPr>
        <w:ind w:left="1440" w:hanging="1440"/>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6. Topography </w:t>
      </w:r>
      <w:proofErr w:type="gramStart"/>
      <w:r w:rsidRPr="00976E4F">
        <w:rPr>
          <w:rFonts w:ascii="Arial Unicode MS" w:eastAsia="Arial Unicode MS" w:hAnsi="Arial Unicode MS" w:cs="Arial Unicode MS"/>
          <w:sz w:val="24"/>
          <w:szCs w:val="24"/>
        </w:rPr>
        <w:t>… .</w:t>
      </w:r>
      <w:proofErr w:type="gramEnd"/>
      <w:r w:rsidRPr="00976E4F">
        <w:rPr>
          <w:rFonts w:ascii="Arial Unicode MS" w:eastAsia="Arial Unicode MS" w:hAnsi="Arial Unicode MS" w:cs="Arial Unicode MS"/>
          <w:sz w:val="24"/>
          <w:szCs w:val="24"/>
        </w:rPr>
        <w:t xml:space="preserve"> ..  (1) Vañjulvaka</w:t>
      </w:r>
      <w:r w:rsidRPr="00976E4F">
        <w:rPr>
          <w:rFonts w:ascii="Arial Unicode MS" w:eastAsia="Arial Unicode MS" w:hAnsi="Arial Unicode MS" w:cs="Arial Unicode MS" w:hint="eastAsia"/>
          <w:sz w:val="24"/>
          <w:szCs w:val="24"/>
        </w:rPr>
        <w:t>—</w:t>
      </w:r>
      <w:r w:rsidRPr="00976E4F">
        <w:rPr>
          <w:rFonts w:ascii="Arial Unicode MS" w:eastAsia="Arial Unicode MS" w:hAnsi="Arial Unicode MS" w:cs="Arial Unicode MS"/>
          <w:sz w:val="24"/>
          <w:szCs w:val="24"/>
        </w:rPr>
        <w:t>(Capital)</w:t>
      </w:r>
    </w:p>
    <w:p w:rsidR="00976E4F" w:rsidRPr="00976E4F" w:rsidRDefault="00976E4F" w:rsidP="00976E4F">
      <w:pPr>
        <w:ind w:left="1440" w:hanging="1440"/>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 Bodākhaṇḍa </w:t>
      </w:r>
      <w:r w:rsidRPr="00976E4F">
        <w:rPr>
          <w:rFonts w:ascii="Arial Unicode MS" w:eastAsia="Arial Unicode MS" w:hAnsi="Arial Unicode MS" w:cs="Arial Unicode MS" w:hint="eastAsia"/>
          <w:sz w:val="24"/>
          <w:szCs w:val="24"/>
        </w:rPr>
        <w:t>—</w:t>
      </w:r>
      <w:r w:rsidRPr="00976E4F">
        <w:rPr>
          <w:rFonts w:ascii="Arial Unicode MS" w:eastAsia="Arial Unicode MS" w:hAnsi="Arial Unicode MS" w:cs="Arial Unicode MS"/>
          <w:sz w:val="24"/>
          <w:szCs w:val="24"/>
        </w:rPr>
        <w:t xml:space="preserve"> (d)</w:t>
      </w:r>
    </w:p>
    <w:p w:rsidR="00976E4F" w:rsidRPr="00976E4F" w:rsidRDefault="00976E4F" w:rsidP="00976E4F">
      <w:pPr>
        <w:ind w:left="1440" w:hanging="1440"/>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 Komvabāḍā </w:t>
      </w:r>
      <w:r w:rsidRPr="00976E4F">
        <w:rPr>
          <w:rFonts w:ascii="Arial Unicode MS" w:eastAsia="Arial Unicode MS" w:hAnsi="Arial Unicode MS" w:cs="Arial Unicode MS" w:hint="eastAsia"/>
          <w:sz w:val="24"/>
          <w:szCs w:val="24"/>
        </w:rPr>
        <w:t>—</w:t>
      </w:r>
      <w:r w:rsidRPr="00976E4F">
        <w:rPr>
          <w:rFonts w:ascii="Arial Unicode MS" w:eastAsia="Arial Unicode MS" w:hAnsi="Arial Unicode MS" w:cs="Arial Unicode MS"/>
          <w:sz w:val="24"/>
          <w:szCs w:val="24"/>
        </w:rPr>
        <w:t xml:space="preserve"> (v)</w:t>
      </w:r>
    </w:p>
    <w:p w:rsidR="00976E4F" w:rsidRPr="00976E4F" w:rsidRDefault="00976E4F" w:rsidP="00976E4F">
      <w:pPr>
        <w:ind w:left="1440" w:hanging="1440"/>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(4) Śrīkheḍha in Dakshiṇāpatha</w:t>
      </w:r>
    </w:p>
    <w:p w:rsidR="00976E4F" w:rsidRPr="00976E4F" w:rsidRDefault="00976E4F" w:rsidP="00976E4F">
      <w:pPr>
        <w:ind w:left="1440" w:hanging="1440"/>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(5) Oḍijo</w:t>
      </w:r>
      <w:r w:rsidRPr="00976E4F">
        <w:rPr>
          <w:rFonts w:ascii="Arial Unicode MS" w:eastAsia="Arial Unicode MS" w:hAnsi="Arial Unicode MS" w:cs="Arial Unicode MS" w:hint="eastAsia"/>
          <w:sz w:val="24"/>
          <w:szCs w:val="24"/>
        </w:rPr>
        <w:t>ṅ</w:t>
      </w:r>
      <w:r w:rsidRPr="00976E4F">
        <w:rPr>
          <w:rFonts w:ascii="Arial Unicode MS" w:eastAsia="Arial Unicode MS" w:hAnsi="Arial Unicode MS" w:cs="Arial Unicode MS"/>
          <w:sz w:val="24"/>
          <w:szCs w:val="24"/>
        </w:rPr>
        <w:t>ga</w:t>
      </w:r>
      <w:r w:rsidRPr="00976E4F">
        <w:rPr>
          <w:rFonts w:ascii="Arial Unicode MS" w:eastAsia="Arial Unicode MS" w:hAnsi="Arial Unicode MS" w:cs="Arial Unicode MS" w:hint="eastAsia"/>
          <w:sz w:val="24"/>
          <w:szCs w:val="24"/>
        </w:rPr>
        <w:t>—</w:t>
      </w:r>
      <w:r w:rsidRPr="00976E4F">
        <w:rPr>
          <w:rFonts w:ascii="Arial Unicode MS" w:eastAsia="Arial Unicode MS" w:hAnsi="Arial Unicode MS" w:cs="Arial Unicode MS"/>
          <w:sz w:val="24"/>
          <w:szCs w:val="24"/>
        </w:rPr>
        <w:t>(v)</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7. Donee ….  . . . Bhaṭṭaputra Bāppi, son of Bhaṭṭa Keśi and grandson of Bhaṭṭa Simiyappa of Bhāradvāya gotra, A</w:t>
      </w:r>
      <w:r w:rsidRPr="00976E4F">
        <w:rPr>
          <w:rFonts w:ascii="Arial Unicode MS" w:eastAsia="Arial Unicode MS" w:hAnsi="Arial Unicode MS" w:cs="Arial Unicode MS" w:hint="eastAsia"/>
          <w:sz w:val="24"/>
          <w:szCs w:val="24"/>
        </w:rPr>
        <w:t>ṅ</w:t>
      </w:r>
      <w:r w:rsidRPr="00976E4F">
        <w:rPr>
          <w:rFonts w:ascii="Arial Unicode MS" w:eastAsia="Arial Unicode MS" w:hAnsi="Arial Unicode MS" w:cs="Arial Unicode MS"/>
          <w:sz w:val="24"/>
          <w:szCs w:val="24"/>
        </w:rPr>
        <w:t>girasa and Bārhaspatja pravara and the Taittiriya Śākhā of Yajurveda and who migrated from Śrīkhedha of Dakshiṇāpatha and a resident of Oḍijo</w:t>
      </w:r>
      <w:r w:rsidRPr="00976E4F">
        <w:rPr>
          <w:rFonts w:ascii="Arial Unicode MS" w:eastAsia="Arial Unicode MS" w:hAnsi="Arial Unicode MS" w:cs="Arial Unicode MS" w:hint="eastAsia"/>
          <w:sz w:val="24"/>
          <w:szCs w:val="24"/>
        </w:rPr>
        <w:t>ṅ</w:t>
      </w:r>
      <w:r w:rsidRPr="00976E4F">
        <w:rPr>
          <w:rFonts w:ascii="Arial Unicode MS" w:eastAsia="Arial Unicode MS" w:hAnsi="Arial Unicode MS" w:cs="Arial Unicode MS"/>
          <w:sz w:val="24"/>
          <w:szCs w:val="24"/>
        </w:rPr>
        <w:t>ga.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8. Authority … … Edited by Śrī S. N. Rājaguru in O. H. R. J. Vol. IV. pp. 67-76 ff. </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9. Remarks   … … … … </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rPr>
        <w:t>%%p. 192</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lastRenderedPageBreak/>
        <w:t>TEXT</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t>First Plate</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(1.) [</w:t>
      </w:r>
      <w:proofErr w:type="gramStart"/>
      <w:r w:rsidRPr="00976E4F">
        <w:rPr>
          <w:rFonts w:ascii="Arial Unicode MS" w:eastAsia="Arial Unicode MS" w:hAnsi="Arial Unicode MS" w:cs="Arial Unicode MS"/>
          <w:sz w:val="24"/>
          <w:szCs w:val="24"/>
        </w:rPr>
        <w:t>siddhi</w:t>
      </w:r>
      <w:proofErr w:type="gramEnd"/>
      <w:r w:rsidRPr="00976E4F">
        <w:rPr>
          <w:rFonts w:ascii="Arial Unicode MS" w:eastAsia="Arial Unicode MS" w:hAnsi="Arial Unicode MS" w:cs="Arial Unicode MS"/>
          <w:sz w:val="24"/>
          <w:szCs w:val="24"/>
        </w:rPr>
        <w:t>] oṃ namaḥ [..] jayati kusumavāṇa[ḥ] prāṇa vikṣobha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dakṣam</w:t>
      </w:r>
      <w:proofErr w:type="gramEnd"/>
      <w:r w:rsidRPr="00976E4F">
        <w:rPr>
          <w:rFonts w:ascii="Arial Unicode MS" w:eastAsia="Arial Unicode MS" w:hAnsi="Arial Unicode MS" w:cs="Arial Unicode MS"/>
          <w:sz w:val="24"/>
          <w:szCs w:val="24"/>
        </w:rPr>
        <w:t xml:space="preserve"> svakira-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 </w:t>
      </w:r>
      <w:proofErr w:type="gramStart"/>
      <w:r w:rsidRPr="00976E4F">
        <w:rPr>
          <w:rFonts w:ascii="Arial Unicode MS" w:eastAsia="Arial Unicode MS" w:hAnsi="Arial Unicode MS" w:cs="Arial Unicode MS"/>
          <w:sz w:val="24"/>
          <w:szCs w:val="24"/>
        </w:rPr>
        <w:t>ṇa</w:t>
      </w:r>
      <w:proofErr w:type="gramEnd"/>
      <w:r w:rsidRPr="00976E4F">
        <w:rPr>
          <w:rFonts w:ascii="Arial Unicode MS" w:eastAsia="Arial Unicode MS" w:hAnsi="Arial Unicode MS" w:cs="Arial Unicode MS"/>
          <w:sz w:val="24"/>
          <w:szCs w:val="24"/>
        </w:rPr>
        <w:t xml:space="preserve"> pariveśojitya jīrṇṇendu lekham .. (.) </w:t>
      </w:r>
      <w:proofErr w:type="gramStart"/>
      <w:r w:rsidRPr="00976E4F">
        <w:rPr>
          <w:rFonts w:ascii="Arial Unicode MS" w:eastAsia="Arial Unicode MS" w:hAnsi="Arial Unicode MS" w:cs="Arial Unicode MS"/>
          <w:sz w:val="24"/>
          <w:szCs w:val="24"/>
        </w:rPr>
        <w:t>tṛ(</w:t>
      </w:r>
      <w:proofErr w:type="gramEnd"/>
      <w:r w:rsidRPr="00976E4F">
        <w:rPr>
          <w:rFonts w:ascii="Arial Unicode MS" w:eastAsia="Arial Unicode MS" w:hAnsi="Arial Unicode MS" w:cs="Arial Unicode MS"/>
          <w:sz w:val="24"/>
          <w:szCs w:val="24"/>
        </w:rPr>
        <w:t>tri)bhuvana-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bhavanāntardyotabhāsva-</w:t>
      </w:r>
      <w:proofErr w:type="gramEnd"/>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 </w:t>
      </w:r>
      <w:proofErr w:type="gramStart"/>
      <w:r w:rsidRPr="00976E4F">
        <w:rPr>
          <w:rFonts w:ascii="Arial Unicode MS" w:eastAsia="Arial Unicode MS" w:hAnsi="Arial Unicode MS" w:cs="Arial Unicode MS"/>
          <w:sz w:val="24"/>
          <w:szCs w:val="24"/>
        </w:rPr>
        <w:t>tpradīpaṃ</w:t>
      </w:r>
      <w:proofErr w:type="gramEnd"/>
      <w:r w:rsidRPr="00976E4F">
        <w:rPr>
          <w:rFonts w:ascii="Arial Unicode MS" w:eastAsia="Arial Unicode MS" w:hAnsi="Arial Unicode MS" w:cs="Arial Unicode MS"/>
          <w:sz w:val="24"/>
          <w:szCs w:val="24"/>
        </w:rPr>
        <w:t xml:space="preserve"> (pam) . </w:t>
      </w:r>
      <w:proofErr w:type="gramStart"/>
      <w:r w:rsidRPr="00976E4F">
        <w:rPr>
          <w:rFonts w:ascii="Arial Unicode MS" w:eastAsia="Arial Unicode MS" w:hAnsi="Arial Unicode MS" w:cs="Arial Unicode MS"/>
          <w:sz w:val="24"/>
          <w:szCs w:val="24"/>
        </w:rPr>
        <w:t>kanaka</w:t>
      </w:r>
      <w:proofErr w:type="gramEnd"/>
      <w:r w:rsidRPr="00976E4F">
        <w:rPr>
          <w:rFonts w:ascii="Arial Unicode MS" w:eastAsia="Arial Unicode MS" w:hAnsi="Arial Unicode MS" w:cs="Arial Unicode MS"/>
          <w:sz w:val="24"/>
          <w:szCs w:val="24"/>
        </w:rPr>
        <w:t xml:space="preserve"> nikaṣagauraṃ vibhrunetraṃ harasya ..</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se(</w:t>
      </w:r>
      <w:proofErr w:type="gramEnd"/>
      <w:r w:rsidRPr="00976E4F">
        <w:rPr>
          <w:rFonts w:ascii="Arial Unicode MS" w:eastAsia="Arial Unicode MS" w:hAnsi="Arial Unicode MS" w:cs="Arial Unicode MS"/>
          <w:sz w:val="24"/>
          <w:szCs w:val="24"/>
        </w:rPr>
        <w:t>śe)ṣāheriva ye</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(4.) </w:t>
      </w:r>
      <w:proofErr w:type="gramStart"/>
      <w:r w:rsidRPr="00976E4F">
        <w:rPr>
          <w:rFonts w:ascii="Arial Unicode MS" w:eastAsia="Arial Unicode MS" w:hAnsi="Arial Unicode MS" w:cs="Arial Unicode MS"/>
          <w:sz w:val="24"/>
          <w:szCs w:val="24"/>
        </w:rPr>
        <w:t>phaṇāḥ</w:t>
      </w:r>
      <w:proofErr w:type="gramEnd"/>
      <w:r w:rsidRPr="00976E4F">
        <w:rPr>
          <w:rFonts w:ascii="Arial Unicode MS" w:eastAsia="Arial Unicode MS" w:hAnsi="Arial Unicode MS" w:cs="Arial Unicode MS"/>
          <w:sz w:val="24"/>
          <w:szCs w:val="24"/>
        </w:rPr>
        <w:t xml:space="preserve"> pravilasantyudbhāsvadindutviṣaḥ prāleyācala śṛṅgakoṭaya i-</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(5.) </w:t>
      </w:r>
      <w:proofErr w:type="gramStart"/>
      <w:r w:rsidRPr="00976E4F">
        <w:rPr>
          <w:rFonts w:ascii="Arial Unicode MS" w:eastAsia="Arial Unicode MS" w:hAnsi="Arial Unicode MS" w:cs="Arial Unicode MS"/>
          <w:sz w:val="24"/>
          <w:szCs w:val="24"/>
        </w:rPr>
        <w:t>vatvaśa[</w:t>
      </w:r>
      <w:proofErr w:type="gramEnd"/>
      <w:r w:rsidRPr="00976E4F">
        <w:rPr>
          <w:rFonts w:ascii="Arial Unicode MS" w:eastAsia="Arial Unicode MS" w:hAnsi="Arial Unicode MS" w:cs="Arial Unicode MS"/>
          <w:sz w:val="24"/>
          <w:szCs w:val="24"/>
        </w:rPr>
        <w:t xml:space="preserve">nti] yetyunnatāḥ . </w:t>
      </w:r>
      <w:proofErr w:type="gramStart"/>
      <w:r w:rsidRPr="00976E4F">
        <w:rPr>
          <w:rFonts w:ascii="Arial Unicode MS" w:eastAsia="Arial Unicode MS" w:hAnsi="Arial Unicode MS" w:cs="Arial Unicode MS"/>
          <w:sz w:val="24"/>
          <w:szCs w:val="24"/>
        </w:rPr>
        <w:t>nṛtyāṭopa</w:t>
      </w:r>
      <w:proofErr w:type="gramEnd"/>
      <w:r w:rsidRPr="00976E4F">
        <w:rPr>
          <w:rFonts w:ascii="Arial Unicode MS" w:eastAsia="Arial Unicode MS" w:hAnsi="Arial Unicode MS" w:cs="Arial Unicode MS"/>
          <w:sz w:val="24"/>
          <w:szCs w:val="24"/>
        </w:rPr>
        <w:t xml:space="preserve"> vighaṭṭitā ivabhujā rāja-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(6.) </w:t>
      </w:r>
      <w:proofErr w:type="gramStart"/>
      <w:r w:rsidRPr="00976E4F">
        <w:rPr>
          <w:rFonts w:ascii="Arial Unicode MS" w:eastAsia="Arial Unicode MS" w:hAnsi="Arial Unicode MS" w:cs="Arial Unicode MS"/>
          <w:sz w:val="24"/>
          <w:szCs w:val="24"/>
        </w:rPr>
        <w:t>nti</w:t>
      </w:r>
      <w:proofErr w:type="gramEnd"/>
      <w:r w:rsidRPr="00976E4F">
        <w:rPr>
          <w:rFonts w:ascii="Arial Unicode MS" w:eastAsia="Arial Unicode MS" w:hAnsi="Arial Unicode MS" w:cs="Arial Unicode MS"/>
          <w:sz w:val="24"/>
          <w:szCs w:val="24"/>
        </w:rPr>
        <w:t xml:space="preserve"> ye sā(ṣā)mbhavāstesarvāgha vighātinassura-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sarittoyormmaya(</w:t>
      </w:r>
      <w:proofErr w:type="gramEnd"/>
      <w:r w:rsidRPr="00976E4F">
        <w:rPr>
          <w:rFonts w:ascii="Arial Unicode MS" w:eastAsia="Arial Unicode MS" w:hAnsi="Arial Unicode MS" w:cs="Arial Unicode MS"/>
          <w:sz w:val="24"/>
          <w:szCs w:val="24"/>
        </w:rPr>
        <w:t>yaḥ) pā-</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(7.) </w:t>
      </w:r>
      <w:proofErr w:type="gramStart"/>
      <w:r w:rsidRPr="00976E4F">
        <w:rPr>
          <w:rFonts w:ascii="Arial Unicode MS" w:eastAsia="Arial Unicode MS" w:hAnsi="Arial Unicode MS" w:cs="Arial Unicode MS"/>
          <w:sz w:val="24"/>
          <w:szCs w:val="24"/>
        </w:rPr>
        <w:t>ntuvaḥ ..</w:t>
      </w:r>
      <w:proofErr w:type="gramEnd"/>
      <w:r w:rsidRPr="00976E4F">
        <w:rPr>
          <w:rFonts w:ascii="Arial Unicode MS" w:eastAsia="Arial Unicode MS" w:hAnsi="Arial Unicode MS" w:cs="Arial Unicode MS"/>
          <w:sz w:val="24"/>
          <w:szCs w:val="24"/>
        </w:rPr>
        <w:t xml:space="preserve"> </w:t>
      </w:r>
      <w:proofErr w:type="gramStart"/>
      <w:r w:rsidRPr="00976E4F">
        <w:rPr>
          <w:rFonts w:ascii="Arial Unicode MS" w:eastAsia="Arial Unicode MS" w:hAnsi="Arial Unicode MS" w:cs="Arial Unicode MS"/>
          <w:sz w:val="24"/>
          <w:szCs w:val="24"/>
        </w:rPr>
        <w:t>svasti[</w:t>
      </w:r>
      <w:proofErr w:type="gramEnd"/>
      <w:r w:rsidRPr="00976E4F">
        <w:rPr>
          <w:rFonts w:ascii="Arial Unicode MS" w:eastAsia="Arial Unicode MS" w:hAnsi="Arial Unicode MS" w:cs="Arial Unicode MS"/>
          <w:sz w:val="24"/>
          <w:szCs w:val="24"/>
        </w:rPr>
        <w:t>ḥ] vijayavañja lvakādasti śrīvijayanilaya prakaṭaguṇa-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(8.) </w:t>
      </w:r>
      <w:proofErr w:type="gramStart"/>
      <w:r w:rsidRPr="00976E4F">
        <w:rPr>
          <w:rFonts w:ascii="Arial Unicode MS" w:eastAsia="Arial Unicode MS" w:hAnsi="Arial Unicode MS" w:cs="Arial Unicode MS"/>
          <w:sz w:val="24"/>
          <w:szCs w:val="24"/>
        </w:rPr>
        <w:t>gaṇagrasta</w:t>
      </w:r>
      <w:proofErr w:type="gramEnd"/>
      <w:r w:rsidRPr="00976E4F">
        <w:rPr>
          <w:rFonts w:ascii="Arial Unicode MS" w:eastAsia="Arial Unicode MS" w:hAnsi="Arial Unicode MS" w:cs="Arial Unicode MS"/>
          <w:sz w:val="24"/>
          <w:szCs w:val="24"/>
        </w:rPr>
        <w:t xml:space="preserve"> samastaripuvargaḥ śrītṛ(tri)bhuvanakalaśaḥ nāmā</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rājā</w:t>
      </w:r>
      <w:proofErr w:type="gramEnd"/>
      <w:r w:rsidRPr="00976E4F">
        <w:rPr>
          <w:rFonts w:ascii="Arial Unicode MS" w:eastAsia="Arial Unicode MS" w:hAnsi="Arial Unicode MS" w:cs="Arial Unicode MS"/>
          <w:sz w:val="24"/>
          <w:szCs w:val="24"/>
        </w:rPr>
        <w:t xml:space="preserve"> nirdhūta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(9.) </w:t>
      </w:r>
      <w:proofErr w:type="gramStart"/>
      <w:r w:rsidRPr="00976E4F">
        <w:rPr>
          <w:rFonts w:ascii="Arial Unicode MS" w:eastAsia="Arial Unicode MS" w:hAnsi="Arial Unicode MS" w:cs="Arial Unicode MS"/>
          <w:sz w:val="24"/>
          <w:szCs w:val="24"/>
        </w:rPr>
        <w:t>kali</w:t>
      </w:r>
      <w:proofErr w:type="gramEnd"/>
      <w:r w:rsidRPr="00976E4F">
        <w:rPr>
          <w:rFonts w:ascii="Arial Unicode MS" w:eastAsia="Arial Unicode MS" w:hAnsi="Arial Unicode MS" w:cs="Arial Unicode MS"/>
          <w:sz w:val="24"/>
          <w:szCs w:val="24"/>
        </w:rPr>
        <w:t xml:space="preserve"> kaluṣa kalmaṣaḥ śrīvidyādharabhañjadevasya pautraḥ</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śrīsi(</w:t>
      </w:r>
      <w:proofErr w:type="gramEnd"/>
      <w:r w:rsidRPr="00976E4F">
        <w:rPr>
          <w:rFonts w:ascii="Arial Unicode MS" w:eastAsia="Arial Unicode MS" w:hAnsi="Arial Unicode MS" w:cs="Arial Unicode MS"/>
          <w:sz w:val="24"/>
          <w:szCs w:val="24"/>
        </w:rPr>
        <w:t>śi)lābha-</w:t>
      </w:r>
    </w:p>
    <w:p w:rsidR="007A0EA4"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(10.) </w:t>
      </w:r>
      <w:proofErr w:type="gramStart"/>
      <w:r w:rsidRPr="00976E4F">
        <w:rPr>
          <w:rFonts w:ascii="Arial Unicode MS" w:eastAsia="Arial Unicode MS" w:hAnsi="Arial Unicode MS" w:cs="Arial Unicode MS"/>
          <w:sz w:val="24"/>
          <w:szCs w:val="24"/>
        </w:rPr>
        <w:t>ñjadevasya</w:t>
      </w:r>
      <w:proofErr w:type="gramEnd"/>
      <w:r w:rsidRPr="00976E4F">
        <w:rPr>
          <w:rFonts w:ascii="Arial Unicode MS" w:eastAsia="Arial Unicode MS" w:hAnsi="Arial Unicode MS" w:cs="Arial Unicode MS"/>
          <w:sz w:val="24"/>
          <w:szCs w:val="24"/>
        </w:rPr>
        <w:t xml:space="preserve"> sutaḥ parama vaiṣṇavo mātāpitṛpādānudhyāto bhañjā-</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t>Second Plate (First Side)</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(11.) </w:t>
      </w:r>
      <w:proofErr w:type="gramStart"/>
      <w:r w:rsidRPr="00976E4F">
        <w:rPr>
          <w:rFonts w:ascii="Arial Unicode MS" w:eastAsia="Arial Unicode MS" w:hAnsi="Arial Unicode MS" w:cs="Arial Unicode MS"/>
          <w:sz w:val="24"/>
          <w:szCs w:val="24"/>
        </w:rPr>
        <w:t>malakulatilaka[</w:t>
      </w:r>
      <w:proofErr w:type="gramEnd"/>
      <w:r w:rsidRPr="00976E4F">
        <w:rPr>
          <w:rFonts w:ascii="Arial Unicode MS" w:eastAsia="Arial Unicode MS" w:hAnsi="Arial Unicode MS" w:cs="Arial Unicode MS"/>
          <w:sz w:val="24"/>
          <w:szCs w:val="24"/>
        </w:rPr>
        <w:t>ḥ]rāṇakaḥ śrīśatru(tṛ)bhañjadevaḥ [ḥ] kuśalī [..]</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ṣodākhaṇḍa-</w:t>
      </w:r>
      <w:proofErr w:type="gramEnd"/>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(12.) </w:t>
      </w:r>
      <w:proofErr w:type="gramStart"/>
      <w:r w:rsidRPr="00976E4F">
        <w:rPr>
          <w:rFonts w:ascii="Arial Unicode MS" w:eastAsia="Arial Unicode MS" w:hAnsi="Arial Unicode MS" w:cs="Arial Unicode MS"/>
          <w:sz w:val="24"/>
          <w:szCs w:val="24"/>
        </w:rPr>
        <w:t>viśa(</w:t>
      </w:r>
      <w:proofErr w:type="gramEnd"/>
      <w:r w:rsidRPr="00976E4F">
        <w:rPr>
          <w:rFonts w:ascii="Arial Unicode MS" w:eastAsia="Arial Unicode MS" w:hAnsi="Arial Unicode MS" w:cs="Arial Unicode MS"/>
          <w:sz w:val="24"/>
          <w:szCs w:val="24"/>
        </w:rPr>
        <w:t>ṣa)ye yathā nivāsi sva(sa)karaṇa sāmanta bhogyādi</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janapadān</w:t>
      </w:r>
      <w:proofErr w:type="gramEnd"/>
      <w:r w:rsidRPr="00976E4F">
        <w:rPr>
          <w:rFonts w:ascii="Arial Unicode MS" w:eastAsia="Arial Unicode MS" w:hAnsi="Arial Unicode MS" w:cs="Arial Unicode MS"/>
          <w:sz w:val="24"/>
          <w:szCs w:val="24"/>
        </w:rPr>
        <w:t xml:space="preserve"> yathāhi(rhaṃ)</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(13.) </w:t>
      </w:r>
      <w:proofErr w:type="gramStart"/>
      <w:r w:rsidRPr="00976E4F">
        <w:rPr>
          <w:rFonts w:ascii="Arial Unicode MS" w:eastAsia="Arial Unicode MS" w:hAnsi="Arial Unicode MS" w:cs="Arial Unicode MS"/>
          <w:sz w:val="24"/>
          <w:szCs w:val="24"/>
        </w:rPr>
        <w:t>mā[</w:t>
      </w:r>
      <w:proofErr w:type="gramEnd"/>
      <w:r w:rsidRPr="00976E4F">
        <w:rPr>
          <w:rFonts w:ascii="Arial Unicode MS" w:eastAsia="Arial Unicode MS" w:hAnsi="Arial Unicode MS" w:cs="Arial Unicode MS"/>
          <w:sz w:val="24"/>
          <w:szCs w:val="24"/>
        </w:rPr>
        <w:t>na]yati vodhayati samādiśati [..] viditamastu bhavatāṃ</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sarvata[</w:t>
      </w:r>
      <w:proofErr w:type="gramEnd"/>
      <w:r w:rsidRPr="00976E4F">
        <w:rPr>
          <w:rFonts w:ascii="Arial Unicode MS" w:eastAsia="Arial Unicode MS" w:hAnsi="Arial Unicode MS" w:cs="Arial Unicode MS"/>
          <w:sz w:val="24"/>
          <w:szCs w:val="24"/>
        </w:rPr>
        <w:t>ḥ] śighamasmā(smā)-</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t>%%p. 193</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lastRenderedPageBreak/>
        <w:t xml:space="preserve">(14.) </w:t>
      </w:r>
      <w:proofErr w:type="gramStart"/>
      <w:r w:rsidRPr="00976E4F">
        <w:rPr>
          <w:rFonts w:ascii="Arial Unicode MS" w:eastAsia="Arial Unicode MS" w:hAnsi="Arial Unicode MS" w:cs="Arial Unicode MS"/>
          <w:sz w:val="24"/>
          <w:szCs w:val="24"/>
        </w:rPr>
        <w:t>ka[</w:t>
      </w:r>
      <w:proofErr w:type="gramEnd"/>
      <w:r w:rsidRPr="00976E4F">
        <w:rPr>
          <w:rFonts w:ascii="Arial Unicode MS" w:eastAsia="Arial Unicode MS" w:hAnsi="Arial Unicode MS" w:cs="Arial Unicode MS"/>
          <w:sz w:val="24"/>
          <w:szCs w:val="24"/>
        </w:rPr>
        <w:t>ṃ]manyata etadviśa(ṣa)ya sambaddha kombavār̤ā grāma datta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si(</w:t>
      </w:r>
      <w:proofErr w:type="gramEnd"/>
      <w:r w:rsidRPr="00976E4F">
        <w:rPr>
          <w:rFonts w:ascii="Arial Unicode MS" w:eastAsia="Arial Unicode MS" w:hAnsi="Arial Unicode MS" w:cs="Arial Unicode MS"/>
          <w:sz w:val="24"/>
          <w:szCs w:val="24"/>
        </w:rPr>
        <w:t>sī)mo(sīmā) paricchina(nna) mā-</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(15.) </w:t>
      </w:r>
      <w:proofErr w:type="gramStart"/>
      <w:r w:rsidRPr="00976E4F">
        <w:rPr>
          <w:rFonts w:ascii="Arial Unicode MS" w:eastAsia="Arial Unicode MS" w:hAnsi="Arial Unicode MS" w:cs="Arial Unicode MS"/>
          <w:sz w:val="24"/>
          <w:szCs w:val="24"/>
        </w:rPr>
        <w:t>tāpitrorātmanaśca</w:t>
      </w:r>
      <w:proofErr w:type="gramEnd"/>
      <w:r w:rsidRPr="00976E4F">
        <w:rPr>
          <w:rFonts w:ascii="Arial Unicode MS" w:eastAsia="Arial Unicode MS" w:hAnsi="Arial Unicode MS" w:cs="Arial Unicode MS"/>
          <w:sz w:val="24"/>
          <w:szCs w:val="24"/>
        </w:rPr>
        <w:t xml:space="preserve"> punya(ṇyā)bhivṛdha(ddha)ye saliladhārā pura-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sva(</w:t>
      </w:r>
      <w:proofErr w:type="gramEnd"/>
      <w:r w:rsidRPr="00976E4F">
        <w:rPr>
          <w:rFonts w:ascii="Arial Unicode MS" w:eastAsia="Arial Unicode MS" w:hAnsi="Arial Unicode MS" w:cs="Arial Unicode MS"/>
          <w:sz w:val="24"/>
          <w:szCs w:val="24"/>
        </w:rPr>
        <w:t>ssa)ṇa vi-</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(16.) </w:t>
      </w:r>
      <w:proofErr w:type="gramStart"/>
      <w:r w:rsidRPr="00976E4F">
        <w:rPr>
          <w:rFonts w:ascii="Arial Unicode MS" w:eastAsia="Arial Unicode MS" w:hAnsi="Arial Unicode MS" w:cs="Arial Unicode MS"/>
          <w:sz w:val="24"/>
          <w:szCs w:val="24"/>
        </w:rPr>
        <w:t>dhinā</w:t>
      </w:r>
      <w:proofErr w:type="gramEnd"/>
      <w:r w:rsidRPr="00976E4F">
        <w:rPr>
          <w:rFonts w:ascii="Arial Unicode MS" w:eastAsia="Arial Unicode MS" w:hAnsi="Arial Unicode MS" w:cs="Arial Unicode MS"/>
          <w:sz w:val="24"/>
          <w:szCs w:val="24"/>
        </w:rPr>
        <w:t xml:space="preserve"> bhāradvājagotrāya . </w:t>
      </w:r>
      <w:proofErr w:type="gramStart"/>
      <w:r w:rsidRPr="00976E4F">
        <w:rPr>
          <w:rFonts w:ascii="Arial Unicode MS" w:eastAsia="Arial Unicode MS" w:hAnsi="Arial Unicode MS" w:cs="Arial Unicode MS"/>
          <w:sz w:val="24"/>
          <w:szCs w:val="24"/>
        </w:rPr>
        <w:t>āṅgi(</w:t>
      </w:r>
      <w:proofErr w:type="gramEnd"/>
      <w:r w:rsidRPr="00976E4F">
        <w:rPr>
          <w:rFonts w:ascii="Arial Unicode MS" w:eastAsia="Arial Unicode MS" w:hAnsi="Arial Unicode MS" w:cs="Arial Unicode MS"/>
          <w:sz w:val="24"/>
          <w:szCs w:val="24"/>
        </w:rPr>
        <w:t>ṅgī)rasa vārhi(rha)spatya pravarā-</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(17.) </w:t>
      </w:r>
      <w:proofErr w:type="gramStart"/>
      <w:r w:rsidRPr="00976E4F">
        <w:rPr>
          <w:rFonts w:ascii="Arial Unicode MS" w:eastAsia="Arial Unicode MS" w:hAnsi="Arial Unicode MS" w:cs="Arial Unicode MS"/>
          <w:sz w:val="24"/>
          <w:szCs w:val="24"/>
        </w:rPr>
        <w:t>ya .</w:t>
      </w:r>
      <w:proofErr w:type="gramEnd"/>
      <w:r w:rsidRPr="00976E4F">
        <w:rPr>
          <w:rFonts w:ascii="Arial Unicode MS" w:eastAsia="Arial Unicode MS" w:hAnsi="Arial Unicode MS" w:cs="Arial Unicode MS"/>
          <w:sz w:val="24"/>
          <w:szCs w:val="24"/>
        </w:rPr>
        <w:t xml:space="preserve"> </w:t>
      </w:r>
      <w:proofErr w:type="gramStart"/>
      <w:r w:rsidRPr="00976E4F">
        <w:rPr>
          <w:rFonts w:ascii="Arial Unicode MS" w:eastAsia="Arial Unicode MS" w:hAnsi="Arial Unicode MS" w:cs="Arial Unicode MS"/>
          <w:sz w:val="24"/>
          <w:szCs w:val="24"/>
        </w:rPr>
        <w:t>ja(</w:t>
      </w:r>
      <w:proofErr w:type="gramEnd"/>
      <w:r w:rsidRPr="00976E4F">
        <w:rPr>
          <w:rFonts w:ascii="Arial Unicode MS" w:eastAsia="Arial Unicode MS" w:hAnsi="Arial Unicode MS" w:cs="Arial Unicode MS"/>
          <w:sz w:val="24"/>
          <w:szCs w:val="24"/>
        </w:rPr>
        <w:t xml:space="preserve">ya)juṭharveda caraṇāya . </w:t>
      </w:r>
      <w:proofErr w:type="gramStart"/>
      <w:r w:rsidRPr="00976E4F">
        <w:rPr>
          <w:rFonts w:ascii="Arial Unicode MS" w:eastAsia="Arial Unicode MS" w:hAnsi="Arial Unicode MS" w:cs="Arial Unicode MS"/>
          <w:sz w:val="24"/>
          <w:szCs w:val="24"/>
        </w:rPr>
        <w:t>taittiri(</w:t>
      </w:r>
      <w:proofErr w:type="gramEnd"/>
      <w:r w:rsidRPr="00976E4F">
        <w:rPr>
          <w:rFonts w:ascii="Arial Unicode MS" w:eastAsia="Arial Unicode MS" w:hAnsi="Arial Unicode MS" w:cs="Arial Unicode MS"/>
          <w:sz w:val="24"/>
          <w:szCs w:val="24"/>
        </w:rPr>
        <w:t>rī)[ya] śākhā-</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dhyāyine</w:t>
      </w:r>
      <w:proofErr w:type="gramEnd"/>
      <w:r w:rsidRPr="00976E4F">
        <w:rPr>
          <w:rFonts w:ascii="Arial Unicode MS" w:eastAsia="Arial Unicode MS" w:hAnsi="Arial Unicode MS" w:cs="Arial Unicode MS"/>
          <w:sz w:val="24"/>
          <w:szCs w:val="24"/>
        </w:rPr>
        <w:t xml:space="preserve"> dakṣiṇāpathā śrīkhe-</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(18.) </w:t>
      </w:r>
      <w:proofErr w:type="gramStart"/>
      <w:r w:rsidRPr="00976E4F">
        <w:rPr>
          <w:rFonts w:ascii="Arial Unicode MS" w:eastAsia="Arial Unicode MS" w:hAnsi="Arial Unicode MS" w:cs="Arial Unicode MS"/>
          <w:sz w:val="24"/>
          <w:szCs w:val="24"/>
        </w:rPr>
        <w:t>r̤ha</w:t>
      </w:r>
      <w:proofErr w:type="gramEnd"/>
      <w:r w:rsidRPr="00976E4F">
        <w:rPr>
          <w:rFonts w:ascii="Arial Unicode MS" w:eastAsia="Arial Unicode MS" w:hAnsi="Arial Unicode MS" w:cs="Arial Unicode MS"/>
          <w:sz w:val="24"/>
          <w:szCs w:val="24"/>
        </w:rPr>
        <w:t xml:space="preserve"> vinirggatā or̤ijoṅga bāstavya bhaṭa(ṭṭa)putra sīmiyappa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naptāya</w:t>
      </w:r>
      <w:proofErr w:type="gramEnd"/>
      <w:r w:rsidRPr="00976E4F">
        <w:rPr>
          <w:rFonts w:ascii="Arial Unicode MS" w:eastAsia="Arial Unicode MS" w:hAnsi="Arial Unicode MS" w:cs="Arial Unicode MS"/>
          <w:sz w:val="24"/>
          <w:szCs w:val="24"/>
        </w:rPr>
        <w:t xml:space="preserve"> bhaṭṭa-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(19.) </w:t>
      </w:r>
      <w:proofErr w:type="gramStart"/>
      <w:r w:rsidRPr="00976E4F">
        <w:rPr>
          <w:rFonts w:ascii="Arial Unicode MS" w:eastAsia="Arial Unicode MS" w:hAnsi="Arial Unicode MS" w:cs="Arial Unicode MS"/>
          <w:sz w:val="24"/>
          <w:szCs w:val="24"/>
        </w:rPr>
        <w:t>putra</w:t>
      </w:r>
      <w:proofErr w:type="gramEnd"/>
      <w:r w:rsidRPr="00976E4F">
        <w:rPr>
          <w:rFonts w:ascii="Arial Unicode MS" w:eastAsia="Arial Unicode MS" w:hAnsi="Arial Unicode MS" w:cs="Arial Unicode MS"/>
          <w:sz w:val="24"/>
          <w:szCs w:val="24"/>
        </w:rPr>
        <w:t xml:space="preserve"> keśī sutāya, bhaṭa(ṭṭa)putra vāppi devoccha(tsa)va-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dvādasyā(</w:t>
      </w:r>
      <w:proofErr w:type="gramEnd"/>
      <w:r w:rsidRPr="00976E4F">
        <w:rPr>
          <w:rFonts w:ascii="Arial Unicode MS" w:eastAsia="Arial Unicode MS" w:hAnsi="Arial Unicode MS" w:cs="Arial Unicode MS"/>
          <w:sz w:val="24"/>
          <w:szCs w:val="24"/>
        </w:rPr>
        <w:t>śyāṃ) so(sau)mya-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(20.) </w:t>
      </w:r>
      <w:proofErr w:type="gramStart"/>
      <w:r w:rsidRPr="00976E4F">
        <w:rPr>
          <w:rFonts w:ascii="Arial Unicode MS" w:eastAsia="Arial Unicode MS" w:hAnsi="Arial Unicode MS" w:cs="Arial Unicode MS"/>
          <w:sz w:val="24"/>
          <w:szCs w:val="24"/>
        </w:rPr>
        <w:t>dine</w:t>
      </w:r>
      <w:proofErr w:type="gramEnd"/>
      <w:r w:rsidRPr="00976E4F">
        <w:rPr>
          <w:rFonts w:ascii="Arial Unicode MS" w:eastAsia="Arial Unicode MS" w:hAnsi="Arial Unicode MS" w:cs="Arial Unicode MS"/>
          <w:sz w:val="24"/>
          <w:szCs w:val="24"/>
        </w:rPr>
        <w:t xml:space="preserve"> revati nakṣatreṇa grāmoyaṃ tāmvra(mra)śāsani(nī)kṛtvā</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pradattaṃ</w:t>
      </w:r>
      <w:proofErr w:type="gramEnd"/>
      <w:r w:rsidRPr="00976E4F">
        <w:rPr>
          <w:rFonts w:ascii="Arial Unicode MS" w:eastAsia="Arial Unicode MS" w:hAnsi="Arial Unicode MS" w:cs="Arial Unicode MS"/>
          <w:sz w:val="24"/>
          <w:szCs w:val="24"/>
        </w:rPr>
        <w:t xml:space="preserve"> [..] yā-</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t>Second Plate (Second Side)</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(21.) </w:t>
      </w:r>
      <w:proofErr w:type="gramStart"/>
      <w:r w:rsidRPr="00976E4F">
        <w:rPr>
          <w:rFonts w:ascii="Arial Unicode MS" w:eastAsia="Arial Unicode MS" w:hAnsi="Arial Unicode MS" w:cs="Arial Unicode MS"/>
          <w:sz w:val="24"/>
          <w:szCs w:val="24"/>
        </w:rPr>
        <w:t>bata(</w:t>
      </w:r>
      <w:proofErr w:type="gramEnd"/>
      <w:r w:rsidRPr="00976E4F">
        <w:rPr>
          <w:rFonts w:ascii="Arial Unicode MS" w:eastAsia="Arial Unicode MS" w:hAnsi="Arial Unicode MS" w:cs="Arial Unicode MS"/>
          <w:sz w:val="24"/>
          <w:szCs w:val="24"/>
        </w:rPr>
        <w:t>t) candrārka tārakāḥ ācaṭ bhaṭa praveśena sarvā(rva)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vādhā</w:t>
      </w:r>
      <w:proofErr w:type="gramEnd"/>
      <w:r w:rsidRPr="00976E4F">
        <w:rPr>
          <w:rFonts w:ascii="Arial Unicode MS" w:eastAsia="Arial Unicode MS" w:hAnsi="Arial Unicode MS" w:cs="Arial Unicode MS"/>
          <w:sz w:val="24"/>
          <w:szCs w:val="24"/>
        </w:rPr>
        <w:t xml:space="preserve"> vajitenāka-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(22.) </w:t>
      </w:r>
      <w:proofErr w:type="gramStart"/>
      <w:r w:rsidRPr="00976E4F">
        <w:rPr>
          <w:rFonts w:ascii="Arial Unicode MS" w:eastAsia="Arial Unicode MS" w:hAnsi="Arial Unicode MS" w:cs="Arial Unicode MS"/>
          <w:sz w:val="24"/>
          <w:szCs w:val="24"/>
        </w:rPr>
        <w:t>ratvena</w:t>
      </w:r>
      <w:proofErr w:type="gramEnd"/>
      <w:r w:rsidRPr="00976E4F">
        <w:rPr>
          <w:rFonts w:ascii="Arial Unicode MS" w:eastAsia="Arial Unicode MS" w:hAnsi="Arial Unicode MS" w:cs="Arial Unicode MS"/>
          <w:sz w:val="24"/>
          <w:szCs w:val="24"/>
        </w:rPr>
        <w:t xml:space="preserve"> muñjadbhirddharmmagau[ra]vāt pratipālanīya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asmatkulakramamudā-</w:t>
      </w:r>
      <w:proofErr w:type="gramEnd"/>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(23.) </w:t>
      </w:r>
      <w:proofErr w:type="gramStart"/>
      <w:r w:rsidRPr="00976E4F">
        <w:rPr>
          <w:rFonts w:ascii="Arial Unicode MS" w:eastAsia="Arial Unicode MS" w:hAnsi="Arial Unicode MS" w:cs="Arial Unicode MS"/>
          <w:sz w:val="24"/>
          <w:szCs w:val="24"/>
        </w:rPr>
        <w:t>haradbhi[</w:t>
      </w:r>
      <w:proofErr w:type="gramEnd"/>
      <w:r w:rsidRPr="00976E4F">
        <w:rPr>
          <w:rFonts w:ascii="Arial Unicode MS" w:eastAsia="Arial Unicode MS" w:hAnsi="Arial Unicode MS" w:cs="Arial Unicode MS"/>
          <w:sz w:val="24"/>
          <w:szCs w:val="24"/>
        </w:rPr>
        <w:t xml:space="preserve">ḥ] ānaiśca dānamidamasmadanumodanīyaṃ . </w:t>
      </w:r>
      <w:proofErr w:type="gramStart"/>
      <w:r w:rsidRPr="00976E4F">
        <w:rPr>
          <w:rFonts w:ascii="Arial Unicode MS" w:eastAsia="Arial Unicode MS" w:hAnsi="Arial Unicode MS" w:cs="Arial Unicode MS"/>
          <w:sz w:val="24"/>
          <w:szCs w:val="24"/>
        </w:rPr>
        <w:t>uktañca</w:t>
      </w:r>
      <w:proofErr w:type="gramEnd"/>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dharma(</w:t>
      </w:r>
      <w:proofErr w:type="gramEnd"/>
      <w:r w:rsidRPr="00976E4F">
        <w:rPr>
          <w:rFonts w:ascii="Arial Unicode MS" w:eastAsia="Arial Unicode MS" w:hAnsi="Arial Unicode MS" w:cs="Arial Unicode MS"/>
          <w:sz w:val="24"/>
          <w:szCs w:val="24"/>
        </w:rPr>
        <w:t>rmma)śāstre-</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(24.) </w:t>
      </w:r>
      <w:proofErr w:type="gramStart"/>
      <w:r w:rsidRPr="00976E4F">
        <w:rPr>
          <w:rFonts w:ascii="Arial Unicode MS" w:eastAsia="Arial Unicode MS" w:hAnsi="Arial Unicode MS" w:cs="Arial Unicode MS"/>
          <w:sz w:val="24"/>
          <w:szCs w:val="24"/>
        </w:rPr>
        <w:t>su(</w:t>
      </w:r>
      <w:proofErr w:type="gramEnd"/>
      <w:r w:rsidRPr="00976E4F">
        <w:rPr>
          <w:rFonts w:ascii="Arial Unicode MS" w:eastAsia="Arial Unicode MS" w:hAnsi="Arial Unicode MS" w:cs="Arial Unicode MS"/>
          <w:sz w:val="24"/>
          <w:szCs w:val="24"/>
        </w:rPr>
        <w:t>saṣu) [..] bahubhirvasuṣā dattā rājabhi[ḥ] sagarādibhi[ḥ] .</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yasya</w:t>
      </w:r>
      <w:proofErr w:type="gramEnd"/>
      <w:r w:rsidRPr="00976E4F">
        <w:rPr>
          <w:rFonts w:ascii="Arial Unicode MS" w:eastAsia="Arial Unicode MS" w:hAnsi="Arial Unicode MS" w:cs="Arial Unicode MS"/>
          <w:sz w:val="24"/>
          <w:szCs w:val="24"/>
        </w:rPr>
        <w:t xml:space="preserve"> yasya yadā bhūmi-</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(25.) </w:t>
      </w:r>
      <w:proofErr w:type="gramStart"/>
      <w:r w:rsidRPr="00976E4F">
        <w:rPr>
          <w:rFonts w:ascii="Arial Unicode MS" w:eastAsia="Arial Unicode MS" w:hAnsi="Arial Unicode MS" w:cs="Arial Unicode MS"/>
          <w:sz w:val="24"/>
          <w:szCs w:val="24"/>
        </w:rPr>
        <w:t>ta(</w:t>
      </w:r>
      <w:proofErr w:type="gramEnd"/>
      <w:r w:rsidRPr="00976E4F">
        <w:rPr>
          <w:rFonts w:ascii="Arial Unicode MS" w:eastAsia="Arial Unicode MS" w:hAnsi="Arial Unicode MS" w:cs="Arial Unicode MS"/>
          <w:sz w:val="24"/>
          <w:szCs w:val="24"/>
        </w:rPr>
        <w:t>sta)sya tasya tadā phalaṃ(lam) .(..) mābhūda phalaśakāvaḥ paradatta ti</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(26.) </w:t>
      </w:r>
      <w:proofErr w:type="gramStart"/>
      <w:r w:rsidRPr="00976E4F">
        <w:rPr>
          <w:rFonts w:ascii="Arial Unicode MS" w:eastAsia="Arial Unicode MS" w:hAnsi="Arial Unicode MS" w:cs="Arial Unicode MS"/>
          <w:sz w:val="24"/>
          <w:szCs w:val="24"/>
        </w:rPr>
        <w:t>pāthivāḥ .</w:t>
      </w:r>
      <w:proofErr w:type="gramEnd"/>
      <w:r w:rsidRPr="00976E4F">
        <w:rPr>
          <w:rFonts w:ascii="Arial Unicode MS" w:eastAsia="Arial Unicode MS" w:hAnsi="Arial Unicode MS" w:cs="Arial Unicode MS"/>
          <w:sz w:val="24"/>
          <w:szCs w:val="24"/>
        </w:rPr>
        <w:t xml:space="preserve"> </w:t>
      </w:r>
      <w:proofErr w:type="gramStart"/>
      <w:r w:rsidRPr="00976E4F">
        <w:rPr>
          <w:rFonts w:ascii="Arial Unicode MS" w:eastAsia="Arial Unicode MS" w:hAnsi="Arial Unicode MS" w:cs="Arial Unicode MS"/>
          <w:sz w:val="24"/>
          <w:szCs w:val="24"/>
        </w:rPr>
        <w:t>svadānātphalamānantya[</w:t>
      </w:r>
      <w:proofErr w:type="gramEnd"/>
      <w:r w:rsidRPr="00976E4F">
        <w:rPr>
          <w:rFonts w:ascii="Arial Unicode MS" w:eastAsia="Arial Unicode MS" w:hAnsi="Arial Unicode MS" w:cs="Arial Unicode MS"/>
          <w:sz w:val="24"/>
          <w:szCs w:val="24"/>
        </w:rPr>
        <w:t xml:space="preserve">ṃ] paradattānupālane . (..) </w:t>
      </w:r>
      <w:proofErr w:type="gramStart"/>
      <w:r w:rsidRPr="00976E4F">
        <w:rPr>
          <w:rFonts w:ascii="Arial Unicode MS" w:eastAsia="Arial Unicode MS" w:hAnsi="Arial Unicode MS" w:cs="Arial Unicode MS"/>
          <w:sz w:val="24"/>
          <w:szCs w:val="24"/>
        </w:rPr>
        <w:t>sva-</w:t>
      </w:r>
      <w:proofErr w:type="gramEnd"/>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(27.) </w:t>
      </w:r>
      <w:proofErr w:type="gramStart"/>
      <w:r w:rsidRPr="00976E4F">
        <w:rPr>
          <w:rFonts w:ascii="Arial Unicode MS" w:eastAsia="Arial Unicode MS" w:hAnsi="Arial Unicode MS" w:cs="Arial Unicode MS"/>
          <w:sz w:val="24"/>
          <w:szCs w:val="24"/>
        </w:rPr>
        <w:t>dattāṃ</w:t>
      </w:r>
      <w:proofErr w:type="gramEnd"/>
      <w:r w:rsidRPr="00976E4F">
        <w:rPr>
          <w:rFonts w:ascii="Arial Unicode MS" w:eastAsia="Arial Unicode MS" w:hAnsi="Arial Unicode MS" w:cs="Arial Unicode MS"/>
          <w:sz w:val="24"/>
          <w:szCs w:val="24"/>
        </w:rPr>
        <w:t xml:space="preserve"> paradattāṃ(ttā)mbā yo hareta vasundharāṃ sa viṣṭhāyāṃ </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kṛmirbhūtvā</w:t>
      </w:r>
      <w:bookmarkStart w:id="0" w:name="_GoBack"/>
      <w:bookmarkEnd w:id="0"/>
      <w:proofErr w:type="gramEnd"/>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lastRenderedPageBreak/>
        <w:t>%%p. 194</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(28.) </w:t>
      </w:r>
      <w:proofErr w:type="gramStart"/>
      <w:r w:rsidRPr="00976E4F">
        <w:rPr>
          <w:rFonts w:ascii="Arial Unicode MS" w:eastAsia="Arial Unicode MS" w:hAnsi="Arial Unicode MS" w:cs="Arial Unicode MS"/>
          <w:sz w:val="24"/>
          <w:szCs w:val="24"/>
        </w:rPr>
        <w:t>pitṛbhi[</w:t>
      </w:r>
      <w:proofErr w:type="gramEnd"/>
      <w:r w:rsidRPr="00976E4F">
        <w:rPr>
          <w:rFonts w:ascii="Arial Unicode MS" w:eastAsia="Arial Unicode MS" w:hAnsi="Arial Unicode MS" w:cs="Arial Unicode MS"/>
          <w:sz w:val="24"/>
          <w:szCs w:val="24"/>
        </w:rPr>
        <w:t xml:space="preserve">ḥ] saha pacyate . (..) </w:t>
      </w:r>
      <w:proofErr w:type="gramStart"/>
      <w:r w:rsidRPr="00976E4F">
        <w:rPr>
          <w:rFonts w:ascii="Arial Unicode MS" w:eastAsia="Arial Unicode MS" w:hAnsi="Arial Unicode MS" w:cs="Arial Unicode MS"/>
          <w:sz w:val="24"/>
          <w:szCs w:val="24"/>
        </w:rPr>
        <w:t>satyaṃ</w:t>
      </w:r>
      <w:proofErr w:type="gramEnd"/>
      <w:r w:rsidRPr="00976E4F">
        <w:rPr>
          <w:rFonts w:ascii="Arial Unicode MS" w:eastAsia="Arial Unicode MS" w:hAnsi="Arial Unicode MS" w:cs="Arial Unicode MS"/>
          <w:sz w:val="24"/>
          <w:szCs w:val="24"/>
        </w:rPr>
        <w:t xml:space="preserve"> yajñaṃ hutacai(ñcai)va</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yatkiñcidha(</w:t>
      </w:r>
      <w:proofErr w:type="gramEnd"/>
      <w:r w:rsidRPr="00976E4F">
        <w:rPr>
          <w:rFonts w:ascii="Arial Unicode MS" w:eastAsia="Arial Unicode MS" w:hAnsi="Arial Unicode MS" w:cs="Arial Unicode MS"/>
          <w:sz w:val="24"/>
          <w:szCs w:val="24"/>
        </w:rPr>
        <w:t>ddha)rmaṃ sañcayaṃ</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(29.) </w:t>
      </w:r>
      <w:proofErr w:type="gramStart"/>
      <w:r w:rsidRPr="00976E4F">
        <w:rPr>
          <w:rFonts w:ascii="Arial Unicode MS" w:eastAsia="Arial Unicode MS" w:hAnsi="Arial Unicode MS" w:cs="Arial Unicode MS"/>
          <w:sz w:val="24"/>
          <w:szCs w:val="24"/>
        </w:rPr>
        <w:t>ārddha</w:t>
      </w:r>
      <w:proofErr w:type="gramEnd"/>
      <w:r w:rsidRPr="00976E4F">
        <w:rPr>
          <w:rFonts w:ascii="Arial Unicode MS" w:eastAsia="Arial Unicode MS" w:hAnsi="Arial Unicode MS" w:cs="Arial Unicode MS"/>
          <w:sz w:val="24"/>
          <w:szCs w:val="24"/>
        </w:rPr>
        <w:t xml:space="preserve"> āṅgulena . </w:t>
      </w:r>
      <w:proofErr w:type="gramStart"/>
      <w:r w:rsidRPr="00976E4F">
        <w:rPr>
          <w:rFonts w:ascii="Arial Unicode MS" w:eastAsia="Arial Unicode MS" w:hAnsi="Arial Unicode MS" w:cs="Arial Unicode MS"/>
          <w:sz w:val="24"/>
          <w:szCs w:val="24"/>
        </w:rPr>
        <w:t>sīmāyā</w:t>
      </w:r>
      <w:proofErr w:type="gramEnd"/>
      <w:r w:rsidRPr="00976E4F">
        <w:rPr>
          <w:rFonts w:ascii="Arial Unicode MS" w:eastAsia="Arial Unicode MS" w:hAnsi="Arial Unicode MS" w:cs="Arial Unicode MS"/>
          <w:sz w:val="24"/>
          <w:szCs w:val="24"/>
        </w:rPr>
        <w:t xml:space="preserve"> haraṇena pranasya(śya)ti ..</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śa(</w:t>
      </w:r>
      <w:proofErr w:type="gramEnd"/>
      <w:r w:rsidRPr="00976E4F">
        <w:rPr>
          <w:rFonts w:ascii="Arial Unicode MS" w:eastAsia="Arial Unicode MS" w:hAnsi="Arial Unicode MS" w:cs="Arial Unicode MS"/>
          <w:sz w:val="24"/>
          <w:szCs w:val="24"/>
        </w:rPr>
        <w:t>ṣa)ṣṭiṃ varṣa śa(sa)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Third Plate</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(30.) </w:t>
      </w:r>
      <w:proofErr w:type="gramStart"/>
      <w:r w:rsidRPr="00976E4F">
        <w:rPr>
          <w:rFonts w:ascii="Arial Unicode MS" w:eastAsia="Arial Unicode MS" w:hAnsi="Arial Unicode MS" w:cs="Arial Unicode MS"/>
          <w:sz w:val="24"/>
          <w:szCs w:val="24"/>
        </w:rPr>
        <w:t>hastrāṇi</w:t>
      </w:r>
      <w:proofErr w:type="gramEnd"/>
      <w:r w:rsidRPr="00976E4F">
        <w:rPr>
          <w:rFonts w:ascii="Arial Unicode MS" w:eastAsia="Arial Unicode MS" w:hAnsi="Arial Unicode MS" w:cs="Arial Unicode MS"/>
          <w:sz w:val="24"/>
          <w:szCs w:val="24"/>
        </w:rPr>
        <w:t xml:space="preserve"> svargga vasati bhūmidaḥ . </w:t>
      </w:r>
      <w:proofErr w:type="gramStart"/>
      <w:r w:rsidRPr="00976E4F">
        <w:rPr>
          <w:rFonts w:ascii="Arial Unicode MS" w:eastAsia="Arial Unicode MS" w:hAnsi="Arial Unicode MS" w:cs="Arial Unicode MS"/>
          <w:sz w:val="24"/>
          <w:szCs w:val="24"/>
        </w:rPr>
        <w:t>ākṣeptā</w:t>
      </w:r>
      <w:proofErr w:type="gramEnd"/>
      <w:r w:rsidRPr="00976E4F">
        <w:rPr>
          <w:rFonts w:ascii="Arial Unicode MS" w:eastAsia="Arial Unicode MS" w:hAnsi="Arial Unicode MS" w:cs="Arial Unicode MS"/>
          <w:sz w:val="24"/>
          <w:szCs w:val="24"/>
        </w:rPr>
        <w:t xml:space="preserve"> cānumantā ca tānyeva na-</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(31.) </w:t>
      </w:r>
      <w:proofErr w:type="gramStart"/>
      <w:r w:rsidRPr="00976E4F">
        <w:rPr>
          <w:rFonts w:ascii="Arial Unicode MS" w:eastAsia="Arial Unicode MS" w:hAnsi="Arial Unicode MS" w:cs="Arial Unicode MS"/>
          <w:sz w:val="24"/>
          <w:szCs w:val="24"/>
        </w:rPr>
        <w:t>rakaṃ</w:t>
      </w:r>
      <w:proofErr w:type="gramEnd"/>
      <w:r w:rsidRPr="00976E4F">
        <w:rPr>
          <w:rFonts w:ascii="Arial Unicode MS" w:eastAsia="Arial Unicode MS" w:hAnsi="Arial Unicode MS" w:cs="Arial Unicode MS"/>
          <w:sz w:val="24"/>
          <w:szCs w:val="24"/>
        </w:rPr>
        <w:t xml:space="preserve"> vrajeta .. </w:t>
      </w:r>
      <w:proofErr w:type="gramStart"/>
      <w:r w:rsidRPr="00976E4F">
        <w:rPr>
          <w:rFonts w:ascii="Arial Unicode MS" w:eastAsia="Arial Unicode MS" w:hAnsi="Arial Unicode MS" w:cs="Arial Unicode MS"/>
          <w:sz w:val="24"/>
          <w:szCs w:val="24"/>
        </w:rPr>
        <w:t>na(</w:t>
      </w:r>
      <w:proofErr w:type="gramEnd"/>
      <w:r w:rsidRPr="00976E4F">
        <w:rPr>
          <w:rFonts w:ascii="Arial Unicode MS" w:eastAsia="Arial Unicode MS" w:hAnsi="Arial Unicode MS" w:cs="Arial Unicode MS"/>
          <w:sz w:val="24"/>
          <w:szCs w:val="24"/>
        </w:rPr>
        <w:t>ni)ndati(nti) tasya pitaraḥ pragalbhanti</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pitāmahāḥ</w:t>
      </w:r>
      <w:proofErr w:type="gramEnd"/>
      <w:r w:rsidRPr="00976E4F">
        <w:rPr>
          <w:rFonts w:ascii="Arial Unicode MS" w:eastAsia="Arial Unicode MS" w:hAnsi="Arial Unicode MS" w:cs="Arial Unicode MS"/>
          <w:sz w:val="24"/>
          <w:szCs w:val="24"/>
        </w:rPr>
        <w:t xml:space="preserve"> bhūmidā-</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(32.) </w:t>
      </w:r>
      <w:proofErr w:type="gramStart"/>
      <w:r w:rsidRPr="00976E4F">
        <w:rPr>
          <w:rFonts w:ascii="Arial Unicode MS" w:eastAsia="Arial Unicode MS" w:hAnsi="Arial Unicode MS" w:cs="Arial Unicode MS"/>
          <w:sz w:val="24"/>
          <w:szCs w:val="24"/>
        </w:rPr>
        <w:t>tā</w:t>
      </w:r>
      <w:proofErr w:type="gramEnd"/>
      <w:r w:rsidRPr="00976E4F">
        <w:rPr>
          <w:rFonts w:ascii="Arial Unicode MS" w:eastAsia="Arial Unicode MS" w:hAnsi="Arial Unicode MS" w:cs="Arial Unicode MS"/>
          <w:sz w:val="24"/>
          <w:szCs w:val="24"/>
        </w:rPr>
        <w:t xml:space="preserve"> kulejātaḥ(tā) sana(nna)trātā bhavaṣyati .. </w:t>
      </w:r>
      <w:proofErr w:type="gramStart"/>
      <w:r w:rsidRPr="00976E4F">
        <w:rPr>
          <w:rFonts w:ascii="Arial Unicode MS" w:eastAsia="Arial Unicode MS" w:hAnsi="Arial Unicode MS" w:cs="Arial Unicode MS"/>
          <w:sz w:val="24"/>
          <w:szCs w:val="24"/>
        </w:rPr>
        <w:t>iti</w:t>
      </w:r>
      <w:proofErr w:type="gramEnd"/>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kamaladalāmbu-</w:t>
      </w:r>
      <w:proofErr w:type="gramEnd"/>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(33.) </w:t>
      </w:r>
      <w:proofErr w:type="gramStart"/>
      <w:r w:rsidRPr="00976E4F">
        <w:rPr>
          <w:rFonts w:ascii="Arial Unicode MS" w:eastAsia="Arial Unicode MS" w:hAnsi="Arial Unicode MS" w:cs="Arial Unicode MS"/>
          <w:sz w:val="24"/>
          <w:szCs w:val="24"/>
        </w:rPr>
        <w:t>vindulolāṃ</w:t>
      </w:r>
      <w:proofErr w:type="gramEnd"/>
      <w:r w:rsidRPr="00976E4F">
        <w:rPr>
          <w:rFonts w:ascii="Arial Unicode MS" w:eastAsia="Arial Unicode MS" w:hAnsi="Arial Unicode MS" w:cs="Arial Unicode MS"/>
          <w:sz w:val="24"/>
          <w:szCs w:val="24"/>
        </w:rPr>
        <w:t xml:space="preserve"> śrī(śri)yamanucintya manuṣya jīvitañca [.]</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sakalamidamudā-</w:t>
      </w:r>
      <w:proofErr w:type="gramEnd"/>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(34.) </w:t>
      </w:r>
      <w:proofErr w:type="gramStart"/>
      <w:r w:rsidRPr="00976E4F">
        <w:rPr>
          <w:rFonts w:ascii="Arial Unicode MS" w:eastAsia="Arial Unicode MS" w:hAnsi="Arial Unicode MS" w:cs="Arial Unicode MS"/>
          <w:sz w:val="24"/>
          <w:szCs w:val="24"/>
        </w:rPr>
        <w:t>hṛtaṃ</w:t>
      </w:r>
      <w:proofErr w:type="gramEnd"/>
      <w:r w:rsidRPr="00976E4F">
        <w:rPr>
          <w:rFonts w:ascii="Arial Unicode MS" w:eastAsia="Arial Unicode MS" w:hAnsi="Arial Unicode MS" w:cs="Arial Unicode MS"/>
          <w:sz w:val="24"/>
          <w:szCs w:val="24"/>
        </w:rPr>
        <w:t xml:space="preserve"> ca vudhvā na hi puruṣaiḥ paraki(kī)rttayo</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vilopyā</w:t>
      </w:r>
      <w:proofErr w:type="gramEnd"/>
      <w:r w:rsidRPr="00976E4F">
        <w:rPr>
          <w:rFonts w:ascii="Arial Unicode MS" w:eastAsia="Arial Unicode MS" w:hAnsi="Arial Unicode MS" w:cs="Arial Unicode MS"/>
          <w:sz w:val="24"/>
          <w:szCs w:val="24"/>
        </w:rPr>
        <w:t xml:space="preserve"> [..] llī(li)khi-</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(35.) </w:t>
      </w:r>
      <w:proofErr w:type="gramStart"/>
      <w:r w:rsidRPr="00976E4F">
        <w:rPr>
          <w:rFonts w:ascii="Arial Unicode MS" w:eastAsia="Arial Unicode MS" w:hAnsi="Arial Unicode MS" w:cs="Arial Unicode MS"/>
          <w:sz w:val="24"/>
          <w:szCs w:val="24"/>
        </w:rPr>
        <w:t>taṃ</w:t>
      </w:r>
      <w:proofErr w:type="gramEnd"/>
      <w:r w:rsidRPr="00976E4F">
        <w:rPr>
          <w:rFonts w:ascii="Arial Unicode MS" w:eastAsia="Arial Unicode MS" w:hAnsi="Arial Unicode MS" w:cs="Arial Unicode MS"/>
          <w:sz w:val="24"/>
          <w:szCs w:val="24"/>
        </w:rPr>
        <w:t xml:space="preserve"> śrīpṛthvīmahādevyā ānumataṃ bhaṭṭarājar̤asya pravesi(śi)taṃ</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(36.) </w:t>
      </w:r>
      <w:proofErr w:type="gramStart"/>
      <w:r w:rsidRPr="00976E4F">
        <w:rPr>
          <w:rFonts w:ascii="Arial Unicode MS" w:eastAsia="Arial Unicode MS" w:hAnsi="Arial Unicode MS" w:cs="Arial Unicode MS"/>
          <w:sz w:val="24"/>
          <w:szCs w:val="24"/>
        </w:rPr>
        <w:t>pratīhāra</w:t>
      </w:r>
      <w:proofErr w:type="gramEnd"/>
      <w:r w:rsidRPr="00976E4F">
        <w:rPr>
          <w:rFonts w:ascii="Arial Unicode MS" w:eastAsia="Arial Unicode MS" w:hAnsi="Arial Unicode MS" w:cs="Arial Unicode MS"/>
          <w:sz w:val="24"/>
          <w:szCs w:val="24"/>
        </w:rPr>
        <w:t xml:space="preserve"> divākareṇa anujñātaṃ vāguliratnena utka(tkī)rṇṇe</w:t>
      </w:r>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 xml:space="preserve">(37.) </w:t>
      </w:r>
      <w:proofErr w:type="gramStart"/>
      <w:r w:rsidRPr="00976E4F">
        <w:rPr>
          <w:rFonts w:ascii="Arial Unicode MS" w:eastAsia="Arial Unicode MS" w:hAnsi="Arial Unicode MS" w:cs="Arial Unicode MS"/>
          <w:sz w:val="24"/>
          <w:szCs w:val="24"/>
        </w:rPr>
        <w:t>ākṣasā(</w:t>
      </w:r>
      <w:proofErr w:type="gramEnd"/>
      <w:r w:rsidRPr="00976E4F">
        <w:rPr>
          <w:rFonts w:ascii="Arial Unicode MS" w:eastAsia="Arial Unicode MS" w:hAnsi="Arial Unicode MS" w:cs="Arial Unicode MS"/>
          <w:sz w:val="24"/>
          <w:szCs w:val="24"/>
        </w:rPr>
        <w:t>śā)li nānayena likhita[ṃ] &lt;*&gt; śrīsandhivigrahi</w:t>
      </w:r>
    </w:p>
    <w:p w:rsidR="00976E4F" w:rsidRPr="00976E4F" w:rsidRDefault="00976E4F" w:rsidP="00976E4F">
      <w:pPr>
        <w:rPr>
          <w:rFonts w:ascii="Arial Unicode MS" w:eastAsia="Arial Unicode MS" w:hAnsi="Arial Unicode MS" w:cs="Arial Unicode MS"/>
          <w:sz w:val="24"/>
          <w:szCs w:val="24"/>
        </w:rPr>
      </w:pPr>
      <w:proofErr w:type="gramStart"/>
      <w:r w:rsidRPr="00976E4F">
        <w:rPr>
          <w:rFonts w:ascii="Arial Unicode MS" w:eastAsia="Arial Unicode MS" w:hAnsi="Arial Unicode MS" w:cs="Arial Unicode MS"/>
          <w:sz w:val="24"/>
          <w:szCs w:val="24"/>
        </w:rPr>
        <w:t>saṃ(</w:t>
      </w:r>
      <w:proofErr w:type="gramEnd"/>
      <w:r w:rsidRPr="00976E4F">
        <w:rPr>
          <w:rFonts w:ascii="Arial Unicode MS" w:eastAsia="Arial Unicode MS" w:hAnsi="Arial Unicode MS" w:cs="Arial Unicode MS"/>
          <w:sz w:val="24"/>
          <w:szCs w:val="24"/>
        </w:rPr>
        <w:t xml:space="preserve">śaṃ)kareṇa .. </w:t>
      </w:r>
      <w:proofErr w:type="gramStart"/>
      <w:r w:rsidRPr="00976E4F">
        <w:rPr>
          <w:rFonts w:ascii="Arial Unicode MS" w:eastAsia="Arial Unicode MS" w:hAnsi="Arial Unicode MS" w:cs="Arial Unicode MS"/>
          <w:sz w:val="24"/>
          <w:szCs w:val="24"/>
        </w:rPr>
        <w:t>samvat</w:t>
      </w:r>
      <w:proofErr w:type="gramEnd"/>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(38.) 198 [</w:t>
      </w:r>
      <w:proofErr w:type="gramStart"/>
      <w:r w:rsidRPr="00976E4F">
        <w:rPr>
          <w:rFonts w:ascii="Arial Unicode MS" w:eastAsia="Arial Unicode MS" w:hAnsi="Arial Unicode MS" w:cs="Arial Unicode MS"/>
          <w:sz w:val="24"/>
          <w:szCs w:val="24"/>
        </w:rPr>
        <w:t>..]</w:t>
      </w:r>
      <w:proofErr w:type="gramEnd"/>
    </w:p>
    <w:p w:rsidR="00976E4F" w:rsidRPr="00976E4F" w:rsidRDefault="00976E4F" w:rsidP="00976E4F">
      <w:pPr>
        <w:rPr>
          <w:rFonts w:ascii="Arial Unicode MS" w:eastAsia="Arial Unicode MS" w:hAnsi="Arial Unicode MS" w:cs="Arial Unicode MS"/>
          <w:sz w:val="24"/>
          <w:szCs w:val="24"/>
        </w:rPr>
      </w:pPr>
      <w:r w:rsidRPr="00976E4F">
        <w:rPr>
          <w:rFonts w:ascii="Arial Unicode MS" w:eastAsia="Arial Unicode MS" w:hAnsi="Arial Unicode MS" w:cs="Arial Unicode MS"/>
          <w:sz w:val="24"/>
          <w:szCs w:val="24"/>
        </w:rPr>
        <w:t>&lt;* ‘ta’ is written below ‘khi’&gt;</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t>%%p. 195</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t>NOTES</w:t>
      </w:r>
    </w:p>
    <w:p w:rsidR="00976E4F" w:rsidRPr="00976E4F" w:rsidRDefault="00976E4F" w:rsidP="00976E4F">
      <w:pPr>
        <w:rPr>
          <w:rFonts w:ascii="Arial Unicode MS" w:eastAsia="Arial Unicode MS" w:hAnsi="Arial Unicode MS" w:cs="Arial Unicode MS"/>
          <w:sz w:val="24"/>
          <w:szCs w:val="24"/>
          <w:lang w:bidi="sa-IN"/>
        </w:rPr>
      </w:pPr>
      <w:r w:rsidRPr="00976E4F">
        <w:rPr>
          <w:rFonts w:ascii="Arial Unicode MS" w:eastAsia="Arial Unicode MS" w:hAnsi="Arial Unicode MS" w:cs="Arial Unicode MS"/>
          <w:sz w:val="24"/>
          <w:szCs w:val="24"/>
          <w:lang w:bidi="sa-IN"/>
        </w:rPr>
        <w:t xml:space="preserve">In 1948, Pandit Sadasiva Rathasarma of Puri gave a set of copper plate inscriptions to Sri S. N. Rajguru who edited them in O. H. R. J. Vol. IV, pp. 67-76 ff. The plates are three in number hinged on a copper ring containing a royal seal, proto-type of the </w:t>
      </w:r>
      <w:r w:rsidRPr="00976E4F">
        <w:rPr>
          <w:rFonts w:ascii="Arial Unicode MS" w:eastAsia="Arial Unicode MS" w:hAnsi="Arial Unicode MS" w:cs="Arial Unicode MS"/>
          <w:sz w:val="24"/>
          <w:szCs w:val="24"/>
          <w:lang w:bidi="sa-IN"/>
        </w:rPr>
        <w:lastRenderedPageBreak/>
        <w:t xml:space="preserve">seal from the other inscription of the same king issued in Samvat 198. Each plate measures 7.25” x 4.25”. The same plate is re-edited by Dr. D. C. Sircar in E. I. Vol. XXIX p. 189. The important item of discussion by both the editors of this inscription is relating to its date which is given in line – 39 as Samvat 198, while the occasion of the grant is Devotsava Dvādaśī, Saumya </w:t>
      </w:r>
      <w:proofErr w:type="gramStart"/>
      <w:r w:rsidRPr="00976E4F">
        <w:rPr>
          <w:rFonts w:ascii="Arial Unicode MS" w:eastAsia="Arial Unicode MS" w:hAnsi="Arial Unicode MS" w:cs="Arial Unicode MS"/>
          <w:sz w:val="24"/>
          <w:szCs w:val="24"/>
          <w:lang w:bidi="sa-IN"/>
        </w:rPr>
        <w:t>dina</w:t>
      </w:r>
      <w:proofErr w:type="gramEnd"/>
      <w:r w:rsidRPr="00976E4F">
        <w:rPr>
          <w:rFonts w:ascii="Arial Unicode MS" w:eastAsia="Arial Unicode MS" w:hAnsi="Arial Unicode MS" w:cs="Arial Unicode MS"/>
          <w:sz w:val="24"/>
          <w:szCs w:val="24"/>
          <w:lang w:bidi="sa-IN"/>
        </w:rPr>
        <w:t xml:space="preserve"> and Revati Nakshatra mentioned in lines – 19 and 20 of the document. With the help of this proof, Sri Rajguru has fixed the commencement of the Bhauma era at 736-37 A.D., while Dr. Sircar without ascertaining the month and tithi of Devotsava Dvādaśī as recorded in this inscription, but with the help of Dasapalla plate of the same king, fixed the starting point of the era at 831 A. D.</w:t>
      </w:r>
    </w:p>
    <w:p w:rsidR="00976E4F" w:rsidRPr="00976E4F" w:rsidRDefault="00976E4F" w:rsidP="00976E4F">
      <w:pPr>
        <w:rPr>
          <w:rFonts w:ascii="Arial Unicode MS" w:eastAsia="Arial Unicode MS" w:hAnsi="Arial Unicode MS" w:cs="Arial Unicode MS"/>
          <w:sz w:val="24"/>
          <w:szCs w:val="24"/>
        </w:rPr>
      </w:pPr>
    </w:p>
    <w:sectPr w:rsidR="00976E4F" w:rsidRPr="00976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4F"/>
    <w:rsid w:val="000C2906"/>
    <w:rsid w:val="000F336C"/>
    <w:rsid w:val="003C10CF"/>
    <w:rsid w:val="00467519"/>
    <w:rsid w:val="004E4259"/>
    <w:rsid w:val="007A0EA4"/>
    <w:rsid w:val="00976E4F"/>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03A46-D9A5-4976-8379-64C7DD7F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E4F"/>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2024-08-12T09:25:00Z</dcterms:created>
  <dcterms:modified xsi:type="dcterms:W3CDTF">2024-08-12T09:43:00Z</dcterms:modified>
</cp:coreProperties>
</file>