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F21F6" w14:textId="77777777" w:rsidR="00FF5B6D" w:rsidRDefault="00FF5B6D" w:rsidP="00FF5B6D">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%%p. 2</w:t>
      </w:r>
      <w:r>
        <w:rPr>
          <w:rFonts w:ascii="Arial Unicode MS" w:eastAsia="Arial Unicode MS" w:hAnsi="Arial Unicode MS" w:cs="Arial Unicode MS" w:hint="cs"/>
          <w:sz w:val="24"/>
          <w:szCs w:val="24"/>
          <w:cs/>
          <w:lang w:bidi="sa-IN"/>
        </w:rPr>
        <w:t>32</w:t>
      </w:r>
    </w:p>
    <w:p w14:paraId="5526CC08" w14:textId="77777777" w:rsidR="00FF5B6D" w:rsidRDefault="00FF5B6D" w:rsidP="00FF5B6D">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 xml:space="preserve">NO. </w:t>
      </w:r>
      <w:r>
        <w:rPr>
          <w:rFonts w:ascii="Arial Unicode MS" w:eastAsia="Arial Unicode MS" w:hAnsi="Arial Unicode MS" w:cs="Arial Unicode MS" w:hint="cs"/>
          <w:sz w:val="24"/>
          <w:szCs w:val="24"/>
          <w:cs/>
          <w:lang w:bidi="sa-IN"/>
        </w:rPr>
        <w:t>42</w:t>
      </w:r>
    </w:p>
    <w:p w14:paraId="4C6E3DCD" w14:textId="77777777" w:rsidR="00FF5B6D" w:rsidRDefault="00FF5B6D" w:rsidP="00FF5B6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BAUD PLATES OF SOLAṆABHANJA</w:t>
      </w:r>
    </w:p>
    <w:p w14:paraId="3C45B4B8" w14:textId="77777777" w:rsidR="00FF5B6D" w:rsidRDefault="00FF5B6D" w:rsidP="00FF5B6D">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1. Donor … . . </w:t>
      </w:r>
      <w:r>
        <w:rPr>
          <w:rFonts w:ascii="Arial Unicode MS" w:eastAsia="Arial Unicode MS" w:hAnsi="Arial Unicode MS" w:cs="Arial Unicode MS"/>
          <w:sz w:val="24"/>
          <w:szCs w:val="24"/>
        </w:rPr>
        <w:t>Śrī Saloṇabhañjadeva, son of Durjayabhañja and grandson of Śilābhañja.</w:t>
      </w:r>
    </w:p>
    <w:p w14:paraId="5932C91D" w14:textId="77777777" w:rsidR="00FF5B6D" w:rsidRPr="007B4C84" w:rsidRDefault="00FF5B6D" w:rsidP="00FF5B6D">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2. Title … … ….</w:t>
      </w:r>
      <w:r>
        <w:rPr>
          <w:rFonts w:ascii="Arial Unicode MS" w:eastAsia="Arial Unicode MS" w:hAnsi="Arial Unicode MS" w:cs="Arial Unicode MS"/>
          <w:sz w:val="24"/>
          <w:szCs w:val="24"/>
        </w:rPr>
        <w:t>. Paramavaiṣṇava, Mahāmaṇḍaleśvara</w:t>
      </w:r>
    </w:p>
    <w:p w14:paraId="0C5A4850" w14:textId="77777777" w:rsidR="00FF5B6D" w:rsidRPr="007B4C84" w:rsidRDefault="00FF5B6D" w:rsidP="00FF5B6D">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3. Place</w:t>
      </w:r>
      <w:r w:rsidRPr="002A2DE5">
        <w:rPr>
          <w:rFonts w:ascii="Arial Unicode MS" w:eastAsia="Arial Unicode MS" w:hAnsi="Arial Unicode MS" w:cs="Arial Unicode MS"/>
          <w:b/>
          <w:bCs/>
          <w:sz w:val="24"/>
          <w:szCs w:val="24"/>
        </w:rPr>
        <w:t xml:space="preserve"> </w:t>
      </w:r>
      <w:r w:rsidRPr="007B4C84">
        <w:rPr>
          <w:rFonts w:ascii="Arial Unicode MS" w:eastAsia="Arial Unicode MS" w:hAnsi="Arial Unicode MS" w:cs="Arial Unicode MS"/>
          <w:sz w:val="24"/>
          <w:szCs w:val="24"/>
        </w:rPr>
        <w:t>of issue … …</w:t>
      </w:r>
      <w:r>
        <w:rPr>
          <w:rFonts w:ascii="Arial Unicode MS" w:eastAsia="Arial Unicode MS" w:hAnsi="Arial Unicode MS" w:cs="Arial Unicode MS"/>
          <w:sz w:val="24"/>
          <w:szCs w:val="24"/>
        </w:rPr>
        <w:t xml:space="preserve"> Vakaisimgā</w:t>
      </w:r>
    </w:p>
    <w:p w14:paraId="7E94D251" w14:textId="77777777" w:rsidR="00FF5B6D" w:rsidRPr="007B4C84" w:rsidRDefault="00FF5B6D" w:rsidP="00FF5B6D">
      <w:pPr>
        <w:tabs>
          <w:tab w:val="center" w:pos="4680"/>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4. Date … ….</w:t>
      </w:r>
      <w:r>
        <w:rPr>
          <w:rFonts w:ascii="Arial Unicode MS" w:eastAsia="Arial Unicode MS" w:hAnsi="Arial Unicode MS" w:cs="Arial Unicode MS"/>
          <w:sz w:val="24"/>
          <w:szCs w:val="24"/>
        </w:rPr>
        <w:t xml:space="preserve"> … …Samvat</w:t>
      </w:r>
      <w:r w:rsidR="002D3453">
        <w:rPr>
          <w:rFonts w:ascii="Arial Unicode MS" w:eastAsia="Arial Unicode MS" w:hAnsi="Arial Unicode MS" w:cs="Arial Unicode MS"/>
          <w:sz w:val="24"/>
          <w:szCs w:val="24"/>
        </w:rPr>
        <w:t>sara</w:t>
      </w:r>
      <w:r>
        <w:rPr>
          <w:rFonts w:ascii="Arial Unicode MS" w:eastAsia="Arial Unicode MS" w:hAnsi="Arial Unicode MS" w:cs="Arial Unicode MS"/>
          <w:sz w:val="24"/>
          <w:szCs w:val="24"/>
        </w:rPr>
        <w:t xml:space="preserve"> </w:t>
      </w:r>
      <w:r w:rsidR="002D3453">
        <w:rPr>
          <w:rFonts w:ascii="Arial Unicode MS" w:eastAsia="Arial Unicode MS" w:hAnsi="Arial Unicode MS" w:cs="Arial Unicode MS"/>
          <w:sz w:val="24"/>
          <w:szCs w:val="24"/>
        </w:rPr>
        <w:t>27</w:t>
      </w:r>
      <w:r w:rsidR="002D3453" w:rsidRPr="002D3453">
        <w:rPr>
          <w:rFonts w:ascii="Arial Unicode MS" w:eastAsia="Arial Unicode MS" w:hAnsi="Arial Unicode MS" w:cs="Arial Unicode MS"/>
          <w:sz w:val="24"/>
          <w:szCs w:val="24"/>
          <w:vertAlign w:val="superscript"/>
        </w:rPr>
        <w:t>th</w:t>
      </w:r>
      <w:r w:rsidR="002D3453">
        <w:rPr>
          <w:rFonts w:ascii="Arial Unicode MS" w:eastAsia="Arial Unicode MS" w:hAnsi="Arial Unicode MS" w:cs="Arial Unicode MS"/>
          <w:sz w:val="24"/>
          <w:szCs w:val="24"/>
        </w:rPr>
        <w:t xml:space="preserve"> (R. Y.) Phālguṇa Śukla trayodaśī.</w:t>
      </w:r>
    </w:p>
    <w:p w14:paraId="2E55628A" w14:textId="77777777" w:rsidR="00FF5B6D" w:rsidRDefault="00FF5B6D" w:rsidP="00FF5B6D">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5. Officers …</w:t>
      </w:r>
      <w:r w:rsidR="002D3453">
        <w:rPr>
          <w:rFonts w:ascii="Arial Unicode MS" w:eastAsia="Arial Unicode MS" w:hAnsi="Arial Unicode MS" w:cs="Arial Unicode MS"/>
          <w:sz w:val="24"/>
          <w:szCs w:val="24"/>
        </w:rPr>
        <w:t xml:space="preserve"> …. …. ?</w:t>
      </w:r>
    </w:p>
    <w:p w14:paraId="1CB21E61" w14:textId="77777777" w:rsidR="00FF5B6D" w:rsidRDefault="00FF5B6D" w:rsidP="00FF5B6D">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6. Topography … . ..  (1) </w:t>
      </w:r>
      <w:r w:rsidR="002D3453">
        <w:rPr>
          <w:rFonts w:ascii="Arial Unicode MS" w:eastAsia="Arial Unicode MS" w:hAnsi="Arial Unicode MS" w:cs="Arial Unicode MS"/>
          <w:sz w:val="24"/>
          <w:szCs w:val="24"/>
        </w:rPr>
        <w:t xml:space="preserve">Gandharavāḍimaṇḍala </w:t>
      </w:r>
      <w:r w:rsidR="002D3453">
        <w:rPr>
          <w:rFonts w:ascii="Arial Unicode MS" w:eastAsia="Arial Unicode MS" w:hAnsi="Arial Unicode MS" w:cs="Arial Unicode MS" w:hint="eastAsia"/>
          <w:sz w:val="24"/>
          <w:szCs w:val="24"/>
        </w:rPr>
        <w:t>―</w:t>
      </w:r>
      <w:r w:rsidR="002D3453">
        <w:rPr>
          <w:rFonts w:ascii="Arial Unicode MS" w:eastAsia="Arial Unicode MS" w:hAnsi="Arial Unicode MS" w:cs="Arial Unicode MS"/>
          <w:sz w:val="24"/>
          <w:szCs w:val="24"/>
        </w:rPr>
        <w:t xml:space="preserve"> (p</w:t>
      </w:r>
      <w:r>
        <w:rPr>
          <w:rFonts w:ascii="Arial Unicode MS" w:eastAsia="Arial Unicode MS" w:hAnsi="Arial Unicode MS" w:cs="Arial Unicode MS"/>
          <w:sz w:val="24"/>
          <w:szCs w:val="24"/>
        </w:rPr>
        <w:t>)</w:t>
      </w:r>
    </w:p>
    <w:p w14:paraId="78442555" w14:textId="77777777" w:rsidR="00FF5B6D" w:rsidRDefault="00FF5B6D" w:rsidP="00FF5B6D">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(2) </w:t>
      </w:r>
      <w:r w:rsidR="003B27FE">
        <w:rPr>
          <w:rFonts w:ascii="Arial Unicode MS" w:eastAsia="Arial Unicode MS" w:hAnsi="Arial Unicode MS" w:cs="Arial Unicode MS"/>
          <w:sz w:val="24"/>
          <w:szCs w:val="24"/>
        </w:rPr>
        <w:t>Khatyā</w:t>
      </w:r>
      <w:r>
        <w:rPr>
          <w:rFonts w:ascii="Arial Unicode MS" w:eastAsia="Arial Unicode MS" w:hAnsi="Arial Unicode MS" w:cs="Arial Unicode MS"/>
          <w:sz w:val="24"/>
          <w:szCs w:val="24"/>
        </w:rPr>
        <w:t xml:space="preserve">-viṣaya </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(d)</w:t>
      </w:r>
    </w:p>
    <w:p w14:paraId="695933A0" w14:textId="77777777" w:rsidR="00FF5B6D" w:rsidRDefault="00FF5B6D" w:rsidP="00FF5B6D">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(3) </w:t>
      </w:r>
      <w:r w:rsidR="003B27FE">
        <w:rPr>
          <w:rFonts w:ascii="Arial Unicode MS" w:eastAsia="Arial Unicode MS" w:hAnsi="Arial Unicode MS" w:cs="Arial Unicode MS"/>
          <w:sz w:val="24"/>
          <w:szCs w:val="24"/>
        </w:rPr>
        <w:t>Nayaḍa</w:t>
      </w:r>
      <w:r>
        <w:rPr>
          <w:rFonts w:ascii="Arial Unicode MS" w:eastAsia="Arial Unicode MS" w:hAnsi="Arial Unicode MS" w:cs="Arial Unicode MS"/>
          <w:sz w:val="24"/>
          <w:szCs w:val="24"/>
        </w:rPr>
        <w:t xml:space="preserve"> </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(v)</w:t>
      </w:r>
    </w:p>
    <w:p w14:paraId="1E1E63CF" w14:textId="77777777" w:rsidR="003B27FE" w:rsidRDefault="003B27FE" w:rsidP="00FF5B6D">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(4) Vakaisimgā </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(t)</w:t>
      </w:r>
    </w:p>
    <w:p w14:paraId="0EE7B825" w14:textId="77777777" w:rsidR="00FF5B6D" w:rsidRDefault="00FF5B6D" w:rsidP="00FF5B6D">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7. Donee …. </w:t>
      </w:r>
      <w:r>
        <w:rPr>
          <w:rFonts w:ascii="Arial Unicode MS" w:eastAsia="Arial Unicode MS" w:hAnsi="Arial Unicode MS" w:cs="Arial Unicode MS"/>
          <w:sz w:val="24"/>
          <w:szCs w:val="24"/>
        </w:rPr>
        <w:t xml:space="preserve"> . . . </w:t>
      </w:r>
      <w:r w:rsidR="003B27FE">
        <w:rPr>
          <w:rFonts w:ascii="Arial Unicode MS" w:eastAsia="Arial Unicode MS" w:hAnsi="Arial Unicode MS" w:cs="Arial Unicode MS"/>
          <w:sz w:val="24"/>
          <w:szCs w:val="24"/>
        </w:rPr>
        <w:t>Mahādeva, son of Kriṣṇa and grandson of Goula belonging to the Kāśyapa-gotra and Yajurveda.</w:t>
      </w:r>
    </w:p>
    <w:p w14:paraId="6A9022E7" w14:textId="77777777" w:rsidR="00FF5B6D" w:rsidRDefault="00FF5B6D" w:rsidP="00FF5B6D">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8. Authority … … Edited by </w:t>
      </w:r>
      <w:r w:rsidR="00537DDC">
        <w:rPr>
          <w:rFonts w:ascii="Arial Unicode MS" w:eastAsia="Arial Unicode MS" w:hAnsi="Arial Unicode MS" w:cs="Arial Unicode MS"/>
          <w:sz w:val="24"/>
          <w:szCs w:val="24"/>
        </w:rPr>
        <w:t>Dr</w:t>
      </w:r>
      <w:r>
        <w:rPr>
          <w:rFonts w:ascii="Arial Unicode MS" w:eastAsia="Arial Unicode MS" w:hAnsi="Arial Unicode MS" w:cs="Arial Unicode MS"/>
          <w:sz w:val="24"/>
          <w:szCs w:val="24"/>
        </w:rPr>
        <w:t>.</w:t>
      </w:r>
      <w:r w:rsidR="00537DDC">
        <w:rPr>
          <w:rFonts w:ascii="Arial Unicode MS" w:eastAsia="Arial Unicode MS" w:hAnsi="Arial Unicode MS" w:cs="Arial Unicode MS"/>
          <w:sz w:val="24"/>
          <w:szCs w:val="24"/>
        </w:rPr>
        <w:t xml:space="preserve"> Kriṣṇa Ch. Pāṇigrāhi in E I. Vol. XXVI, pp. 276-279 ff.</w:t>
      </w:r>
    </w:p>
    <w:p w14:paraId="3697F25A" w14:textId="77777777" w:rsidR="00FF5B6D" w:rsidRDefault="00FF5B6D" w:rsidP="00FF5B6D">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9. Remark</w:t>
      </w:r>
      <w:r w:rsidR="00537DDC">
        <w:rPr>
          <w:rFonts w:ascii="Arial Unicode MS" w:eastAsia="Arial Unicode MS" w:hAnsi="Arial Unicode MS" w:cs="Arial Unicode MS"/>
          <w:sz w:val="24"/>
          <w:szCs w:val="24"/>
        </w:rPr>
        <w:t>s</w:t>
      </w:r>
      <w:r>
        <w:rPr>
          <w:rFonts w:ascii="Arial Unicode MS" w:eastAsia="Arial Unicode MS" w:hAnsi="Arial Unicode MS" w:cs="Arial Unicode MS"/>
          <w:sz w:val="24"/>
          <w:szCs w:val="24"/>
        </w:rPr>
        <w:t xml:space="preserve"> … …</w:t>
      </w:r>
      <w:r w:rsidR="00537DDC">
        <w:rPr>
          <w:rFonts w:ascii="Arial Unicode MS" w:eastAsia="Arial Unicode MS" w:hAnsi="Arial Unicode MS" w:cs="Arial Unicode MS"/>
          <w:sz w:val="24"/>
          <w:szCs w:val="24"/>
        </w:rPr>
        <w:t xml:space="preserve"> …</w:t>
      </w:r>
    </w:p>
    <w:p w14:paraId="7E3938E3" w14:textId="77777777" w:rsidR="00FF5B6D" w:rsidRDefault="00537DDC" w:rsidP="00FF5B6D">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233</w:t>
      </w:r>
    </w:p>
    <w:p w14:paraId="744866A1" w14:textId="77777777" w:rsidR="00FF5B6D" w:rsidRDefault="00FF5B6D" w:rsidP="00FF5B6D">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w:t>
      </w:r>
    </w:p>
    <w:p w14:paraId="18962C98" w14:textId="77777777" w:rsidR="00537DDC" w:rsidRDefault="00537DDC" w:rsidP="00FF5B6D">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First Plate</w:t>
      </w:r>
    </w:p>
    <w:p w14:paraId="543991AB" w14:textId="77777777" w:rsidR="00537DDC" w:rsidRDefault="00537DDC" w:rsidP="00537DDC">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0F305A">
        <w:rPr>
          <w:rFonts w:ascii="Arial Unicode MS" w:eastAsia="Arial Unicode MS" w:hAnsi="Arial Unicode MS" w:cs="Arial Unicode MS"/>
          <w:sz w:val="24"/>
          <w:szCs w:val="24"/>
          <w:lang w:bidi="sa-IN"/>
        </w:rPr>
        <w:t xml:space="preserve"> </w:t>
      </w:r>
      <w:r w:rsidR="006A0F22">
        <w:rPr>
          <w:rFonts w:ascii="Arial Unicode MS" w:eastAsia="Arial Unicode MS" w:hAnsi="Arial Unicode MS" w:cs="Arial Unicode MS" w:hint="cs"/>
          <w:sz w:val="24"/>
          <w:szCs w:val="24"/>
          <w:cs/>
          <w:lang w:bidi="sa-IN"/>
        </w:rPr>
        <w:t xml:space="preserve">सिद्धम् </w:t>
      </w:r>
      <w:r w:rsidR="000F305A">
        <w:rPr>
          <w:rFonts w:ascii="Arial Unicode MS" w:eastAsia="Arial Unicode MS" w:hAnsi="Arial Unicode MS" w:cs="Arial Unicode MS"/>
          <w:sz w:val="24"/>
          <w:szCs w:val="24"/>
          <w:lang w:bidi="sa-IN"/>
        </w:rPr>
        <w:t>[</w:t>
      </w:r>
      <w:r w:rsidR="006A0F22">
        <w:rPr>
          <w:rFonts w:ascii="Arial Unicode MS" w:eastAsia="Arial Unicode MS" w:hAnsi="Arial Unicode MS" w:cs="Arial Unicode MS" w:hint="cs"/>
          <w:sz w:val="24"/>
          <w:szCs w:val="24"/>
          <w:cs/>
          <w:lang w:bidi="sa-IN"/>
        </w:rPr>
        <w:t>।</w:t>
      </w:r>
      <w:r w:rsidR="000F305A">
        <w:rPr>
          <w:rFonts w:ascii="Arial Unicode MS" w:eastAsia="Arial Unicode MS" w:hAnsi="Arial Unicode MS" w:cs="Arial Unicode MS"/>
          <w:sz w:val="24"/>
          <w:szCs w:val="24"/>
          <w:lang w:bidi="sa-IN"/>
        </w:rPr>
        <w:t xml:space="preserve">] </w:t>
      </w:r>
      <w:r w:rsidR="000F305A">
        <w:rPr>
          <w:rFonts w:ascii="Arial Unicode MS" w:eastAsia="Arial Unicode MS" w:hAnsi="Arial Unicode MS" w:cs="Arial Unicode MS" w:hint="eastAsia"/>
          <w:sz w:val="24"/>
          <w:szCs w:val="24"/>
          <w:cs/>
          <w:lang w:bidi="sa-IN"/>
        </w:rPr>
        <w:t>ॐ</w:t>
      </w:r>
      <w:r w:rsidR="006A0F22">
        <w:rPr>
          <w:rFonts w:ascii="Arial Unicode MS" w:eastAsia="Arial Unicode MS" w:hAnsi="Arial Unicode MS" w:cs="Arial Unicode MS" w:hint="cs"/>
          <w:sz w:val="24"/>
          <w:szCs w:val="24"/>
          <w:cs/>
          <w:lang w:bidi="sa-IN"/>
        </w:rPr>
        <w:t xml:space="preserve"> नमो नारायणाय ।। स्वस्ति श्रीकास्य(श्य)पोधन्यो मु-</w:t>
      </w:r>
    </w:p>
    <w:p w14:paraId="3F962DC7" w14:textId="77777777" w:rsidR="00537DDC" w:rsidRDefault="00537DDC"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6A0F22">
        <w:rPr>
          <w:rFonts w:ascii="Arial Unicode MS" w:eastAsia="Arial Unicode MS" w:hAnsi="Arial Unicode MS" w:cs="Arial Unicode MS" w:hint="cs"/>
          <w:sz w:val="24"/>
          <w:szCs w:val="24"/>
          <w:cs/>
          <w:lang w:bidi="sa-IN"/>
        </w:rPr>
        <w:t xml:space="preserve"> निमा(र्मा)न्यस्तपोधिकः । तद्वंसे(शे) भञ्जवंशोयमासीच्छुर-</w:t>
      </w:r>
    </w:p>
    <w:p w14:paraId="7F671144" w14:textId="77777777" w:rsidR="00537DDC" w:rsidRDefault="00537DDC"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6A0F22">
        <w:rPr>
          <w:rFonts w:ascii="Arial Unicode MS" w:eastAsia="Arial Unicode MS" w:hAnsi="Arial Unicode MS" w:cs="Arial Unicode MS" w:hint="cs"/>
          <w:sz w:val="24"/>
          <w:szCs w:val="24"/>
          <w:cs/>
          <w:lang w:bidi="sa-IN"/>
        </w:rPr>
        <w:t xml:space="preserve"> </w:t>
      </w:r>
      <w:r w:rsidR="006A0F22">
        <w:rPr>
          <w:rFonts w:ascii="Arial Unicode MS" w:eastAsia="Arial Unicode MS" w:hAnsi="Arial Unicode MS" w:cs="Arial Unicode MS" w:hint="eastAsia"/>
          <w:sz w:val="24"/>
          <w:szCs w:val="24"/>
          <w:cs/>
          <w:lang w:bidi="sa-IN"/>
        </w:rPr>
        <w:t>ः</w:t>
      </w:r>
      <w:r w:rsidR="00015883">
        <w:rPr>
          <w:rFonts w:ascii="Arial Unicode MS" w:eastAsia="Arial Unicode MS" w:hAnsi="Arial Unicode MS" w:cs="Arial Unicode MS" w:hint="cs"/>
          <w:sz w:val="24"/>
          <w:szCs w:val="24"/>
          <w:cs/>
          <w:lang w:bidi="sa-IN"/>
        </w:rPr>
        <w:t xml:space="preserve"> स्वधर्मकृत(त्) । यो मण्डल</w:t>
      </w:r>
      <w:r w:rsidR="006A0F22">
        <w:rPr>
          <w:rFonts w:ascii="Arial Unicode MS" w:eastAsia="Arial Unicode MS" w:hAnsi="Arial Unicode MS" w:cs="Arial Unicode MS" w:hint="eastAsia"/>
          <w:sz w:val="24"/>
          <w:szCs w:val="24"/>
          <w:cs/>
          <w:lang w:bidi="sa-IN"/>
        </w:rPr>
        <w:t>ं</w:t>
      </w:r>
      <w:r w:rsidR="006A0F22">
        <w:rPr>
          <w:rFonts w:ascii="Arial Unicode MS" w:eastAsia="Arial Unicode MS" w:hAnsi="Arial Unicode MS" w:cs="Arial Unicode MS" w:hint="cs"/>
          <w:sz w:val="24"/>
          <w:szCs w:val="24"/>
          <w:cs/>
          <w:lang w:bidi="sa-IN"/>
        </w:rPr>
        <w:t xml:space="preserve"> गन्धरवा</w:t>
      </w:r>
      <w:r w:rsidR="006A0F22">
        <w:rPr>
          <w:rFonts w:ascii="Arial Unicode MS" w:eastAsia="Arial Unicode MS" w:hAnsi="Arial Unicode MS" w:cs="Arial Unicode MS" w:hint="eastAsia"/>
          <w:sz w:val="24"/>
          <w:szCs w:val="24"/>
          <w:cs/>
          <w:lang w:bidi="sa-IN"/>
        </w:rPr>
        <w:t>ड़</w:t>
      </w:r>
      <w:r w:rsidR="006A0F22">
        <w:rPr>
          <w:rFonts w:ascii="Arial Unicode MS" w:eastAsia="Arial Unicode MS" w:hAnsi="Arial Unicode MS" w:cs="Arial Unicode MS" w:hint="cs"/>
          <w:sz w:val="24"/>
          <w:szCs w:val="24"/>
          <w:cs/>
          <w:lang w:bidi="sa-IN"/>
        </w:rPr>
        <w:t>िसङ्कमुत्पादयामासमु-</w:t>
      </w:r>
    </w:p>
    <w:p w14:paraId="300E6613" w14:textId="77777777" w:rsidR="00537DDC" w:rsidRDefault="00537DDC"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6A0F22">
        <w:rPr>
          <w:rFonts w:ascii="Arial Unicode MS" w:eastAsia="Arial Unicode MS" w:hAnsi="Arial Unicode MS" w:cs="Arial Unicode MS" w:hint="cs"/>
          <w:sz w:val="24"/>
          <w:szCs w:val="24"/>
          <w:cs/>
          <w:lang w:bidi="sa-IN"/>
        </w:rPr>
        <w:t xml:space="preserve"> जावलेन । वलेन सोमोद्भव मुक्तमासीत स </w:t>
      </w:r>
      <w:r w:rsidR="00572D05">
        <w:rPr>
          <w:rFonts w:ascii="Arial Unicode MS" w:eastAsia="Arial Unicode MS" w:hAnsi="Arial Unicode MS" w:cs="Arial Unicode MS" w:hint="cs"/>
          <w:sz w:val="24"/>
          <w:szCs w:val="24"/>
          <w:cs/>
          <w:lang w:bidi="sa-IN"/>
        </w:rPr>
        <w:t>श्री</w:t>
      </w:r>
      <w:r w:rsidR="006A0F22">
        <w:rPr>
          <w:rFonts w:ascii="Arial Unicode MS" w:eastAsia="Arial Unicode MS" w:hAnsi="Arial Unicode MS" w:cs="Arial Unicode MS" w:hint="cs"/>
          <w:sz w:val="24"/>
          <w:szCs w:val="24"/>
          <w:cs/>
          <w:lang w:bidi="sa-IN"/>
        </w:rPr>
        <w:t>शिलाभञ्ज उ-</w:t>
      </w:r>
    </w:p>
    <w:p w14:paraId="336EB0DC" w14:textId="77777777" w:rsidR="00537DDC" w:rsidRDefault="00537DDC"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572D05">
        <w:rPr>
          <w:rFonts w:ascii="Arial Unicode MS" w:eastAsia="Arial Unicode MS" w:hAnsi="Arial Unicode MS" w:cs="Arial Unicode MS" w:hint="cs"/>
          <w:sz w:val="24"/>
          <w:szCs w:val="24"/>
          <w:cs/>
          <w:lang w:bidi="sa-IN"/>
        </w:rPr>
        <w:t xml:space="preserve"> दार कीर्त्तिः ।। तस्मात्मजा दुर्जयभञ्जनामा नृपोवसत् स्वर्ण्णपुरेन्वशा-</w:t>
      </w:r>
    </w:p>
    <w:p w14:paraId="3883A61D" w14:textId="77777777" w:rsidR="00537DDC" w:rsidRDefault="00537DDC"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६</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572D05">
        <w:rPr>
          <w:rFonts w:ascii="Arial Unicode MS" w:eastAsia="Arial Unicode MS" w:hAnsi="Arial Unicode MS" w:cs="Arial Unicode MS" w:hint="cs"/>
          <w:sz w:val="24"/>
          <w:szCs w:val="24"/>
          <w:cs/>
          <w:lang w:bidi="sa-IN"/>
        </w:rPr>
        <w:t xml:space="preserve"> ञ्च । यो मंड(ण्ड)लेसा(शा)न्निजवाहुविर्य्यादासीद्रणे शूरजनाग्रणि(णी)ग्यः(ज्ञः)</w:t>
      </w:r>
    </w:p>
    <w:p w14:paraId="2D88773C" w14:textId="77777777" w:rsidR="00537DDC" w:rsidRDefault="00537DDC"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572D05">
        <w:rPr>
          <w:rFonts w:ascii="Arial Unicode MS" w:eastAsia="Arial Unicode MS" w:hAnsi="Arial Unicode MS" w:cs="Arial Unicode MS" w:hint="cs"/>
          <w:sz w:val="24"/>
          <w:szCs w:val="24"/>
          <w:cs/>
          <w:lang w:bidi="sa-IN"/>
        </w:rPr>
        <w:t xml:space="preserve"> तत सूनुः श्रीसलोणः सकलजनमनोवाञ्छितार्थं प्रदाता दत्त क्ष्मा गो-</w:t>
      </w:r>
    </w:p>
    <w:p w14:paraId="67530453" w14:textId="77777777" w:rsidR="00537DDC" w:rsidRDefault="00537DDC"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043450">
        <w:rPr>
          <w:rFonts w:ascii="Arial Unicode MS" w:eastAsia="Arial Unicode MS" w:hAnsi="Arial Unicode MS" w:cs="Arial Unicode MS" w:hint="cs"/>
          <w:sz w:val="24"/>
          <w:szCs w:val="24"/>
          <w:cs/>
          <w:lang w:bidi="sa-IN"/>
        </w:rPr>
        <w:t xml:space="preserve"> हिरण्यान्नकृत वृहत पुष्कर(रि)ण्यादिवन्धः ।। नित्यानुष्ठानकर्मप्रज-</w:t>
      </w:r>
    </w:p>
    <w:p w14:paraId="76D9C196" w14:textId="77777777" w:rsidR="00537DDC" w:rsidRDefault="00537DDC"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043450">
        <w:rPr>
          <w:rFonts w:ascii="Arial Unicode MS" w:eastAsia="Arial Unicode MS" w:hAnsi="Arial Unicode MS" w:cs="Arial Unicode MS" w:hint="cs"/>
          <w:sz w:val="24"/>
          <w:szCs w:val="24"/>
          <w:cs/>
          <w:lang w:bidi="sa-IN"/>
        </w:rPr>
        <w:t xml:space="preserve"> न</w:t>
      </w:r>
      <w:r w:rsidR="00015883">
        <w:rPr>
          <w:rFonts w:ascii="Arial Unicode MS" w:eastAsia="Arial Unicode MS" w:hAnsi="Arial Unicode MS" w:cs="Arial Unicode MS" w:hint="cs"/>
          <w:sz w:val="24"/>
          <w:szCs w:val="24"/>
          <w:cs/>
          <w:lang w:bidi="sa-IN"/>
        </w:rPr>
        <w:t>ित यशसाच्छादित द्वेषिपस्क(पक्ष)</w:t>
      </w:r>
      <w:r w:rsidR="00043450">
        <w:rPr>
          <w:rFonts w:ascii="Arial Unicode MS" w:eastAsia="Arial Unicode MS" w:hAnsi="Arial Unicode MS" w:cs="Arial Unicode MS" w:hint="eastAsia"/>
          <w:sz w:val="24"/>
          <w:szCs w:val="24"/>
          <w:cs/>
          <w:lang w:bidi="sa-IN"/>
        </w:rPr>
        <w:t>ः</w:t>
      </w:r>
      <w:r w:rsidR="00043450">
        <w:rPr>
          <w:rFonts w:ascii="Arial Unicode MS" w:eastAsia="Arial Unicode MS" w:hAnsi="Arial Unicode MS" w:cs="Arial Unicode MS" w:hint="cs"/>
          <w:sz w:val="24"/>
          <w:szCs w:val="24"/>
          <w:cs/>
          <w:lang w:bidi="sa-IN"/>
        </w:rPr>
        <w:t xml:space="preserve"> शश्वत् संग्राममूर्द्धण्यरिनिकरशिरो-</w:t>
      </w:r>
    </w:p>
    <w:p w14:paraId="1AE484BE" w14:textId="77777777" w:rsidR="00537DDC" w:rsidRDefault="00537DDC"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043450">
        <w:rPr>
          <w:rFonts w:ascii="Arial Unicode MS" w:eastAsia="Arial Unicode MS" w:hAnsi="Arial Unicode MS" w:cs="Arial Unicode MS" w:hint="cs"/>
          <w:sz w:val="24"/>
          <w:szCs w:val="24"/>
          <w:cs/>
          <w:lang w:bidi="sa-IN"/>
        </w:rPr>
        <w:t xml:space="preserve"> लाघवेन न्यवादात् ।। मध्यदेशोद्भवो विप्रःश्रुतिस्मृतिपुराणवित् ।।() ना-</w:t>
      </w:r>
    </w:p>
    <w:p w14:paraId="4BC51A34" w14:textId="77777777" w:rsidR="00537DDC" w:rsidRDefault="00537DDC"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043450">
        <w:rPr>
          <w:rFonts w:ascii="Arial Unicode MS" w:eastAsia="Arial Unicode MS" w:hAnsi="Arial Unicode MS" w:cs="Arial Unicode MS" w:hint="cs"/>
          <w:sz w:val="24"/>
          <w:szCs w:val="24"/>
          <w:cs/>
          <w:lang w:bidi="sa-IN"/>
        </w:rPr>
        <w:t xml:space="preserve"> म्ना गौल इत्यासीच्छान्तः काश्यपगोत्रजः ।। तत्पुत्र कृष्णनामासीद् यजु-</w:t>
      </w:r>
    </w:p>
    <w:p w14:paraId="638B2B09" w14:textId="77777777" w:rsidR="00537DDC" w:rsidRDefault="00537DDC"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0F305A">
        <w:rPr>
          <w:rFonts w:ascii="Arial Unicode MS" w:eastAsia="Arial Unicode MS" w:hAnsi="Arial Unicode MS" w:cs="Arial Unicode MS"/>
          <w:sz w:val="24"/>
          <w:szCs w:val="24"/>
          <w:lang w:bidi="sa-IN"/>
        </w:rPr>
        <w:t xml:space="preserve"> </w:t>
      </w:r>
      <w:r w:rsidR="00CD44D3">
        <w:rPr>
          <w:rFonts w:ascii="Arial Unicode MS" w:eastAsia="Arial Unicode MS" w:hAnsi="Arial Unicode MS" w:cs="Arial Unicode MS" w:hint="cs"/>
          <w:sz w:val="24"/>
          <w:szCs w:val="24"/>
          <w:cs/>
          <w:lang w:bidi="sa-IN"/>
        </w:rPr>
        <w:t xml:space="preserve">वेदविदात्मवित् </w:t>
      </w:r>
      <w:r w:rsidR="000F305A">
        <w:rPr>
          <w:rFonts w:ascii="Arial Unicode MS" w:eastAsia="Arial Unicode MS" w:hAnsi="Arial Unicode MS" w:cs="Arial Unicode MS"/>
          <w:sz w:val="24"/>
          <w:szCs w:val="24"/>
          <w:lang w:bidi="sa-IN"/>
        </w:rPr>
        <w:t>[</w:t>
      </w:r>
      <w:r w:rsidR="00CD44D3">
        <w:rPr>
          <w:rFonts w:ascii="Arial Unicode MS" w:eastAsia="Arial Unicode MS" w:hAnsi="Arial Unicode MS" w:cs="Arial Unicode MS" w:hint="cs"/>
          <w:sz w:val="24"/>
          <w:szCs w:val="24"/>
          <w:cs/>
          <w:lang w:bidi="sa-IN"/>
        </w:rPr>
        <w:t>।</w:t>
      </w:r>
      <w:r w:rsidR="000F305A">
        <w:rPr>
          <w:rFonts w:ascii="Arial Unicode MS" w:eastAsia="Arial Unicode MS" w:hAnsi="Arial Unicode MS" w:cs="Arial Unicode MS"/>
          <w:sz w:val="24"/>
          <w:szCs w:val="24"/>
          <w:lang w:bidi="sa-IN"/>
        </w:rPr>
        <w:t>]</w:t>
      </w:r>
      <w:r w:rsidR="00CD44D3">
        <w:rPr>
          <w:rFonts w:ascii="Arial Unicode MS" w:eastAsia="Arial Unicode MS" w:hAnsi="Arial Unicode MS" w:cs="Arial Unicode MS" w:hint="cs"/>
          <w:sz w:val="24"/>
          <w:szCs w:val="24"/>
          <w:cs/>
          <w:lang w:bidi="sa-IN"/>
        </w:rPr>
        <w:t xml:space="preserve"> ब्रह्मन्यस्तमनस्कः सन्नीतका आवशेषकः ।।</w:t>
      </w:r>
    </w:p>
    <w:p w14:paraId="6CFED28E" w14:textId="77777777" w:rsidR="000F305A" w:rsidRDefault="000F305A"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234</w:t>
      </w:r>
    </w:p>
    <w:p w14:paraId="06E08D12" w14:textId="77777777" w:rsidR="000F305A" w:rsidRDefault="000F305A"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Second Plate (First Side)</w:t>
      </w:r>
    </w:p>
    <w:p w14:paraId="6F90AC33" w14:textId="77777777" w:rsidR="00537DDC" w:rsidRDefault="00537DDC"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CD44D3">
        <w:rPr>
          <w:rFonts w:ascii="Arial Unicode MS" w:eastAsia="Arial Unicode MS" w:hAnsi="Arial Unicode MS" w:cs="Arial Unicode MS" w:hint="cs"/>
          <w:sz w:val="24"/>
          <w:szCs w:val="24"/>
          <w:cs/>
          <w:lang w:bidi="sa-IN"/>
        </w:rPr>
        <w:t xml:space="preserve"> नुस्तार्किकोज्ञातवेदान्तोवेदवित् कविः । उपासनी</w:t>
      </w:r>
    </w:p>
    <w:p w14:paraId="1C2B175E" w14:textId="77777777" w:rsidR="00537DDC" w:rsidRDefault="00537DDC" w:rsidP="00537DDC">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१४</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CD44D3">
        <w:rPr>
          <w:rFonts w:ascii="Arial Unicode MS" w:eastAsia="Arial Unicode MS" w:hAnsi="Arial Unicode MS" w:cs="Arial Unicode MS" w:hint="cs"/>
          <w:sz w:val="24"/>
          <w:szCs w:val="24"/>
          <w:cs/>
          <w:lang w:bidi="sa-IN"/>
        </w:rPr>
        <w:t xml:space="preserve"> महादेवः श्रीमान्पात्रंस उत्तम</w:t>
      </w:r>
      <w:r w:rsidR="00CD44D3">
        <w:rPr>
          <w:rFonts w:ascii="Arial Unicode MS" w:eastAsia="Arial Unicode MS" w:hAnsi="Arial Unicode MS" w:cs="Arial Unicode MS" w:hint="eastAsia"/>
          <w:sz w:val="24"/>
          <w:szCs w:val="24"/>
          <w:cs/>
          <w:lang w:bidi="sa-IN"/>
        </w:rPr>
        <w:t>ं</w:t>
      </w:r>
      <w:r w:rsidR="00CD44D3">
        <w:rPr>
          <w:rFonts w:ascii="Arial Unicode MS" w:eastAsia="Arial Unicode MS" w:hAnsi="Arial Unicode MS" w:cs="Arial Unicode MS"/>
          <w:sz w:val="24"/>
          <w:szCs w:val="24"/>
          <w:lang w:bidi="sa-IN"/>
        </w:rPr>
        <w:t>(</w:t>
      </w:r>
      <w:r w:rsidR="00CD44D3">
        <w:rPr>
          <w:rFonts w:ascii="Arial Unicode MS" w:eastAsia="Arial Unicode MS" w:hAnsi="Arial Unicode MS" w:cs="Arial Unicode MS" w:hint="cs"/>
          <w:sz w:val="24"/>
          <w:szCs w:val="24"/>
          <w:cs/>
          <w:lang w:bidi="sa-IN"/>
        </w:rPr>
        <w:t>म) खत्याविषयस-</w:t>
      </w:r>
    </w:p>
    <w:p w14:paraId="3C2C27EC" w14:textId="77777777" w:rsidR="00537DDC" w:rsidRDefault="00537DDC"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१५</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015883">
        <w:rPr>
          <w:rFonts w:ascii="Arial Unicode MS" w:eastAsia="Arial Unicode MS" w:hAnsi="Arial Unicode MS" w:cs="Arial Unicode MS" w:hint="cs"/>
          <w:sz w:val="24"/>
          <w:szCs w:val="24"/>
          <w:cs/>
          <w:lang w:bidi="sa-IN"/>
        </w:rPr>
        <w:t xml:space="preserve"> म्बद्ध</w:t>
      </w:r>
      <w:r w:rsidR="00CD44D3">
        <w:rPr>
          <w:rFonts w:ascii="Arial Unicode MS" w:eastAsia="Arial Unicode MS" w:hAnsi="Arial Unicode MS" w:cs="Arial Unicode MS" w:hint="eastAsia"/>
          <w:sz w:val="24"/>
          <w:szCs w:val="24"/>
          <w:cs/>
          <w:lang w:bidi="sa-IN"/>
        </w:rPr>
        <w:t>ं</w:t>
      </w:r>
      <w:r w:rsidR="00CD44D3">
        <w:rPr>
          <w:rFonts w:ascii="Arial Unicode MS" w:eastAsia="Arial Unicode MS" w:hAnsi="Arial Unicode MS" w:cs="Arial Unicode MS" w:hint="cs"/>
          <w:sz w:val="24"/>
          <w:szCs w:val="24"/>
          <w:cs/>
          <w:lang w:bidi="sa-IN"/>
        </w:rPr>
        <w:t xml:space="preserve"> गाधरवाडिमण्डले । नय</w:t>
      </w:r>
      <w:r w:rsidR="00CD44D3">
        <w:rPr>
          <w:rFonts w:ascii="Arial Unicode MS" w:eastAsia="Arial Unicode MS" w:hAnsi="Arial Unicode MS" w:cs="Arial Unicode MS" w:hint="eastAsia"/>
          <w:sz w:val="24"/>
          <w:szCs w:val="24"/>
          <w:cs/>
          <w:lang w:bidi="sa-IN"/>
        </w:rPr>
        <w:t>ड़</w:t>
      </w:r>
      <w:r w:rsidR="00CD44D3">
        <w:rPr>
          <w:rFonts w:ascii="Arial Unicode MS" w:eastAsia="Arial Unicode MS" w:hAnsi="Arial Unicode MS" w:cs="Arial Unicode MS" w:hint="cs"/>
          <w:sz w:val="24"/>
          <w:szCs w:val="24"/>
          <w:cs/>
          <w:lang w:bidi="sa-IN"/>
        </w:rPr>
        <w:t>ाग्राममेतस्मै स-</w:t>
      </w:r>
    </w:p>
    <w:p w14:paraId="05045A1C" w14:textId="7FD40294" w:rsidR="00537DDC" w:rsidRDefault="00537DDC" w:rsidP="00537DDC">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१६</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610E43">
        <w:rPr>
          <w:rFonts w:ascii="Arial Unicode MS" w:eastAsia="Arial Unicode MS" w:hAnsi="Arial Unicode MS" w:cs="Arial Unicode MS"/>
          <w:sz w:val="24"/>
          <w:szCs w:val="24"/>
          <w:lang w:bidi="sa-IN"/>
        </w:rPr>
        <w:t xml:space="preserve"> </w:t>
      </w:r>
      <w:r w:rsidR="00610E43">
        <w:rPr>
          <w:rFonts w:ascii="Arial Unicode MS" w:eastAsia="Arial Unicode MS" w:hAnsi="Arial Unicode MS" w:cs="Arial Unicode MS" w:hint="cs"/>
          <w:sz w:val="24"/>
          <w:szCs w:val="24"/>
          <w:cs/>
          <w:lang w:bidi="sa-IN"/>
        </w:rPr>
        <w:t>र्वोपद्रववर्जितं(म) । सनिध्युपनिधि</w:t>
      </w:r>
      <w:r w:rsidR="00296C75">
        <w:rPr>
          <w:rFonts w:ascii="Nirmala UI" w:eastAsia="Arial Unicode MS" w:hAnsi="Nirmala UI" w:cs="Nirmala UI"/>
          <w:sz w:val="24"/>
          <w:szCs w:val="24"/>
          <w:cs/>
          <w:lang w:bidi="sa-IN"/>
        </w:rPr>
        <w:t>ञ्चे</w:t>
      </w:r>
      <w:r w:rsidR="00015883">
        <w:rPr>
          <w:rFonts w:ascii="Arial Unicode MS" w:eastAsia="Arial Unicode MS" w:hAnsi="Arial Unicode MS" w:cs="Arial Unicode MS" w:hint="cs"/>
          <w:sz w:val="24"/>
          <w:szCs w:val="24"/>
          <w:cs/>
          <w:lang w:bidi="sa-IN"/>
        </w:rPr>
        <w:t>म</w:t>
      </w:r>
      <w:r w:rsidR="00610E43">
        <w:rPr>
          <w:rFonts w:ascii="Arial Unicode MS" w:eastAsia="Arial Unicode MS" w:hAnsi="Arial Unicode MS" w:cs="Arial Unicode MS" w:hint="eastAsia"/>
          <w:sz w:val="24"/>
          <w:szCs w:val="24"/>
          <w:cs/>
          <w:lang w:bidi="sa-IN"/>
        </w:rPr>
        <w:t>ं</w:t>
      </w:r>
      <w:r w:rsidR="00610E43">
        <w:rPr>
          <w:rFonts w:ascii="Arial Unicode MS" w:eastAsia="Arial Unicode MS" w:hAnsi="Arial Unicode MS" w:cs="Arial Unicode MS" w:hint="cs"/>
          <w:sz w:val="24"/>
          <w:szCs w:val="24"/>
          <w:cs/>
          <w:lang w:bidi="sa-IN"/>
        </w:rPr>
        <w:t xml:space="preserve"> सोपजातान्य-</w:t>
      </w:r>
    </w:p>
    <w:p w14:paraId="1301A1B1" w14:textId="77777777" w:rsidR="00537DDC" w:rsidRDefault="00537DDC"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१७</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015883">
        <w:rPr>
          <w:rFonts w:ascii="Arial Unicode MS" w:eastAsia="Arial Unicode MS" w:hAnsi="Arial Unicode MS" w:cs="Arial Unicode MS" w:hint="cs"/>
          <w:sz w:val="24"/>
          <w:szCs w:val="24"/>
          <w:cs/>
          <w:lang w:bidi="sa-IN"/>
        </w:rPr>
        <w:t xml:space="preserve"> वस्तुक</w:t>
      </w:r>
      <w:r w:rsidR="00610E43">
        <w:rPr>
          <w:rFonts w:ascii="Arial Unicode MS" w:eastAsia="Arial Unicode MS" w:hAnsi="Arial Unicode MS" w:cs="Arial Unicode MS" w:hint="eastAsia"/>
          <w:sz w:val="24"/>
          <w:szCs w:val="24"/>
          <w:cs/>
          <w:lang w:bidi="sa-IN"/>
        </w:rPr>
        <w:t>ं</w:t>
      </w:r>
      <w:r w:rsidR="00015883">
        <w:rPr>
          <w:rFonts w:ascii="Arial Unicode MS" w:eastAsia="Arial Unicode MS" w:hAnsi="Arial Unicode MS" w:cs="Arial Unicode MS" w:hint="cs"/>
          <w:sz w:val="24"/>
          <w:szCs w:val="24"/>
          <w:cs/>
          <w:lang w:bidi="sa-IN"/>
        </w:rPr>
        <w:t xml:space="preserve"> । स श्रीसलोणभञ्जोय</w:t>
      </w:r>
      <w:r w:rsidR="00610E43">
        <w:rPr>
          <w:rFonts w:ascii="Arial Unicode MS" w:eastAsia="Arial Unicode MS" w:hAnsi="Arial Unicode MS" w:cs="Arial Unicode MS" w:hint="eastAsia"/>
          <w:sz w:val="24"/>
          <w:szCs w:val="24"/>
          <w:cs/>
          <w:lang w:bidi="sa-IN"/>
        </w:rPr>
        <w:t>ं</w:t>
      </w:r>
      <w:r w:rsidR="00610E43">
        <w:rPr>
          <w:rFonts w:ascii="Arial Unicode MS" w:eastAsia="Arial Unicode MS" w:hAnsi="Arial Unicode MS" w:cs="Arial Unicode MS" w:hint="cs"/>
          <w:sz w:val="24"/>
          <w:szCs w:val="24"/>
          <w:cs/>
          <w:lang w:bidi="sa-IN"/>
        </w:rPr>
        <w:t xml:space="preserve"> दत्तवान् पु-</w:t>
      </w:r>
    </w:p>
    <w:p w14:paraId="40A4BBA6" w14:textId="77777777" w:rsidR="00537DDC" w:rsidRDefault="00537DDC"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१८</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015883">
        <w:rPr>
          <w:rFonts w:ascii="Arial Unicode MS" w:eastAsia="Arial Unicode MS" w:hAnsi="Arial Unicode MS" w:cs="Arial Unicode MS" w:hint="cs"/>
          <w:sz w:val="24"/>
          <w:szCs w:val="24"/>
          <w:cs/>
          <w:lang w:bidi="sa-IN"/>
        </w:rPr>
        <w:t xml:space="preserve"> ण्य वृद्धये ।। प्रति सम्बत्सर</w:t>
      </w:r>
      <w:r w:rsidR="00610E43">
        <w:rPr>
          <w:rFonts w:ascii="Arial Unicode MS" w:eastAsia="Arial Unicode MS" w:hAnsi="Arial Unicode MS" w:cs="Arial Unicode MS" w:hint="eastAsia"/>
          <w:sz w:val="24"/>
          <w:szCs w:val="24"/>
          <w:cs/>
          <w:lang w:bidi="sa-IN"/>
        </w:rPr>
        <w:t>ं</w:t>
      </w:r>
      <w:r w:rsidR="00015883">
        <w:rPr>
          <w:rFonts w:ascii="Arial Unicode MS" w:eastAsia="Arial Unicode MS" w:hAnsi="Arial Unicode MS" w:cs="Arial Unicode MS" w:hint="cs"/>
          <w:sz w:val="24"/>
          <w:szCs w:val="24"/>
          <w:cs/>
          <w:lang w:bidi="sa-IN"/>
        </w:rPr>
        <w:t xml:space="preserve"> देय</w:t>
      </w:r>
      <w:r w:rsidR="00610E43">
        <w:rPr>
          <w:rFonts w:ascii="Arial Unicode MS" w:eastAsia="Arial Unicode MS" w:hAnsi="Arial Unicode MS" w:cs="Arial Unicode MS" w:hint="eastAsia"/>
          <w:sz w:val="24"/>
          <w:szCs w:val="24"/>
          <w:cs/>
          <w:lang w:bidi="sa-IN"/>
        </w:rPr>
        <w:t>ं</w:t>
      </w:r>
      <w:r w:rsidR="00610E43">
        <w:rPr>
          <w:rFonts w:ascii="Arial Unicode MS" w:eastAsia="Arial Unicode MS" w:hAnsi="Arial Unicode MS" w:cs="Arial Unicode MS" w:hint="cs"/>
          <w:sz w:val="24"/>
          <w:szCs w:val="24"/>
          <w:cs/>
          <w:lang w:bidi="sa-IN"/>
        </w:rPr>
        <w:t xml:space="preserve"> नृपवन्दाप-</w:t>
      </w:r>
    </w:p>
    <w:p w14:paraId="0ABF9990" w14:textId="77777777" w:rsidR="00537DDC" w:rsidRDefault="00537DDC"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१९</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610E43">
        <w:rPr>
          <w:rFonts w:ascii="Arial Unicode MS" w:eastAsia="Arial Unicode MS" w:hAnsi="Arial Unicode MS" w:cs="Arial Unicode MS" w:hint="cs"/>
          <w:sz w:val="24"/>
          <w:szCs w:val="24"/>
          <w:cs/>
          <w:lang w:bidi="sa-IN"/>
        </w:rPr>
        <w:t xml:space="preserve"> नार्थक(म्)</w:t>
      </w:r>
      <w:r w:rsidR="00B67514">
        <w:rPr>
          <w:rFonts w:ascii="Arial Unicode MS" w:eastAsia="Arial Unicode MS" w:hAnsi="Arial Unicode MS" w:cs="Arial Unicode MS" w:hint="cs"/>
          <w:sz w:val="24"/>
          <w:szCs w:val="24"/>
          <w:cs/>
          <w:lang w:bidi="sa-IN"/>
        </w:rPr>
        <w:t xml:space="preserve"> । ग्रामाधिपतिना वासोयुगमेकं नृपेप-</w:t>
      </w:r>
    </w:p>
    <w:p w14:paraId="7372DD03" w14:textId="77777777" w:rsidR="00537DDC" w:rsidRDefault="00537DDC" w:rsidP="00537DDC">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२०</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015883">
        <w:rPr>
          <w:rFonts w:ascii="Arial Unicode MS" w:eastAsia="Arial Unicode MS" w:hAnsi="Arial Unicode MS" w:cs="Arial Unicode MS" w:hint="cs"/>
          <w:sz w:val="24"/>
          <w:szCs w:val="24"/>
          <w:cs/>
          <w:lang w:bidi="sa-IN"/>
        </w:rPr>
        <w:t xml:space="preserve"> र</w:t>
      </w:r>
      <w:r w:rsidR="00B67514">
        <w:rPr>
          <w:rFonts w:ascii="Arial Unicode MS" w:eastAsia="Arial Unicode MS" w:hAnsi="Arial Unicode MS" w:cs="Arial Unicode MS" w:hint="eastAsia"/>
          <w:sz w:val="24"/>
          <w:szCs w:val="24"/>
          <w:cs/>
          <w:lang w:bidi="sa-IN"/>
        </w:rPr>
        <w:t>ं</w:t>
      </w:r>
      <w:r w:rsidR="00B67514">
        <w:rPr>
          <w:rFonts w:ascii="Arial Unicode MS" w:eastAsia="Arial Unicode MS" w:hAnsi="Arial Unicode MS" w:cs="Arial Unicode MS" w:hint="cs"/>
          <w:sz w:val="24"/>
          <w:szCs w:val="24"/>
          <w:cs/>
          <w:lang w:bidi="sa-IN"/>
        </w:rPr>
        <w:t>(म्) ग्रामश्चाय</w:t>
      </w:r>
      <w:r w:rsidR="00B67514">
        <w:rPr>
          <w:rFonts w:ascii="Arial Unicode MS" w:eastAsia="Arial Unicode MS" w:hAnsi="Arial Unicode MS" w:cs="Arial Unicode MS" w:hint="eastAsia"/>
          <w:sz w:val="24"/>
          <w:szCs w:val="24"/>
          <w:cs/>
          <w:lang w:bidi="sa-IN"/>
        </w:rPr>
        <w:t>ं</w:t>
      </w:r>
      <w:r w:rsidR="00B67514">
        <w:rPr>
          <w:rFonts w:ascii="Arial Unicode MS" w:eastAsia="Arial Unicode MS" w:hAnsi="Arial Unicode MS" w:cs="Arial Unicode MS"/>
          <w:sz w:val="24"/>
          <w:szCs w:val="24"/>
          <w:lang w:bidi="sa-IN"/>
        </w:rPr>
        <w:t xml:space="preserve"> </w:t>
      </w:r>
      <w:r w:rsidR="00B67514">
        <w:rPr>
          <w:rFonts w:ascii="Arial Unicode MS" w:eastAsia="Arial Unicode MS" w:hAnsi="Arial Unicode MS" w:cs="Arial Unicode MS" w:hint="cs"/>
          <w:sz w:val="24"/>
          <w:szCs w:val="24"/>
          <w:cs/>
          <w:lang w:bidi="sa-IN"/>
        </w:rPr>
        <w:t>पूर्वस्यां दिशि राज प्रतिवद्ध-</w:t>
      </w:r>
    </w:p>
    <w:p w14:paraId="1895A2AB" w14:textId="77777777" w:rsidR="00537DDC" w:rsidRDefault="00537DDC"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२१</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67514">
        <w:rPr>
          <w:rFonts w:ascii="Arial Unicode MS" w:eastAsia="Arial Unicode MS" w:hAnsi="Arial Unicode MS" w:cs="Arial Unicode MS" w:hint="cs"/>
          <w:sz w:val="24"/>
          <w:szCs w:val="24"/>
          <w:cs/>
          <w:lang w:bidi="sa-IN"/>
        </w:rPr>
        <w:t xml:space="preserve"> पुरुषेर्विषय प्रधानपुरुषेश्च दृष्टसीमा</w:t>
      </w:r>
    </w:p>
    <w:p w14:paraId="3F8E4739" w14:textId="77777777" w:rsidR="00537DDC" w:rsidRDefault="00537DDC"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२२</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67514">
        <w:rPr>
          <w:rFonts w:ascii="Arial Unicode MS" w:eastAsia="Arial Unicode MS" w:hAnsi="Arial Unicode MS" w:cs="Arial Unicode MS" w:hint="cs"/>
          <w:sz w:val="24"/>
          <w:szCs w:val="24"/>
          <w:cs/>
          <w:lang w:bidi="sa-IN"/>
        </w:rPr>
        <w:t xml:space="preserve"> रोपितशिलावच्छिन्नः दक्षिणस्यामपि दिशि तै-</w:t>
      </w:r>
    </w:p>
    <w:p w14:paraId="504F2C06" w14:textId="77777777" w:rsidR="00537DDC" w:rsidRDefault="00537DDC"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२३</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67514">
        <w:rPr>
          <w:rFonts w:ascii="Arial Unicode MS" w:eastAsia="Arial Unicode MS" w:hAnsi="Arial Unicode MS" w:cs="Arial Unicode MS" w:hint="cs"/>
          <w:sz w:val="24"/>
          <w:szCs w:val="24"/>
          <w:cs/>
          <w:lang w:bidi="sa-IN"/>
        </w:rPr>
        <w:t xml:space="preserve"> र्दृष्ट सीमा समारोपित शिला विच्छिन्नः । पश्चि-</w:t>
      </w:r>
    </w:p>
    <w:p w14:paraId="0858C59D" w14:textId="77777777" w:rsidR="000F305A" w:rsidRDefault="000F305A"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Second Plate (Second Side)</w:t>
      </w:r>
    </w:p>
    <w:p w14:paraId="50A1CCEF" w14:textId="77777777" w:rsidR="00537DDC" w:rsidRDefault="00537DDC"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२४</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67514">
        <w:rPr>
          <w:rFonts w:ascii="Arial Unicode MS" w:eastAsia="Arial Unicode MS" w:hAnsi="Arial Unicode MS" w:cs="Arial Unicode MS" w:hint="cs"/>
          <w:sz w:val="24"/>
          <w:szCs w:val="24"/>
          <w:cs/>
          <w:lang w:bidi="sa-IN"/>
        </w:rPr>
        <w:t xml:space="preserve"> मतः तुण्डरिघिङ्गा सीमा विच्छिन्नः । उत्त-</w:t>
      </w:r>
    </w:p>
    <w:p w14:paraId="6A3FCFCD" w14:textId="77777777" w:rsidR="00537DDC" w:rsidRDefault="00537DDC"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२५</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67514">
        <w:rPr>
          <w:rFonts w:ascii="Arial Unicode MS" w:eastAsia="Arial Unicode MS" w:hAnsi="Arial Unicode MS" w:cs="Arial Unicode MS" w:hint="cs"/>
          <w:sz w:val="24"/>
          <w:szCs w:val="24"/>
          <w:cs/>
          <w:lang w:bidi="sa-IN"/>
        </w:rPr>
        <w:t xml:space="preserve"> रतो दिशि महानद्यर्द्धस्रोतः सीमा विच्छिन्न-</w:t>
      </w:r>
    </w:p>
    <w:p w14:paraId="2D13E9A7" w14:textId="77777777" w:rsidR="00537DDC" w:rsidRDefault="00537DDC"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२६</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D07562">
        <w:rPr>
          <w:rFonts w:ascii="Arial Unicode MS" w:eastAsia="Arial Unicode MS" w:hAnsi="Arial Unicode MS" w:cs="Arial Unicode MS" w:hint="cs"/>
          <w:sz w:val="24"/>
          <w:szCs w:val="24"/>
          <w:cs/>
          <w:lang w:bidi="sa-IN"/>
        </w:rPr>
        <w:t xml:space="preserve"> </w:t>
      </w:r>
      <w:r w:rsidR="00D07562">
        <w:rPr>
          <w:rFonts w:ascii="Arial Unicode MS" w:eastAsia="Arial Unicode MS" w:hAnsi="Arial Unicode MS" w:cs="Arial Unicode MS" w:hint="eastAsia"/>
          <w:sz w:val="24"/>
          <w:szCs w:val="24"/>
          <w:cs/>
          <w:lang w:bidi="sa-IN"/>
        </w:rPr>
        <w:t>ः</w:t>
      </w:r>
      <w:r w:rsidR="00D07562">
        <w:rPr>
          <w:rFonts w:ascii="Arial Unicode MS" w:eastAsia="Arial Unicode MS" w:hAnsi="Arial Unicode MS" w:cs="Arial Unicode MS" w:hint="cs"/>
          <w:sz w:val="24"/>
          <w:szCs w:val="24"/>
          <w:cs/>
          <w:lang w:bidi="sa-IN"/>
        </w:rPr>
        <w:t xml:space="preserve"> ।। एवं चतुःसीमा परिच्छिन्नो यमस्मद् भञ्जवशे</w:t>
      </w:r>
    </w:p>
    <w:p w14:paraId="6FF78102" w14:textId="77777777" w:rsidR="00537DDC" w:rsidRDefault="00537DDC"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२७</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D07562">
        <w:rPr>
          <w:rFonts w:ascii="Arial Unicode MS" w:eastAsia="Arial Unicode MS" w:hAnsi="Arial Unicode MS" w:cs="Arial Unicode MS" w:hint="cs"/>
          <w:sz w:val="24"/>
          <w:szCs w:val="24"/>
          <w:cs/>
          <w:lang w:bidi="sa-IN"/>
        </w:rPr>
        <w:t xml:space="preserve"> ये मण्डलाधिकारिणो भविष्यन्ति तैरवश्यं यथावत्</w:t>
      </w:r>
    </w:p>
    <w:p w14:paraId="051D25A9" w14:textId="77777777" w:rsidR="00537DDC" w:rsidRDefault="00537DDC"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२८</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D07562">
        <w:rPr>
          <w:rFonts w:ascii="Arial Unicode MS" w:eastAsia="Arial Unicode MS" w:hAnsi="Arial Unicode MS" w:cs="Arial Unicode MS" w:hint="cs"/>
          <w:sz w:val="24"/>
          <w:szCs w:val="24"/>
          <w:cs/>
          <w:lang w:bidi="sa-IN"/>
        </w:rPr>
        <w:t xml:space="preserve"> परिपालनीयः ।। तथा चास्मिन्नार्थे महर्षिभिरुदाहृतं शा-</w:t>
      </w:r>
    </w:p>
    <w:p w14:paraId="4A3A88A7" w14:textId="77777777" w:rsidR="00537DDC" w:rsidRDefault="00537DDC"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२९</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D07562">
        <w:rPr>
          <w:rFonts w:ascii="Arial Unicode MS" w:eastAsia="Arial Unicode MS" w:hAnsi="Arial Unicode MS" w:cs="Arial Unicode MS" w:hint="cs"/>
          <w:sz w:val="24"/>
          <w:szCs w:val="24"/>
          <w:cs/>
          <w:lang w:bidi="sa-IN"/>
        </w:rPr>
        <w:t xml:space="preserve"> स्त्रं स्मरन्ति । वहुभिर्वसुधा दत्ता राजभिः सगरादिभिः ।</w:t>
      </w:r>
    </w:p>
    <w:p w14:paraId="42995AB7" w14:textId="77777777" w:rsidR="00537DDC" w:rsidRDefault="00537DDC"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३०</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D07562">
        <w:rPr>
          <w:rFonts w:ascii="Arial Unicode MS" w:eastAsia="Arial Unicode MS" w:hAnsi="Arial Unicode MS" w:cs="Arial Unicode MS" w:hint="cs"/>
          <w:sz w:val="24"/>
          <w:szCs w:val="24"/>
          <w:cs/>
          <w:lang w:bidi="sa-IN"/>
        </w:rPr>
        <w:t xml:space="preserve"> यस्य यस्य यदा भूमि स्तस्य तस्य तदा फल (म्) ।। माभूद फल-</w:t>
      </w:r>
    </w:p>
    <w:p w14:paraId="1039F57A" w14:textId="77777777" w:rsidR="00537DDC" w:rsidRDefault="00537DDC"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३१</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D07562">
        <w:rPr>
          <w:rFonts w:ascii="Arial Unicode MS" w:eastAsia="Arial Unicode MS" w:hAnsi="Arial Unicode MS" w:cs="Arial Unicode MS" w:hint="cs"/>
          <w:sz w:val="24"/>
          <w:szCs w:val="24"/>
          <w:cs/>
          <w:lang w:bidi="sa-IN"/>
        </w:rPr>
        <w:t xml:space="preserve"> शङ्कावः परदत्तेति पार्थिवाः । स्वदत्तात्त्फलमाधिक्यं परद-</w:t>
      </w:r>
    </w:p>
    <w:p w14:paraId="1A8AF861" w14:textId="77777777" w:rsidR="00537DDC" w:rsidRDefault="00537DDC"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३२</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9728F">
        <w:rPr>
          <w:rFonts w:ascii="Arial Unicode MS" w:eastAsia="Arial Unicode MS" w:hAnsi="Arial Unicode MS" w:cs="Arial Unicode MS" w:hint="cs"/>
          <w:sz w:val="24"/>
          <w:szCs w:val="24"/>
          <w:cs/>
          <w:lang w:bidi="sa-IN"/>
        </w:rPr>
        <w:t xml:space="preserve"> त्तानुपालने ।। गामेकां स्वर्ण्णमेकम्बा भूमेरप्यर्द्धमङ्गु-</w:t>
      </w:r>
    </w:p>
    <w:p w14:paraId="60675769" w14:textId="77777777" w:rsidR="00537DDC" w:rsidRDefault="00537DDC"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३३</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9728F">
        <w:rPr>
          <w:rFonts w:ascii="Arial Unicode MS" w:eastAsia="Arial Unicode MS" w:hAnsi="Arial Unicode MS" w:cs="Arial Unicode MS" w:hint="cs"/>
          <w:sz w:val="24"/>
          <w:szCs w:val="24"/>
          <w:cs/>
          <w:lang w:bidi="sa-IN"/>
        </w:rPr>
        <w:t xml:space="preserve"> लं(म्) । हरन्नरकमाप्नोति यावदाहूतसंप्लवः ।। स्वदत्तां पर-</w:t>
      </w:r>
    </w:p>
    <w:p w14:paraId="77913D7E" w14:textId="77777777" w:rsidR="00F9728F" w:rsidRDefault="00F9728F"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23</w:t>
      </w:r>
      <w:r>
        <w:rPr>
          <w:rFonts w:ascii="Arial Unicode MS" w:eastAsia="Arial Unicode MS" w:hAnsi="Arial Unicode MS" w:cs="Arial Unicode MS" w:hint="cs"/>
          <w:sz w:val="24"/>
          <w:szCs w:val="24"/>
          <w:cs/>
          <w:lang w:bidi="sa-IN"/>
        </w:rPr>
        <w:t>5</w:t>
      </w:r>
    </w:p>
    <w:p w14:paraId="19F10FA0" w14:textId="77777777" w:rsidR="00BE6814" w:rsidRDefault="00BE6814"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Third Plate</w:t>
      </w:r>
    </w:p>
    <w:p w14:paraId="4FF1228C" w14:textId="77777777" w:rsidR="00537DDC" w:rsidRDefault="00537DDC" w:rsidP="00F9728F">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३४</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9728F">
        <w:rPr>
          <w:rFonts w:ascii="Arial Unicode MS" w:eastAsia="Arial Unicode MS" w:hAnsi="Arial Unicode MS" w:cs="Arial Unicode MS" w:hint="cs"/>
          <w:sz w:val="24"/>
          <w:szCs w:val="24"/>
          <w:cs/>
          <w:lang w:bidi="sa-IN"/>
        </w:rPr>
        <w:t xml:space="preserve"> दत्ता वा यो हूरेत वसुन्धरां(म्) क्र(कृ)मिर्भूतः(त्वा)स विष्ठा-</w:t>
      </w:r>
    </w:p>
    <w:p w14:paraId="70C74241" w14:textId="77777777" w:rsidR="00537DDC" w:rsidRDefault="00537DDC"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३५</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9728F">
        <w:rPr>
          <w:rFonts w:ascii="Arial Unicode MS" w:eastAsia="Arial Unicode MS" w:hAnsi="Arial Unicode MS" w:cs="Arial Unicode MS" w:hint="cs"/>
          <w:sz w:val="24"/>
          <w:szCs w:val="24"/>
          <w:cs/>
          <w:lang w:bidi="sa-IN"/>
        </w:rPr>
        <w:t xml:space="preserve"> यां पितृभिः सह पच्यते ।(।।) भूमिं यः प्रतिगृह्नाति यश्च भू-</w:t>
      </w:r>
    </w:p>
    <w:p w14:paraId="274598F2" w14:textId="77777777" w:rsidR="00537DDC" w:rsidRDefault="00537DDC"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३६</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51EAD">
        <w:rPr>
          <w:rFonts w:ascii="Arial Unicode MS" w:eastAsia="Arial Unicode MS" w:hAnsi="Arial Unicode MS" w:cs="Arial Unicode MS" w:hint="cs"/>
          <w:sz w:val="24"/>
          <w:szCs w:val="24"/>
          <w:cs/>
          <w:lang w:bidi="sa-IN"/>
        </w:rPr>
        <w:t xml:space="preserve"> मिं प्रयच्छति । उभो तौ पुण्यकर्माणौ नियतौ स्वगगामिनौ किञ्च ।</w:t>
      </w:r>
    </w:p>
    <w:p w14:paraId="340953F5" w14:textId="77777777" w:rsidR="00537DDC" w:rsidRDefault="00537DDC"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३७</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E6814">
        <w:rPr>
          <w:rFonts w:ascii="Arial Unicode MS" w:eastAsia="Arial Unicode MS" w:hAnsi="Arial Unicode MS" w:cs="Arial Unicode MS"/>
          <w:sz w:val="24"/>
          <w:szCs w:val="24"/>
          <w:lang w:bidi="sa-IN"/>
        </w:rPr>
        <w:t xml:space="preserve"> </w:t>
      </w:r>
      <w:r w:rsidR="00F51EAD">
        <w:rPr>
          <w:rFonts w:ascii="Arial Unicode MS" w:eastAsia="Arial Unicode MS" w:hAnsi="Arial Unicode MS" w:cs="Arial Unicode MS" w:hint="cs"/>
          <w:sz w:val="24"/>
          <w:szCs w:val="24"/>
          <w:cs/>
          <w:lang w:bidi="sa-IN"/>
        </w:rPr>
        <w:t>मम व</w:t>
      </w:r>
      <w:r w:rsidR="00BE6814">
        <w:rPr>
          <w:rFonts w:ascii="Arial Unicode MS" w:eastAsia="Arial Unicode MS" w:hAnsi="Arial Unicode MS" w:cs="Arial Unicode MS"/>
          <w:sz w:val="24"/>
          <w:szCs w:val="24"/>
          <w:lang w:bidi="sa-IN"/>
        </w:rPr>
        <w:t>[</w:t>
      </w:r>
      <w:r w:rsidR="00BE6814">
        <w:rPr>
          <w:rFonts w:ascii="Arial Unicode MS" w:eastAsia="Arial Unicode MS" w:hAnsi="Arial Unicode MS" w:cs="Arial Unicode MS" w:hint="eastAsia"/>
          <w:sz w:val="24"/>
          <w:szCs w:val="24"/>
          <w:cs/>
          <w:lang w:bidi="sa-IN"/>
        </w:rPr>
        <w:t>ं</w:t>
      </w:r>
      <w:r w:rsidR="00BE6814">
        <w:rPr>
          <w:rFonts w:ascii="Arial Unicode MS" w:eastAsia="Arial Unicode MS" w:hAnsi="Arial Unicode MS" w:cs="Arial Unicode MS"/>
          <w:sz w:val="24"/>
          <w:szCs w:val="24"/>
          <w:lang w:bidi="sa-IN"/>
        </w:rPr>
        <w:t>]</w:t>
      </w:r>
      <w:r w:rsidR="00F51EAD">
        <w:rPr>
          <w:rFonts w:ascii="Arial Unicode MS" w:eastAsia="Arial Unicode MS" w:hAnsi="Arial Unicode MS" w:cs="Arial Unicode MS" w:hint="cs"/>
          <w:sz w:val="24"/>
          <w:szCs w:val="24"/>
          <w:cs/>
          <w:lang w:bidi="sa-IN"/>
        </w:rPr>
        <w:t>शे परी(रि)यः कश्चिन्नृपतिर्भवेत् । तस्याहं पाद ल-</w:t>
      </w:r>
    </w:p>
    <w:p w14:paraId="64E6A1E3" w14:textId="77777777" w:rsidR="00537DDC" w:rsidRPr="00D53DAF" w:rsidRDefault="00537DDC" w:rsidP="00537DDC">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३८</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E6814">
        <w:rPr>
          <w:rFonts w:ascii="Arial Unicode MS" w:eastAsia="Arial Unicode MS" w:hAnsi="Arial Unicode MS" w:cs="Arial Unicode MS"/>
          <w:sz w:val="24"/>
          <w:szCs w:val="24"/>
          <w:lang w:bidi="sa-IN"/>
        </w:rPr>
        <w:t xml:space="preserve"> </w:t>
      </w:r>
      <w:r w:rsidR="00015883">
        <w:rPr>
          <w:rFonts w:ascii="Arial Unicode MS" w:eastAsia="Arial Unicode MS" w:hAnsi="Arial Unicode MS" w:cs="Arial Unicode MS" w:hint="cs"/>
          <w:sz w:val="24"/>
          <w:szCs w:val="24"/>
          <w:cs/>
          <w:lang w:bidi="sa-IN"/>
        </w:rPr>
        <w:t>ग्नोस्मि मम दत्त</w:t>
      </w:r>
      <w:r w:rsidR="00F51EAD">
        <w:rPr>
          <w:rFonts w:ascii="Arial Unicode MS" w:eastAsia="Arial Unicode MS" w:hAnsi="Arial Unicode MS" w:cs="Arial Unicode MS" w:hint="eastAsia"/>
          <w:sz w:val="24"/>
          <w:szCs w:val="24"/>
          <w:cs/>
          <w:lang w:bidi="sa-IN"/>
        </w:rPr>
        <w:t>ं</w:t>
      </w:r>
      <w:r w:rsidR="00F51EAD">
        <w:rPr>
          <w:rFonts w:ascii="Arial Unicode MS" w:eastAsia="Arial Unicode MS" w:hAnsi="Arial Unicode MS" w:cs="Arial Unicode MS" w:hint="cs"/>
          <w:sz w:val="24"/>
          <w:szCs w:val="24"/>
          <w:cs/>
          <w:lang w:bidi="sa-IN"/>
        </w:rPr>
        <w:t xml:space="preserve"> न लोपयेदिति ।।</w:t>
      </w:r>
      <w:r w:rsidR="00F51EAD">
        <w:rPr>
          <w:rFonts w:ascii="Arial Unicode MS" w:eastAsia="Arial Unicode MS" w:hAnsi="Arial Unicode MS" w:cs="Arial Unicode MS" w:hint="eastAsia"/>
          <w:sz w:val="24"/>
          <w:szCs w:val="24"/>
          <w:cs/>
          <w:lang w:bidi="sa-IN"/>
        </w:rPr>
        <w:t>०</w:t>
      </w:r>
      <w:r w:rsidR="00F51EAD">
        <w:rPr>
          <w:rFonts w:ascii="Arial Unicode MS" w:eastAsia="Arial Unicode MS" w:hAnsi="Arial Unicode MS" w:cs="Arial Unicode MS" w:hint="cs"/>
          <w:sz w:val="24"/>
          <w:szCs w:val="24"/>
          <w:cs/>
          <w:lang w:bidi="sa-IN"/>
        </w:rPr>
        <w:t>।। वकैसिगावस्थितौ । पर-</w:t>
      </w:r>
    </w:p>
    <w:p w14:paraId="7EDD7108" w14:textId="77777777" w:rsidR="00537DDC" w:rsidRDefault="00537DDC" w:rsidP="00537DD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३९</w:t>
      </w:r>
      <w:r w:rsidR="000F30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51EAD">
        <w:rPr>
          <w:rFonts w:ascii="Arial Unicode MS" w:eastAsia="Arial Unicode MS" w:hAnsi="Arial Unicode MS" w:cs="Arial Unicode MS" w:hint="cs"/>
          <w:sz w:val="24"/>
          <w:szCs w:val="24"/>
          <w:cs/>
          <w:lang w:bidi="sa-IN"/>
        </w:rPr>
        <w:t xml:space="preserve"> मवैष्णव समस्त प्रशस्त्यलंकृत महामण्डलेश्वर श्रीस-</w:t>
      </w:r>
    </w:p>
    <w:p w14:paraId="10462B82" w14:textId="77777777" w:rsidR="00537DDC" w:rsidRPr="00D53DAF" w:rsidRDefault="00537DDC" w:rsidP="00537DDC">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४०</w:t>
      </w:r>
      <w:r w:rsidR="000F305A">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3C5C16">
        <w:rPr>
          <w:rFonts w:ascii="Arial Unicode MS" w:eastAsia="Arial Unicode MS" w:hAnsi="Arial Unicode MS" w:cs="Arial Unicode MS" w:hint="cs"/>
          <w:sz w:val="24"/>
          <w:szCs w:val="24"/>
          <w:cs/>
          <w:lang w:bidi="sa-IN"/>
        </w:rPr>
        <w:t xml:space="preserve"> लोणभञ्जदेवस्य प्रवर्द्धमानविजयराज्ये सप्तविंशति-</w:t>
      </w:r>
    </w:p>
    <w:p w14:paraId="6EFFC768" w14:textId="77777777" w:rsidR="00537DDC" w:rsidRDefault="00537DDC" w:rsidP="00537DDC">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४१</w:t>
      </w:r>
      <w:r w:rsidR="000F305A">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3C5C16">
        <w:rPr>
          <w:rFonts w:ascii="Arial Unicode MS" w:eastAsia="Arial Unicode MS" w:hAnsi="Arial Unicode MS" w:cs="Arial Unicode MS" w:hint="cs"/>
          <w:sz w:val="24"/>
          <w:szCs w:val="24"/>
          <w:cs/>
          <w:lang w:bidi="sa-IN"/>
        </w:rPr>
        <w:t xml:space="preserve"> तमे सम्बत्सरे फाल्गुनशुक्लत्रयोदस्यां(श्यां)...</w:t>
      </w:r>
      <w:r w:rsidR="00CB239C">
        <w:rPr>
          <w:rFonts w:ascii="Arial Unicode MS" w:eastAsia="Arial Unicode MS" w:hAnsi="Arial Unicode MS" w:cs="Arial Unicode MS"/>
          <w:sz w:val="24"/>
          <w:szCs w:val="24"/>
          <w:lang w:bidi="sa-IN"/>
        </w:rPr>
        <w:t>&lt;</w:t>
      </w:r>
      <w:r w:rsidR="003C5C16">
        <w:rPr>
          <w:rFonts w:ascii="Arial Unicode MS" w:eastAsia="Arial Unicode MS" w:hAnsi="Arial Unicode MS" w:cs="Arial Unicode MS" w:hint="cs"/>
          <w:sz w:val="24"/>
          <w:szCs w:val="24"/>
          <w:cs/>
          <w:lang w:bidi="sa-IN"/>
        </w:rPr>
        <w:t>*</w:t>
      </w:r>
      <w:r w:rsidR="00CB239C">
        <w:rPr>
          <w:rFonts w:ascii="Arial Unicode MS" w:eastAsia="Arial Unicode MS" w:hAnsi="Arial Unicode MS" w:cs="Arial Unicode MS"/>
          <w:sz w:val="24"/>
          <w:szCs w:val="24"/>
          <w:lang w:bidi="sa-IN"/>
        </w:rPr>
        <w:t>&gt;</w:t>
      </w:r>
      <w:r w:rsidR="003C5C16">
        <w:rPr>
          <w:rFonts w:ascii="Arial Unicode MS" w:eastAsia="Arial Unicode MS" w:hAnsi="Arial Unicode MS" w:cs="Arial Unicode MS" w:hint="cs"/>
          <w:sz w:val="24"/>
          <w:szCs w:val="24"/>
          <w:cs/>
          <w:lang w:bidi="sa-IN"/>
        </w:rPr>
        <w:t xml:space="preserve"> ।। </w:t>
      </w:r>
      <w:r w:rsidR="003C5C16">
        <w:rPr>
          <w:rFonts w:ascii="Arial Unicode MS" w:eastAsia="Arial Unicode MS" w:hAnsi="Arial Unicode MS" w:cs="Arial Unicode MS" w:hint="eastAsia"/>
          <w:sz w:val="24"/>
          <w:szCs w:val="24"/>
          <w:cs/>
          <w:lang w:bidi="sa-IN"/>
        </w:rPr>
        <w:t>०</w:t>
      </w:r>
      <w:r w:rsidR="003C5C16">
        <w:rPr>
          <w:rFonts w:ascii="Arial Unicode MS" w:eastAsia="Arial Unicode MS" w:hAnsi="Arial Unicode MS" w:cs="Arial Unicode MS" w:hint="cs"/>
          <w:sz w:val="24"/>
          <w:szCs w:val="24"/>
          <w:cs/>
          <w:lang w:bidi="sa-IN"/>
        </w:rPr>
        <w:t xml:space="preserve"> ।।</w:t>
      </w:r>
    </w:p>
    <w:p w14:paraId="6591CEED" w14:textId="77777777" w:rsidR="00537DDC" w:rsidRDefault="00537DDC" w:rsidP="00537DDC">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४२</w:t>
      </w:r>
      <w:r w:rsidR="000F305A">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015883">
        <w:rPr>
          <w:rFonts w:ascii="Arial Unicode MS" w:eastAsia="Arial Unicode MS" w:hAnsi="Arial Unicode MS" w:cs="Arial Unicode MS" w:hint="cs"/>
          <w:sz w:val="24"/>
          <w:szCs w:val="24"/>
          <w:cs/>
          <w:lang w:bidi="sa-IN"/>
        </w:rPr>
        <w:t xml:space="preserve"> लिखितमिद</w:t>
      </w:r>
      <w:r w:rsidR="003C5C16">
        <w:rPr>
          <w:rFonts w:ascii="Arial Unicode MS" w:eastAsia="Arial Unicode MS" w:hAnsi="Arial Unicode MS" w:cs="Arial Unicode MS" w:hint="eastAsia"/>
          <w:sz w:val="24"/>
          <w:szCs w:val="24"/>
          <w:cs/>
          <w:lang w:bidi="sa-IN"/>
        </w:rPr>
        <w:t>ं</w:t>
      </w:r>
      <w:r w:rsidR="003C5C16">
        <w:rPr>
          <w:rFonts w:ascii="Arial Unicode MS" w:eastAsia="Arial Unicode MS" w:hAnsi="Arial Unicode MS" w:cs="Arial Unicode MS" w:hint="cs"/>
          <w:sz w:val="24"/>
          <w:szCs w:val="24"/>
          <w:cs/>
          <w:lang w:bidi="sa-IN"/>
        </w:rPr>
        <w:t xml:space="preserve"> ताम(म्र)शासनमिति ।।</w:t>
      </w:r>
    </w:p>
    <w:p w14:paraId="25BC348A" w14:textId="77777777" w:rsidR="00BE6814" w:rsidRDefault="00BE6814" w:rsidP="00537DDC">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 Here are two letters, which were probably </w:t>
      </w:r>
      <w:r w:rsidR="003C5C16">
        <w:rPr>
          <w:rFonts w:ascii="Arial Unicode MS" w:eastAsia="Arial Unicode MS" w:hAnsi="Arial Unicode MS" w:cs="Arial Unicode MS" w:hint="cs"/>
          <w:sz w:val="24"/>
          <w:szCs w:val="24"/>
          <w:cs/>
          <w:lang w:bidi="sa-IN"/>
        </w:rPr>
        <w:t xml:space="preserve">मिति </w:t>
      </w:r>
      <w:r>
        <w:rPr>
          <w:rFonts w:ascii="Arial Unicode MS" w:eastAsia="Arial Unicode MS" w:hAnsi="Arial Unicode MS" w:cs="Arial Unicode MS"/>
          <w:sz w:val="24"/>
          <w:szCs w:val="24"/>
          <w:lang w:bidi="sa-IN"/>
        </w:rPr>
        <w:t>are cancelled.&gt;</w:t>
      </w:r>
    </w:p>
    <w:p w14:paraId="40384ED3" w14:textId="77777777" w:rsidR="00537DDC" w:rsidRDefault="00BE6814" w:rsidP="00FF5B6D">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NOTES</w:t>
      </w:r>
    </w:p>
    <w:p w14:paraId="4B34D370" w14:textId="77777777" w:rsidR="00BE6814" w:rsidRDefault="00BE6814" w:rsidP="00FF5B6D">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On the 4</w:t>
      </w:r>
      <w:r w:rsidRPr="00BE6814">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July 1939 one Braja Pradhan, a cultivator of Baudhgarh</w:t>
      </w:r>
      <w:r w:rsidR="00DA7302">
        <w:rPr>
          <w:rFonts w:ascii="Arial Unicode MS" w:eastAsia="Arial Unicode MS" w:hAnsi="Arial Unicode MS" w:cs="Arial Unicode MS"/>
          <w:sz w:val="24"/>
          <w:szCs w:val="24"/>
        </w:rPr>
        <w:t xml:space="preserve"> unearthed a set of copper plate inscription from his paddy field while ploughing the plot.</w:t>
      </w:r>
      <w:r w:rsidR="00B47F55">
        <w:rPr>
          <w:rFonts w:ascii="Arial Unicode MS" w:eastAsia="Arial Unicode MS" w:hAnsi="Arial Unicode MS" w:cs="Arial Unicode MS"/>
          <w:sz w:val="24"/>
          <w:szCs w:val="24"/>
        </w:rPr>
        <w:t xml:space="preserve"> He gave it to the Dewan of the ex-Baud State Mr. S. Roy, B. A., Bar-at-law, who in 1939 sent the plates to T.N. Ramachandran, the then officiating Superintendent of the Archaeological Section, Indian Museum, Calcutta.</w:t>
      </w:r>
    </w:p>
    <w:p w14:paraId="44A040E9" w14:textId="77777777" w:rsidR="00C73919" w:rsidRDefault="00C73919" w:rsidP="00FF5B6D">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236</w:t>
      </w:r>
    </w:p>
    <w:p w14:paraId="52E70096" w14:textId="77777777" w:rsidR="002876C9" w:rsidRDefault="002876C9" w:rsidP="00FF5B6D">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 xml:space="preserve">The set consists of three copper plate each measuring about 8.1” X </w:t>
      </w:r>
      <w:r w:rsidR="00C73919">
        <w:rPr>
          <w:rFonts w:ascii="Arial Unicode MS" w:eastAsia="Arial Unicode MS" w:hAnsi="Arial Unicode MS" w:cs="Arial Unicode MS"/>
          <w:sz w:val="24"/>
          <w:szCs w:val="24"/>
        </w:rPr>
        <w:t>5.5” held together by a copper ring about 12” in diameter. The language of the inscription is Sanskrit, mostly written in verse. Some grammatical and spelling mistakes are also found in the text. The inscription is edited by Dr. K. C. Panigrahi in E. I. Vol. XXVI, pp. 276-279 ff. According to him the script used in the inscription is Proto-Oriya</w:t>
      </w:r>
      <w:r w:rsidR="00D05AB7">
        <w:rPr>
          <w:rFonts w:ascii="Arial Unicode MS" w:eastAsia="Arial Unicode MS" w:hAnsi="Arial Unicode MS" w:cs="Arial Unicode MS"/>
          <w:sz w:val="24"/>
          <w:szCs w:val="24"/>
        </w:rPr>
        <w:t xml:space="preserve"> and they may be classed with those of Adipur plate of Durjayabhañja,&lt;1&gt; the Mahaḍā plates of Yogeśvaradevavarman&lt;2&gt; the Patna Museum plates of Someśvara&lt;3&gt; and the Baud plates of Kanaka bhañja.&lt;4&gt; On palaeographical ground and in consideration of the language used in this record, Dr. Panigrahi attributes it to the 14</w:t>
      </w:r>
      <w:r w:rsidR="00D05AB7" w:rsidRPr="00D05AB7">
        <w:rPr>
          <w:rFonts w:ascii="Arial Unicode MS" w:eastAsia="Arial Unicode MS" w:hAnsi="Arial Unicode MS" w:cs="Arial Unicode MS"/>
          <w:sz w:val="24"/>
          <w:szCs w:val="24"/>
          <w:vertAlign w:val="superscript"/>
        </w:rPr>
        <w:t>th</w:t>
      </w:r>
      <w:r w:rsidR="00D05AB7">
        <w:rPr>
          <w:rFonts w:ascii="Arial Unicode MS" w:eastAsia="Arial Unicode MS" w:hAnsi="Arial Unicode MS" w:cs="Arial Unicode MS"/>
          <w:sz w:val="24"/>
          <w:szCs w:val="24"/>
        </w:rPr>
        <w:t xml:space="preserve"> century A. D. at the lattest. As regards the place names, we agree with the editor who identifies Suvarṇṇapura with the modern Sonepur in the District of Bolangir. He suggests that Gandharavā</w:t>
      </w:r>
      <w:r w:rsidR="0071068D">
        <w:rPr>
          <w:rFonts w:ascii="Arial Unicode MS" w:eastAsia="Arial Unicode MS" w:hAnsi="Arial Unicode MS" w:cs="Arial Unicode MS"/>
          <w:sz w:val="24"/>
          <w:szCs w:val="24"/>
        </w:rPr>
        <w:t>ḍi and Khatyā may respectively be identified with Goehābāri in the Baudh state and Kaintragarh in the Athmalik state. The latter is situated on the north bank of the Mahānadī river and is not far from the head-</w:t>
      </w:r>
    </w:p>
    <w:p w14:paraId="030E6173" w14:textId="77777777" w:rsidR="0056719C" w:rsidRDefault="0056719C" w:rsidP="0056719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&lt;1. E. I. Vol. XXV, p. 172.&gt;</w:t>
      </w:r>
    </w:p>
    <w:p w14:paraId="59BD1BEB" w14:textId="77777777" w:rsidR="0056719C" w:rsidRDefault="0056719C" w:rsidP="0056719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&lt;2. Ibid Vol. XII, p. 218.&gt;</w:t>
      </w:r>
    </w:p>
    <w:p w14:paraId="46E4E77B" w14:textId="77777777" w:rsidR="0056719C" w:rsidRDefault="0056719C" w:rsidP="0056719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&lt;3. Ibid Vol. XIX, p. 97.&gt;</w:t>
      </w:r>
    </w:p>
    <w:p w14:paraId="569133BF" w14:textId="77777777" w:rsidR="0056719C" w:rsidRDefault="0056719C" w:rsidP="0056719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&lt;4. J.B.O.R.S. Vol. II, p. 356.&gt;</w:t>
      </w:r>
    </w:p>
    <w:p w14:paraId="1B7B0CF7" w14:textId="77777777" w:rsidR="0056719C" w:rsidRDefault="0056719C" w:rsidP="0056719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237</w:t>
      </w:r>
    </w:p>
    <w:p w14:paraId="5AAD2CC1" w14:textId="77777777" w:rsidR="0056719C" w:rsidRDefault="0056719C" w:rsidP="0056719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quarters of the Athmallik state. Since the gift village Nayaḍā included in the vishaya of Khatyā and the river Mahānadī as its northern boundary (line 25), the identification of Khatyā with Kaintrā is placed on surer grounds. The word Ga</w:t>
      </w:r>
      <w:r w:rsidR="001E7EFB">
        <w:rPr>
          <w:rFonts w:ascii="Arial Unicode MS" w:eastAsia="Arial Unicode MS" w:hAnsi="Arial Unicode MS" w:cs="Arial Unicode MS"/>
          <w:sz w:val="24"/>
          <w:szCs w:val="24"/>
        </w:rPr>
        <w:t>ḍa (fort) which is generally added to the names of old places in Orissa, must have come to be associated with it later on.</w:t>
      </w:r>
    </w:p>
    <w:p w14:paraId="409ADDD3" w14:textId="77777777" w:rsidR="001E7EFB" w:rsidRPr="0056719C" w:rsidRDefault="001E7EFB" w:rsidP="0056719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donor of this grant belongs to the dynasty of Kāśyapa as Kanakabhañja of the Baudh plates (No. 43).</w:t>
      </w:r>
    </w:p>
    <w:p w14:paraId="103CCF35" w14:textId="77777777" w:rsidR="001E7EFB" w:rsidRPr="0056719C" w:rsidRDefault="001E7EFB">
      <w:pPr>
        <w:rPr>
          <w:rFonts w:ascii="Arial Unicode MS" w:eastAsia="Arial Unicode MS" w:hAnsi="Arial Unicode MS" w:cs="Arial Unicode MS"/>
          <w:sz w:val="24"/>
          <w:szCs w:val="24"/>
        </w:rPr>
      </w:pPr>
    </w:p>
    <w:sectPr w:rsidR="001E7EFB" w:rsidRPr="0056719C" w:rsidSect="00495B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F5B6D"/>
    <w:rsid w:val="00015883"/>
    <w:rsid w:val="00034086"/>
    <w:rsid w:val="00043450"/>
    <w:rsid w:val="000C0ADD"/>
    <w:rsid w:val="000F305A"/>
    <w:rsid w:val="000F6464"/>
    <w:rsid w:val="00184914"/>
    <w:rsid w:val="001A325A"/>
    <w:rsid w:val="001E7EFB"/>
    <w:rsid w:val="002018F1"/>
    <w:rsid w:val="002150E4"/>
    <w:rsid w:val="002876C9"/>
    <w:rsid w:val="00296C75"/>
    <w:rsid w:val="002D3453"/>
    <w:rsid w:val="00306DA6"/>
    <w:rsid w:val="0031616D"/>
    <w:rsid w:val="003238DD"/>
    <w:rsid w:val="00340A9C"/>
    <w:rsid w:val="00377785"/>
    <w:rsid w:val="00393649"/>
    <w:rsid w:val="003B27FE"/>
    <w:rsid w:val="003C5C16"/>
    <w:rsid w:val="003E5A42"/>
    <w:rsid w:val="00400D32"/>
    <w:rsid w:val="004217A5"/>
    <w:rsid w:val="00495B45"/>
    <w:rsid w:val="004E3F56"/>
    <w:rsid w:val="00537DDC"/>
    <w:rsid w:val="0056719C"/>
    <w:rsid w:val="00572D05"/>
    <w:rsid w:val="00585295"/>
    <w:rsid w:val="005B6983"/>
    <w:rsid w:val="005C0208"/>
    <w:rsid w:val="00610E43"/>
    <w:rsid w:val="00625F53"/>
    <w:rsid w:val="0066390B"/>
    <w:rsid w:val="006A0F22"/>
    <w:rsid w:val="0071068D"/>
    <w:rsid w:val="00716139"/>
    <w:rsid w:val="00763372"/>
    <w:rsid w:val="007E45D7"/>
    <w:rsid w:val="00A079AC"/>
    <w:rsid w:val="00B4756D"/>
    <w:rsid w:val="00B47F55"/>
    <w:rsid w:val="00B67514"/>
    <w:rsid w:val="00BD1C1D"/>
    <w:rsid w:val="00BE6814"/>
    <w:rsid w:val="00C73919"/>
    <w:rsid w:val="00CB239C"/>
    <w:rsid w:val="00CD44D3"/>
    <w:rsid w:val="00D05AB7"/>
    <w:rsid w:val="00D07562"/>
    <w:rsid w:val="00DA7302"/>
    <w:rsid w:val="00DB50F2"/>
    <w:rsid w:val="00E4759E"/>
    <w:rsid w:val="00E53023"/>
    <w:rsid w:val="00E71D95"/>
    <w:rsid w:val="00F04C3E"/>
    <w:rsid w:val="00F51EAD"/>
    <w:rsid w:val="00F9728F"/>
    <w:rsid w:val="00FF5B6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EC82A"/>
  <w15:docId w15:val="{24408D72-0399-42D7-9C55-7B985FA6A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B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4</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EFEO Pondy</cp:lastModifiedBy>
  <cp:revision>12</cp:revision>
  <dcterms:created xsi:type="dcterms:W3CDTF">2024-06-05T17:11:00Z</dcterms:created>
  <dcterms:modified xsi:type="dcterms:W3CDTF">2024-07-26T04:55:00Z</dcterms:modified>
</cp:coreProperties>
</file>