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6D7E9D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6D7E9D"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6D7E9D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6D7E9D">
        <w:rPr>
          <w:rFonts w:ascii="Arial Unicode MS" w:eastAsia="Arial Unicode MS" w:hAnsi="Arial Unicode MS" w:cs="Arial Unicode MS"/>
          <w:sz w:val="24"/>
          <w:szCs w:val="24"/>
        </w:rPr>
        <w:t>1358</w:t>
      </w:r>
      <w:bookmarkStart w:id="0" w:name="_GoBack"/>
      <w:bookmarkEnd w:id="0"/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6D7E9D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6D7E9D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6D7E9D"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</w:rPr>
        <w:t>%%p. 015</w:t>
      </w:r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</w:rPr>
        <w:t>No. 00</w:t>
      </w:r>
      <w:r w:rsidRPr="006D7E9D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Siṃhāchalam&lt;1&gt;</w:t>
      </w:r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6D7E9D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6D7E9D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1193; A. R. No. 365-XXVI of 1899 )</w:t>
      </w:r>
    </w:p>
    <w:p w:rsidR="006D7E9D" w:rsidRPr="006D7E9D" w:rsidRDefault="006D7E9D" w:rsidP="006D7E9D">
      <w:pPr>
        <w:tabs>
          <w:tab w:val="left" w:pos="518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1125&lt;2&gt;</w:t>
      </w:r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6D7E9D">
        <w:rPr>
          <w:rFonts w:ascii="Arial Unicode MS" w:eastAsia="Arial Unicode MS" w:hAnsi="Arial Unicode MS" w:cs="Arial Unicode MS"/>
          <w:sz w:val="24"/>
          <w:szCs w:val="24"/>
        </w:rPr>
        <w:t>vaniśaśigaṇite</w:t>
      </w:r>
      <w:proofErr w:type="gramEnd"/>
      <w:r w:rsidRPr="006D7E9D">
        <w:rPr>
          <w:rFonts w:ascii="Arial Unicode MS" w:eastAsia="Arial Unicode MS" w:hAnsi="Arial Unicode MS" w:cs="Arial Unicode MS"/>
          <w:sz w:val="24"/>
          <w:szCs w:val="24"/>
        </w:rPr>
        <w:t xml:space="preserve"> mākare saṃkramesti [.] vāre</w:t>
      </w:r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D7E9D">
        <w:rPr>
          <w:rFonts w:ascii="Arial Unicode MS" w:eastAsia="Arial Unicode MS" w:hAnsi="Arial Unicode MS" w:cs="Arial Unicode MS"/>
          <w:sz w:val="24"/>
          <w:szCs w:val="24"/>
        </w:rPr>
        <w:t>kāvyasya</w:t>
      </w:r>
      <w:proofErr w:type="gramEnd"/>
      <w:r w:rsidRPr="006D7E9D">
        <w:rPr>
          <w:rFonts w:ascii="Arial Unicode MS" w:eastAsia="Arial Unicode MS" w:hAnsi="Arial Unicode MS" w:cs="Arial Unicode MS"/>
          <w:sz w:val="24"/>
          <w:szCs w:val="24"/>
        </w:rPr>
        <w:t xml:space="preserve"> pa[kṣe]</w:t>
      </w:r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</w:rPr>
        <w:t xml:space="preserve">(2.) ...... </w:t>
      </w:r>
      <w:proofErr w:type="gramStart"/>
      <w:r w:rsidRPr="006D7E9D">
        <w:rPr>
          <w:rFonts w:ascii="Arial Unicode MS" w:eastAsia="Arial Unicode MS" w:hAnsi="Arial Unicode MS" w:cs="Arial Unicode MS"/>
          <w:sz w:val="24"/>
          <w:szCs w:val="24"/>
        </w:rPr>
        <w:t>pitro[</w:t>
      </w:r>
      <w:proofErr w:type="gramEnd"/>
      <w:r w:rsidRPr="006D7E9D">
        <w:rPr>
          <w:rFonts w:ascii="Arial Unicode MS" w:eastAsia="Arial Unicode MS" w:hAnsi="Arial Unicode MS" w:cs="Arial Unicode MS"/>
          <w:sz w:val="24"/>
          <w:szCs w:val="24"/>
        </w:rPr>
        <w:t>śśu]bhārttha harigiriśikharā sthāine</w:t>
      </w:r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D7E9D">
        <w:rPr>
          <w:rFonts w:ascii="Arial Unicode MS" w:eastAsia="Arial Unicode MS" w:hAnsi="Arial Unicode MS" w:cs="Arial Unicode MS"/>
          <w:sz w:val="24"/>
          <w:szCs w:val="24"/>
        </w:rPr>
        <w:t>dharmmakosau</w:t>
      </w:r>
      <w:proofErr w:type="gramEnd"/>
      <w:r w:rsidRPr="006D7E9D">
        <w:rPr>
          <w:rFonts w:ascii="Arial Unicode MS" w:eastAsia="Arial Unicode MS" w:hAnsi="Arial Unicode MS" w:cs="Arial Unicode MS"/>
          <w:sz w:val="24"/>
          <w:szCs w:val="24"/>
        </w:rPr>
        <w:t xml:space="preserve"> prā-</w:t>
      </w:r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</w:rPr>
        <w:t>(3.) .... .... svastiśrī [</w:t>
      </w:r>
      <w:proofErr w:type="gramStart"/>
      <w:r w:rsidRPr="006D7E9D">
        <w:rPr>
          <w:rFonts w:ascii="Arial Unicode MS" w:eastAsia="Arial Unicode MS" w:hAnsi="Arial Unicode MS" w:cs="Arial Unicode MS"/>
          <w:sz w:val="24"/>
          <w:szCs w:val="24"/>
        </w:rPr>
        <w:t>..]</w:t>
      </w:r>
      <w:proofErr w:type="gramEnd"/>
      <w:r w:rsidRPr="006D7E9D">
        <w:rPr>
          <w:rFonts w:ascii="Arial Unicode MS" w:eastAsia="Arial Unicode MS" w:hAnsi="Arial Unicode MS" w:cs="Arial Unicode MS"/>
          <w:sz w:val="24"/>
          <w:szCs w:val="24"/>
        </w:rPr>
        <w:t xml:space="preserve"> śakavarṣavulu 1125 [gune]-</w:t>
      </w:r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</w:rPr>
        <w:t>(4.) .... .... yaṇasakrāṃttiyu śukravāramuna śrījīha-</w:t>
      </w:r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</w:rPr>
        <w:t>(5.) .... .... varaku vuddhiśvararāvatu koḍku saṃdhyumahāma‒</w:t>
      </w:r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</w:rPr>
        <w:t>(6.) ... ... rogyaiśvaryābhivriddhiyaṃ</w:t>
      </w:r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</w:rPr>
        <w:t>(7.) ...... divyasannidhiyaṃdu akhaṇḍadīpa-</w:t>
      </w:r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</w:rPr>
        <w:t>(8.) ...... ī modāla phalamunaṃdu śrīnara-</w:t>
      </w:r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</w:rPr>
        <w:t>(9.) ...... kka nācaṃdrākkamu cellaṃgalayadi</w:t>
      </w:r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</w:rPr>
        <w:t>(10.) ...... gagakaṛta vei kaïlala vadhi-</w:t>
      </w:r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</w:rPr>
        <w:t xml:space="preserve">(11.) ...... paradattāṃ </w:t>
      </w:r>
      <w:proofErr w:type="gramStart"/>
      <w:r w:rsidRPr="006D7E9D">
        <w:rPr>
          <w:rFonts w:ascii="Arial Unicode MS" w:eastAsia="Arial Unicode MS" w:hAnsi="Arial Unicode MS" w:cs="Arial Unicode MS"/>
          <w:sz w:val="24"/>
          <w:szCs w:val="24"/>
        </w:rPr>
        <w:t>vā</w:t>
      </w:r>
      <w:proofErr w:type="gramEnd"/>
      <w:r w:rsidRPr="006D7E9D">
        <w:rPr>
          <w:rFonts w:ascii="Arial Unicode MS" w:eastAsia="Arial Unicode MS" w:hAnsi="Arial Unicode MS" w:cs="Arial Unicode MS"/>
          <w:sz w:val="24"/>
          <w:szCs w:val="24"/>
        </w:rPr>
        <w:t xml:space="preserve"> yo hareti vasu-</w:t>
      </w:r>
    </w:p>
    <w:p w:rsidR="007A0EA4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</w:rPr>
        <w:t>(12.) ...... yāṃ jāyate krimi [</w:t>
      </w:r>
      <w:proofErr w:type="gramStart"/>
      <w:r w:rsidRPr="006D7E9D">
        <w:rPr>
          <w:rFonts w:ascii="Arial Unicode MS" w:eastAsia="Arial Unicode MS" w:hAnsi="Arial Unicode MS" w:cs="Arial Unicode MS"/>
          <w:sz w:val="24"/>
          <w:szCs w:val="24"/>
        </w:rPr>
        <w:t>..]</w:t>
      </w:r>
      <w:proofErr w:type="gramEnd"/>
      <w:r w:rsidRPr="006D7E9D">
        <w:rPr>
          <w:rFonts w:ascii="Arial Unicode MS" w:eastAsia="Arial Unicode MS" w:hAnsi="Arial Unicode MS" w:cs="Arial Unicode MS"/>
          <w:sz w:val="24"/>
          <w:szCs w:val="24"/>
        </w:rPr>
        <w:t>&lt;3&gt;</w:t>
      </w:r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north wall (outside) of the Asthānamaṇḍapa of this temple.&gt;</w:t>
      </w:r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26</w:t>
      </w:r>
      <w:r w:rsidRPr="006D7E9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6D7E9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1203 A. D., Friday.&gt;</w:t>
      </w:r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On a stone close to this inscription is engraved the following two lines in the same </w:t>
      </w:r>
      <w:proofErr w:type="gramStart"/>
      <w:r w:rsidRPr="006D7E9D">
        <w:rPr>
          <w:rFonts w:ascii="Arial Unicode MS" w:eastAsia="Arial Unicode MS" w:hAnsi="Arial Unicode MS" w:cs="Arial Unicode MS"/>
          <w:sz w:val="24"/>
          <w:szCs w:val="24"/>
          <w:lang w:bidi="sa-IN"/>
        </w:rPr>
        <w:t>characters :</w:t>
      </w:r>
      <w:r w:rsidRPr="006D7E9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proofErr w:type="gramEnd"/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(1) </w:t>
      </w:r>
      <w:proofErr w:type="gramStart"/>
      <w:r w:rsidRPr="006D7E9D">
        <w:rPr>
          <w:rFonts w:ascii="Arial Unicode MS" w:eastAsia="Arial Unicode MS" w:hAnsi="Arial Unicode MS" w:cs="Arial Unicode MS"/>
          <w:sz w:val="24"/>
          <w:szCs w:val="24"/>
        </w:rPr>
        <w:t>sudhīratho</w:t>
      </w:r>
      <w:proofErr w:type="gramEnd"/>
      <w:r w:rsidRPr="006D7E9D">
        <w:rPr>
          <w:rFonts w:ascii="Arial Unicode MS" w:eastAsia="Arial Unicode MS" w:hAnsi="Arial Unicode MS" w:cs="Arial Unicode MS"/>
          <w:sz w:val="24"/>
          <w:szCs w:val="24"/>
        </w:rPr>
        <w:t xml:space="preserve"> dvijeṃdratilaka śrīraṃganārāyaṇa</w:t>
      </w:r>
    </w:p>
    <w:p w:rsidR="006D7E9D" w:rsidRPr="006D7E9D" w:rsidRDefault="006D7E9D" w:rsidP="006D7E9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7E9D"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proofErr w:type="gramStart"/>
      <w:r w:rsidRPr="006D7E9D">
        <w:rPr>
          <w:rFonts w:ascii="Arial Unicode MS" w:eastAsia="Arial Unicode MS" w:hAnsi="Arial Unicode MS" w:cs="Arial Unicode MS"/>
          <w:sz w:val="24"/>
          <w:szCs w:val="24"/>
        </w:rPr>
        <w:t>mānāmnā</w:t>
      </w:r>
      <w:proofErr w:type="gramEnd"/>
      <w:r w:rsidRPr="006D7E9D">
        <w:rPr>
          <w:rFonts w:ascii="Arial Unicode MS" w:eastAsia="Arial Unicode MS" w:hAnsi="Arial Unicode MS" w:cs="Arial Unicode MS"/>
          <w:sz w:val="24"/>
          <w:szCs w:val="24"/>
        </w:rPr>
        <w:t xml:space="preserve"> pareṇa cca yoyaṃkvāraï......&gt;</w:t>
      </w:r>
    </w:p>
    <w:sectPr w:rsidR="006D7E9D" w:rsidRPr="006D7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9D"/>
    <w:rsid w:val="000C2906"/>
    <w:rsid w:val="000F336C"/>
    <w:rsid w:val="003C10CF"/>
    <w:rsid w:val="00467519"/>
    <w:rsid w:val="004E4259"/>
    <w:rsid w:val="006D7E9D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B1CCF-31C8-4361-999B-9E5F702B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E9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2024-11-27T11:12:00Z</dcterms:created>
  <dcterms:modified xsi:type="dcterms:W3CDTF">2024-11-27T11:13:00Z</dcterms:modified>
</cp:coreProperties>
</file>