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81C" w:rsidRPr="006E381C" w:rsidRDefault="006E381C" w:rsidP="006E38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381C"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 w:rsidRPr="006E381C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6E381C"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:rsidR="006E381C" w:rsidRPr="006E381C" w:rsidRDefault="006E381C" w:rsidP="006E38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381C">
        <w:rPr>
          <w:rFonts w:ascii="Arial Unicode MS" w:eastAsia="Arial Unicode MS" w:hAnsi="Arial Unicode MS" w:cs="Arial Unicode MS"/>
          <w:sz w:val="24"/>
          <w:szCs w:val="24"/>
        </w:rPr>
        <w:t>%%Ś. 1112</w:t>
      </w:r>
      <w:r w:rsidRPr="006E381C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6E381C">
        <w:rPr>
          <w:rFonts w:ascii="Arial Unicode MS" w:eastAsia="Arial Unicode MS" w:hAnsi="Arial Unicode MS" w:cs="Arial Unicode MS"/>
          <w:sz w:val="24"/>
          <w:szCs w:val="24"/>
        </w:rPr>
        <w:t>1358</w:t>
      </w:r>
      <w:bookmarkStart w:id="0" w:name="_GoBack"/>
      <w:bookmarkEnd w:id="0"/>
    </w:p>
    <w:p w:rsidR="006E381C" w:rsidRPr="006E381C" w:rsidRDefault="006E381C" w:rsidP="006E38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381C"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 w:rsidRPr="006E381C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6E381C"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 w:rsidRPr="006E381C"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6E381C" w:rsidRPr="006E381C" w:rsidRDefault="006E381C" w:rsidP="006E38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E381C">
        <w:rPr>
          <w:rFonts w:ascii="Arial Unicode MS" w:eastAsia="Arial Unicode MS" w:hAnsi="Arial Unicode MS" w:cs="Arial Unicode MS"/>
          <w:sz w:val="24"/>
          <w:szCs w:val="24"/>
        </w:rPr>
        <w:t>%%p. 041</w:t>
      </w:r>
    </w:p>
    <w:p w:rsidR="006E381C" w:rsidRPr="006E381C" w:rsidRDefault="006E381C" w:rsidP="006E381C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6E381C">
        <w:rPr>
          <w:rFonts w:ascii="Arial Unicode MS" w:eastAsia="Arial Unicode MS" w:hAnsi="Arial Unicode MS" w:cs="Arial Unicode MS"/>
          <w:sz w:val="24"/>
          <w:szCs w:val="24"/>
        </w:rPr>
        <w:t>No. 02</w:t>
      </w:r>
      <w:r w:rsidRPr="006E381C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6E381C" w:rsidRPr="006E381C" w:rsidRDefault="006E381C" w:rsidP="006E38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E381C">
        <w:rPr>
          <w:rFonts w:ascii="Arial Unicode MS" w:eastAsia="Arial Unicode MS" w:hAnsi="Arial Unicode MS" w:cs="Arial Unicode MS"/>
          <w:sz w:val="24"/>
          <w:szCs w:val="24"/>
          <w:lang w:bidi="sa-IN"/>
        </w:rPr>
        <w:t>Bhīmeśvara Temple at Draksharāma&lt;1&gt;</w:t>
      </w:r>
    </w:p>
    <w:p w:rsidR="006E381C" w:rsidRPr="006E381C" w:rsidRDefault="006E381C" w:rsidP="006E38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6E381C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6E381C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IV, No. 1377; A. R. No. 444 of 1893;</w:t>
      </w:r>
    </w:p>
    <w:p w:rsidR="006E381C" w:rsidRPr="006E381C" w:rsidRDefault="006E381C" w:rsidP="006E38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E381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II, P. 744, No. </w:t>
      </w:r>
      <w:proofErr w:type="gramStart"/>
      <w:r w:rsidRPr="006E381C">
        <w:rPr>
          <w:rFonts w:ascii="Arial Unicode MS" w:eastAsia="Arial Unicode MS" w:hAnsi="Arial Unicode MS" w:cs="Arial Unicode MS"/>
          <w:sz w:val="24"/>
          <w:szCs w:val="24"/>
          <w:lang w:bidi="sa-IN"/>
        </w:rPr>
        <w:t>350 )</w:t>
      </w:r>
      <w:proofErr w:type="gramEnd"/>
    </w:p>
    <w:p w:rsidR="006E381C" w:rsidRPr="006E381C" w:rsidRDefault="006E381C" w:rsidP="006E38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E381C">
        <w:rPr>
          <w:rFonts w:ascii="Arial Unicode MS" w:eastAsia="Arial Unicode MS" w:hAnsi="Arial Unicode MS" w:cs="Arial Unicode MS"/>
          <w:sz w:val="24"/>
          <w:szCs w:val="24"/>
          <w:lang w:bidi="sa-IN"/>
        </w:rPr>
        <w:t>Ś. (?)</w:t>
      </w:r>
    </w:p>
    <w:p w:rsidR="006E381C" w:rsidRPr="006E381C" w:rsidRDefault="006E381C" w:rsidP="006E38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381C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6E381C">
        <w:rPr>
          <w:rFonts w:ascii="Arial Unicode MS" w:eastAsia="Arial Unicode MS" w:hAnsi="Arial Unicode MS" w:cs="Arial Unicode MS"/>
          <w:sz w:val="24"/>
          <w:szCs w:val="24"/>
        </w:rPr>
        <w:t>śrīgaṃgānvaya</w:t>
      </w:r>
      <w:proofErr w:type="gramEnd"/>
      <w:r w:rsidRPr="006E381C">
        <w:rPr>
          <w:rFonts w:ascii="Arial Unicode MS" w:eastAsia="Arial Unicode MS" w:hAnsi="Arial Unicode MS" w:cs="Arial Unicode MS"/>
          <w:sz w:val="24"/>
          <w:szCs w:val="24"/>
        </w:rPr>
        <w:t xml:space="preserve"> cor̤agaṃganṛpateni(rni)ssīma-</w:t>
      </w:r>
    </w:p>
    <w:p w:rsidR="006E381C" w:rsidRPr="006E381C" w:rsidRDefault="006E381C" w:rsidP="006E38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381C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6E381C">
        <w:rPr>
          <w:rFonts w:ascii="Arial Unicode MS" w:eastAsia="Arial Unicode MS" w:hAnsi="Arial Unicode MS" w:cs="Arial Unicode MS"/>
          <w:sz w:val="24"/>
          <w:szCs w:val="24"/>
        </w:rPr>
        <w:t>sauryyodayo</w:t>
      </w:r>
      <w:proofErr w:type="gramEnd"/>
      <w:r w:rsidRPr="006E381C">
        <w:rPr>
          <w:rFonts w:ascii="Arial Unicode MS" w:eastAsia="Arial Unicode MS" w:hAnsi="Arial Unicode MS" w:cs="Arial Unicode MS"/>
          <w:sz w:val="24"/>
          <w:szCs w:val="24"/>
        </w:rPr>
        <w:t xml:space="preserve"> jātaḥ prāganiyakkabhī-</w:t>
      </w:r>
    </w:p>
    <w:p w:rsidR="006E381C" w:rsidRPr="006E381C" w:rsidRDefault="006E381C" w:rsidP="006E38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381C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6E381C">
        <w:rPr>
          <w:rFonts w:ascii="Arial Unicode MS" w:eastAsia="Arial Unicode MS" w:hAnsi="Arial Unicode MS" w:cs="Arial Unicode MS"/>
          <w:sz w:val="24"/>
          <w:szCs w:val="24"/>
        </w:rPr>
        <w:t>ma</w:t>
      </w:r>
      <w:proofErr w:type="gramEnd"/>
      <w:r w:rsidRPr="006E381C">
        <w:rPr>
          <w:rFonts w:ascii="Arial Unicode MS" w:eastAsia="Arial Unicode MS" w:hAnsi="Arial Unicode MS" w:cs="Arial Unicode MS"/>
          <w:sz w:val="24"/>
          <w:szCs w:val="24"/>
        </w:rPr>
        <w:t xml:space="preserve"> nṛpati[rddīnai]kacittāmaṇīḥ . </w:t>
      </w:r>
      <w:proofErr w:type="gramStart"/>
      <w:r w:rsidRPr="006E381C">
        <w:rPr>
          <w:rFonts w:ascii="Arial Unicode MS" w:eastAsia="Arial Unicode MS" w:hAnsi="Arial Unicode MS" w:cs="Arial Unicode MS"/>
          <w:sz w:val="24"/>
          <w:szCs w:val="24"/>
        </w:rPr>
        <w:t>tatsṛnunnaṃra-</w:t>
      </w:r>
      <w:proofErr w:type="gramEnd"/>
      <w:r w:rsidRPr="006E381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E381C" w:rsidRPr="006E381C" w:rsidRDefault="006E381C" w:rsidP="006E38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381C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6E381C">
        <w:rPr>
          <w:rFonts w:ascii="Arial Unicode MS" w:eastAsia="Arial Unicode MS" w:hAnsi="Arial Unicode MS" w:cs="Arial Unicode MS"/>
          <w:sz w:val="24"/>
          <w:szCs w:val="24"/>
        </w:rPr>
        <w:t>nārasihanṛpati[</w:t>
      </w:r>
      <w:proofErr w:type="gramEnd"/>
      <w:r w:rsidRPr="006E381C">
        <w:rPr>
          <w:rFonts w:ascii="Arial Unicode MS" w:eastAsia="Arial Unicode MS" w:hAnsi="Arial Unicode MS" w:cs="Arial Unicode MS"/>
          <w:sz w:val="24"/>
          <w:szCs w:val="24"/>
        </w:rPr>
        <w:t>ssaṃ]krāṃta bhūmaṃḍalo</w:t>
      </w:r>
    </w:p>
    <w:p w:rsidR="006E381C" w:rsidRPr="006E381C" w:rsidRDefault="006E381C" w:rsidP="006E38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381C">
        <w:rPr>
          <w:rFonts w:ascii="Arial Unicode MS" w:eastAsia="Arial Unicode MS" w:hAnsi="Arial Unicode MS" w:cs="Arial Unicode MS"/>
          <w:sz w:val="24"/>
          <w:szCs w:val="24"/>
        </w:rPr>
        <w:t>(5.) helānijjitagair̤a-garjjanapatiḥ śrīrājarājo&lt;2</w:t>
      </w:r>
      <w:proofErr w:type="gramStart"/>
      <w:r w:rsidRPr="006E381C">
        <w:rPr>
          <w:rFonts w:ascii="Arial Unicode MS" w:eastAsia="Arial Unicode MS" w:hAnsi="Arial Unicode MS" w:cs="Arial Unicode MS"/>
          <w:sz w:val="24"/>
          <w:szCs w:val="24"/>
        </w:rPr>
        <w:t>&gt;[</w:t>
      </w:r>
      <w:proofErr w:type="gramEnd"/>
      <w:r w:rsidRPr="006E381C">
        <w:rPr>
          <w:rFonts w:ascii="Arial Unicode MS" w:eastAsia="Arial Unicode MS" w:hAnsi="Arial Unicode MS" w:cs="Arial Unicode MS"/>
          <w:sz w:val="24"/>
          <w:szCs w:val="24"/>
        </w:rPr>
        <w:t xml:space="preserve">bha]- </w:t>
      </w:r>
    </w:p>
    <w:p w:rsidR="006E381C" w:rsidRPr="006E381C" w:rsidRDefault="006E381C" w:rsidP="006E38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381C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6E381C">
        <w:rPr>
          <w:rFonts w:ascii="Arial Unicode MS" w:eastAsia="Arial Unicode MS" w:hAnsi="Arial Unicode MS" w:cs="Arial Unicode MS"/>
          <w:sz w:val="24"/>
          <w:szCs w:val="24"/>
        </w:rPr>
        <w:t>vat ..</w:t>
      </w:r>
      <w:proofErr w:type="gramEnd"/>
      <w:r w:rsidRPr="006E381C">
        <w:rPr>
          <w:rFonts w:ascii="Arial Unicode MS" w:eastAsia="Arial Unicode MS" w:hAnsi="Arial Unicode MS" w:cs="Arial Unicode MS"/>
          <w:sz w:val="24"/>
          <w:szCs w:val="24"/>
        </w:rPr>
        <w:t xml:space="preserve"> [1] </w:t>
      </w:r>
      <w:proofErr w:type="gramStart"/>
      <w:r w:rsidRPr="006E381C">
        <w:rPr>
          <w:rFonts w:ascii="Arial Unicode MS" w:eastAsia="Arial Unicode MS" w:hAnsi="Arial Unicode MS" w:cs="Arial Unicode MS"/>
          <w:sz w:val="24"/>
          <w:szCs w:val="24"/>
        </w:rPr>
        <w:t>tā[</w:t>
      </w:r>
      <w:proofErr w:type="gramEnd"/>
      <w:r w:rsidRPr="006E381C">
        <w:rPr>
          <w:rFonts w:ascii="Arial Unicode MS" w:eastAsia="Arial Unicode MS" w:hAnsi="Arial Unicode MS" w:cs="Arial Unicode MS"/>
          <w:sz w:val="24"/>
          <w:szCs w:val="24"/>
        </w:rPr>
        <w:t>lī]karkkaśavīraśailanikarānaprāpya</w:t>
      </w:r>
    </w:p>
    <w:p w:rsidR="006E381C" w:rsidRPr="006E381C" w:rsidRDefault="006E381C" w:rsidP="006E38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381C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6E381C">
        <w:rPr>
          <w:rFonts w:ascii="Arial Unicode MS" w:eastAsia="Arial Unicode MS" w:hAnsi="Arial Unicode MS" w:cs="Arial Unicode MS"/>
          <w:sz w:val="24"/>
          <w:szCs w:val="24"/>
        </w:rPr>
        <w:t>dorddaṃḍayo</w:t>
      </w:r>
      <w:proofErr w:type="gramEnd"/>
      <w:r w:rsidRPr="006E381C">
        <w:rPr>
          <w:rFonts w:ascii="Arial Unicode MS" w:eastAsia="Arial Unicode MS" w:hAnsi="Arial Unicode MS" w:cs="Arial Unicode MS"/>
          <w:sz w:val="24"/>
          <w:szCs w:val="24"/>
        </w:rPr>
        <w:t xml:space="preserve"> gaḍūti samanā[yya]moṃ-</w:t>
      </w:r>
    </w:p>
    <w:p w:rsidR="006E381C" w:rsidRPr="006E381C" w:rsidRDefault="006E381C" w:rsidP="006E38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381C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6E381C">
        <w:rPr>
          <w:rFonts w:ascii="Arial Unicode MS" w:eastAsia="Arial Unicode MS" w:hAnsi="Arial Unicode MS" w:cs="Arial Unicode MS"/>
          <w:sz w:val="24"/>
          <w:szCs w:val="24"/>
        </w:rPr>
        <w:t>kkanacamūnāthassamādiṣṭavāna .</w:t>
      </w:r>
      <w:proofErr w:type="gramEnd"/>
      <w:r w:rsidRPr="006E381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6E381C">
        <w:rPr>
          <w:rFonts w:ascii="Arial Unicode MS" w:eastAsia="Arial Unicode MS" w:hAnsi="Arial Unicode MS" w:cs="Arial Unicode MS"/>
          <w:sz w:val="24"/>
          <w:szCs w:val="24"/>
        </w:rPr>
        <w:t>rājñānena</w:t>
      </w:r>
      <w:proofErr w:type="gramEnd"/>
    </w:p>
    <w:p w:rsidR="006E381C" w:rsidRPr="006E381C" w:rsidRDefault="006E381C" w:rsidP="006E38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381C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6E381C">
        <w:rPr>
          <w:rFonts w:ascii="Arial Unicode MS" w:eastAsia="Arial Unicode MS" w:hAnsi="Arial Unicode MS" w:cs="Arial Unicode MS"/>
          <w:sz w:val="24"/>
          <w:szCs w:val="24"/>
        </w:rPr>
        <w:t>sa</w:t>
      </w:r>
      <w:proofErr w:type="gramEnd"/>
      <w:r w:rsidRPr="006E381C">
        <w:rPr>
          <w:rFonts w:ascii="Arial Unicode MS" w:eastAsia="Arial Unicode MS" w:hAnsi="Arial Unicode MS" w:cs="Arial Unicode MS"/>
          <w:sz w:val="24"/>
          <w:szCs w:val="24"/>
        </w:rPr>
        <w:t xml:space="preserve"> gautamotaṭabhuva jetuṃ [ca]lat kaṃdhara-</w:t>
      </w:r>
    </w:p>
    <w:p w:rsidR="006E381C" w:rsidRPr="006E381C" w:rsidRDefault="006E381C" w:rsidP="006E38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381C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6E381C">
        <w:rPr>
          <w:rFonts w:ascii="Arial Unicode MS" w:eastAsia="Arial Unicode MS" w:hAnsi="Arial Unicode MS" w:cs="Arial Unicode MS"/>
          <w:sz w:val="24"/>
          <w:szCs w:val="24"/>
        </w:rPr>
        <w:t>smarānmīlitalocanena</w:t>
      </w:r>
      <w:proofErr w:type="gramEnd"/>
      <w:r w:rsidRPr="006E381C">
        <w:rPr>
          <w:rFonts w:ascii="Arial Unicode MS" w:eastAsia="Arial Unicode MS" w:hAnsi="Arial Unicode MS" w:cs="Arial Unicode MS"/>
          <w:sz w:val="24"/>
          <w:szCs w:val="24"/>
        </w:rPr>
        <w:t xml:space="preserve"> kṛtavā{na}nājñāṃ vibhorvvi-</w:t>
      </w:r>
    </w:p>
    <w:p w:rsidR="007A0EA4" w:rsidRPr="006E381C" w:rsidRDefault="006E381C" w:rsidP="006E38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381C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6E381C">
        <w:rPr>
          <w:rFonts w:ascii="Arial Unicode MS" w:eastAsia="Arial Unicode MS" w:hAnsi="Arial Unicode MS" w:cs="Arial Unicode MS"/>
          <w:sz w:val="24"/>
          <w:szCs w:val="24"/>
        </w:rPr>
        <w:t>kramān ..</w:t>
      </w:r>
      <w:proofErr w:type="gramEnd"/>
      <w:r w:rsidRPr="006E381C">
        <w:rPr>
          <w:rFonts w:ascii="Arial Unicode MS" w:eastAsia="Arial Unicode MS" w:hAnsi="Arial Unicode MS" w:cs="Arial Unicode MS"/>
          <w:sz w:val="24"/>
          <w:szCs w:val="24"/>
        </w:rPr>
        <w:t xml:space="preserve"> [2]</w:t>
      </w:r>
    </w:p>
    <w:p w:rsidR="006E381C" w:rsidRPr="006E381C" w:rsidRDefault="006E381C" w:rsidP="006E38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E381C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pillar at the entrance into the inner Prākāra of this temple.&gt;</w:t>
      </w:r>
    </w:p>
    <w:p w:rsidR="006E381C" w:rsidRPr="006E381C" w:rsidRDefault="006E381C" w:rsidP="006E38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E381C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Rājarāja III (A. D. 1198-9</w:t>
      </w:r>
      <w:r w:rsidRPr="006E381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 w:rsidRPr="006E381C">
        <w:rPr>
          <w:rFonts w:ascii="Arial Unicode MS" w:eastAsia="Arial Unicode MS" w:hAnsi="Arial Unicode MS" w:cs="Arial Unicode MS"/>
          <w:sz w:val="24"/>
          <w:szCs w:val="24"/>
          <w:lang w:bidi="sa-IN"/>
        </w:rPr>
        <w:t>1211-2 A. D.) is entitled as Naranārasimhadeva. So, this inscription must have been incised during A. D. 1199-1212.&gt;</w:t>
      </w:r>
    </w:p>
    <w:p w:rsidR="006E381C" w:rsidRPr="006E381C" w:rsidRDefault="006E381C" w:rsidP="006E381C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E381C" w:rsidRPr="006E381C" w:rsidRDefault="006E381C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6E381C" w:rsidRPr="006E3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81C"/>
    <w:rsid w:val="000C2906"/>
    <w:rsid w:val="000F336C"/>
    <w:rsid w:val="003C10CF"/>
    <w:rsid w:val="00467519"/>
    <w:rsid w:val="004E4259"/>
    <w:rsid w:val="006E381C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87CFA-4396-4879-BEE4-48A50FE3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81C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2024-11-28T09:49:00Z</dcterms:created>
  <dcterms:modified xsi:type="dcterms:W3CDTF">2024-11-28T09:50:00Z</dcterms:modified>
</cp:coreProperties>
</file>