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5F7D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5F7D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5F7D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8F5F7D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8F5F7D" w:rsidRPr="008F5F7D" w:rsidRDefault="008F5F7D" w:rsidP="008F5F7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F5F7D"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 w:rsidRPr="008F5F7D">
        <w:rPr>
          <w:rFonts w:ascii="Arial Unicode MS" w:eastAsia="Arial Unicode MS" w:hAnsi="Arial Unicode MS" w:cs="Arial Unicode MS"/>
          <w:sz w:val="24"/>
          <w:szCs w:val="24"/>
          <w:lang w:bidi="sa-IN"/>
        </w:rPr>
        <w:t>88</w:t>
      </w:r>
      <w:bookmarkStart w:id="0" w:name="_GoBack"/>
      <w:bookmarkEnd w:id="0"/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F5F7D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8F5F7D">
        <w:rPr>
          <w:rFonts w:ascii="Arial Unicode MS" w:eastAsia="Arial Unicode MS" w:hAnsi="Arial Unicode MS" w:cs="Arial Unicode MS"/>
          <w:sz w:val="24"/>
          <w:szCs w:val="24"/>
        </w:rPr>
        <w:t>5</w:t>
      </w:r>
      <w:r w:rsidRPr="008F5F7D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F5F7D">
        <w:rPr>
          <w:rFonts w:ascii="Arial Unicode MS" w:eastAsia="Arial Unicode MS" w:hAnsi="Arial Unicode MS" w:cs="Arial Unicode MS"/>
          <w:sz w:val="24"/>
          <w:szCs w:val="24"/>
          <w:lang w:bidi="sa-IN"/>
        </w:rPr>
        <w:t>Bhīmeśvara T</w:t>
      </w:r>
      <w:r w:rsidRPr="008F5F7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 w:rsidRPr="008F5F7D">
        <w:rPr>
          <w:rFonts w:ascii="Arial Unicode MS" w:eastAsia="Arial Unicode MS" w:hAnsi="Arial Unicode MS" w:cs="Arial Unicode MS"/>
          <w:sz w:val="24"/>
          <w:szCs w:val="24"/>
          <w:lang w:bidi="sa-IN"/>
        </w:rPr>
        <w:t>at Drakshārāma&lt;1&gt;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8F5F7D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8F5F7D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IV, No. 1360; A. R. No. 430 of 1893 )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F5F7D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1152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8F5F7D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 [.] vīraśrīlalanāvilāsalalitānanta-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8F5F7D">
        <w:rPr>
          <w:rFonts w:ascii="Arial Unicode MS" w:eastAsia="Arial Unicode MS" w:hAnsi="Arial Unicode MS" w:cs="Arial Unicode MS"/>
          <w:sz w:val="24"/>
          <w:szCs w:val="24"/>
        </w:rPr>
        <w:t>prabhāvaprabhu[</w:t>
      </w:r>
      <w:proofErr w:type="gramEnd"/>
      <w:r w:rsidRPr="008F5F7D">
        <w:rPr>
          <w:rFonts w:ascii="Arial Unicode MS" w:eastAsia="Arial Unicode MS" w:hAnsi="Arial Unicode MS" w:cs="Arial Unicode MS"/>
          <w:sz w:val="24"/>
          <w:szCs w:val="24"/>
        </w:rPr>
        <w:t>ḥ] svārtthaprātthyaṃ suradrumo gu-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8F5F7D">
        <w:rPr>
          <w:rFonts w:ascii="Arial Unicode MS" w:eastAsia="Arial Unicode MS" w:hAnsi="Arial Unicode MS" w:cs="Arial Unicode MS"/>
          <w:sz w:val="24"/>
          <w:szCs w:val="24"/>
        </w:rPr>
        <w:t>ṇigaṇālakārabhāvāśrayaḥ</w:t>
      </w:r>
      <w:proofErr w:type="gramEnd"/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 [.] vorāneka-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8F5F7D">
        <w:rPr>
          <w:rFonts w:ascii="Arial Unicode MS" w:eastAsia="Arial Unicode MS" w:hAnsi="Arial Unicode MS" w:cs="Arial Unicode MS"/>
          <w:sz w:val="24"/>
          <w:szCs w:val="24"/>
        </w:rPr>
        <w:t>janābhirāmavimalaprakhyātavittāśraya[</w:t>
      </w:r>
      <w:proofErr w:type="gramEnd"/>
      <w:r w:rsidRPr="008F5F7D">
        <w:rPr>
          <w:rFonts w:ascii="Arial Unicode MS" w:eastAsia="Arial Unicode MS" w:hAnsi="Arial Unicode MS" w:cs="Arial Unicode MS"/>
          <w:sz w:val="24"/>
          <w:szCs w:val="24"/>
        </w:rPr>
        <w:t>ḥ] svā-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8F5F7D">
        <w:rPr>
          <w:rFonts w:ascii="Arial Unicode MS" w:eastAsia="Arial Unicode MS" w:hAnsi="Arial Unicode MS" w:cs="Arial Unicode MS"/>
          <w:sz w:val="24"/>
          <w:szCs w:val="24"/>
        </w:rPr>
        <w:t>mī</w:t>
      </w:r>
      <w:proofErr w:type="gramEnd"/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 bhātyaniyakkabhīmanṛ[pa]tirñe tātra yā-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8F5F7D">
        <w:rPr>
          <w:rFonts w:ascii="Arial Unicode MS" w:eastAsia="Arial Unicode MS" w:hAnsi="Arial Unicode MS" w:cs="Arial Unicode MS"/>
          <w:sz w:val="24"/>
          <w:szCs w:val="24"/>
        </w:rPr>
        <w:t>tonnataḥ</w:t>
      </w:r>
      <w:proofErr w:type="gramEnd"/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 [.. 1] śrīmatonaṃkkabhīmasya daḍāpre sa-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8F5F7D">
        <w:rPr>
          <w:rFonts w:ascii="Arial Unicode MS" w:eastAsia="Arial Unicode MS" w:hAnsi="Arial Unicode MS" w:cs="Arial Unicode MS"/>
          <w:sz w:val="24"/>
          <w:szCs w:val="24"/>
        </w:rPr>
        <w:t>ravallabhaḥ</w:t>
      </w:r>
      <w:proofErr w:type="gramEnd"/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 [.] śāke netra śa[re]rudra gaṇite {kā}-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8F5F7D">
        <w:rPr>
          <w:rFonts w:ascii="Arial Unicode MS" w:eastAsia="Arial Unicode MS" w:hAnsi="Arial Unicode MS" w:cs="Arial Unicode MS"/>
          <w:sz w:val="24"/>
          <w:szCs w:val="24"/>
        </w:rPr>
        <w:t>kāttike</w:t>
      </w:r>
      <w:proofErr w:type="gramEnd"/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 site&lt;2&gt; [.. 2] kīrttyā mūrttyeva pūrṇṇā vi-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8F5F7D">
        <w:rPr>
          <w:rFonts w:ascii="Arial Unicode MS" w:eastAsia="Arial Unicode MS" w:hAnsi="Arial Unicode MS" w:cs="Arial Unicode MS"/>
          <w:sz w:val="24"/>
          <w:szCs w:val="24"/>
        </w:rPr>
        <w:t>vudhagaṇajagadvadya</w:t>
      </w:r>
      <w:proofErr w:type="gramEnd"/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 bhīmeśasau[khya]pā-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8F5F7D">
        <w:rPr>
          <w:rFonts w:ascii="Arial Unicode MS" w:eastAsia="Arial Unicode MS" w:hAnsi="Arial Unicode MS" w:cs="Arial Unicode MS"/>
          <w:sz w:val="24"/>
          <w:szCs w:val="24"/>
        </w:rPr>
        <w:t>sādo</w:t>
      </w:r>
      <w:proofErr w:type="gramEnd"/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 &lt;3&gt;laṃkṛtoyaṃ varakṛtasudhayā te-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8F5F7D">
        <w:rPr>
          <w:rFonts w:ascii="Arial Unicode MS" w:eastAsia="Arial Unicode MS" w:hAnsi="Arial Unicode MS" w:cs="Arial Unicode MS"/>
          <w:sz w:val="24"/>
          <w:szCs w:val="24"/>
        </w:rPr>
        <w:t>va</w:t>
      </w:r>
      <w:proofErr w:type="gramEnd"/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 tañcaṃdrakāntyā . </w:t>
      </w:r>
      <w:proofErr w:type="gramStart"/>
      <w:r w:rsidRPr="008F5F7D">
        <w:rPr>
          <w:rFonts w:ascii="Arial Unicode MS" w:eastAsia="Arial Unicode MS" w:hAnsi="Arial Unicode MS" w:cs="Arial Unicode MS"/>
          <w:sz w:val="24"/>
          <w:szCs w:val="24"/>
        </w:rPr>
        <w:t>ācaṃdrārkka</w:t>
      </w:r>
      <w:proofErr w:type="gramEnd"/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 janānāmmukha-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8F5F7D">
        <w:rPr>
          <w:rFonts w:ascii="Arial Unicode MS" w:eastAsia="Arial Unicode MS" w:hAnsi="Arial Unicode MS" w:cs="Arial Unicode MS"/>
          <w:sz w:val="24"/>
          <w:szCs w:val="24"/>
        </w:rPr>
        <w:t>khakamalalasatakhar̤agasihāgraputra</w:t>
      </w:r>
      <w:proofErr w:type="gramEnd"/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 śrīmajje-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8F5F7D">
        <w:rPr>
          <w:rFonts w:ascii="Arial Unicode MS" w:eastAsia="Arial Unicode MS" w:hAnsi="Arial Unicode MS" w:cs="Arial Unicode MS"/>
          <w:sz w:val="24"/>
          <w:szCs w:val="24"/>
        </w:rPr>
        <w:t>srājkena&lt;</w:t>
      </w:r>
      <w:proofErr w:type="gramEnd"/>
      <w:r w:rsidRPr="008F5F7D">
        <w:rPr>
          <w:rFonts w:ascii="Arial Unicode MS" w:eastAsia="Arial Unicode MS" w:hAnsi="Arial Unicode MS" w:cs="Arial Unicode MS"/>
          <w:sz w:val="24"/>
          <w:szCs w:val="24"/>
        </w:rPr>
        <w:t>4&gt; prabhuguṇavilasadbhīmanāthe [ca] bha-</w:t>
      </w:r>
    </w:p>
    <w:p w:rsidR="007A0EA4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8F5F7D">
        <w:rPr>
          <w:rFonts w:ascii="Arial Unicode MS" w:eastAsia="Arial Unicode MS" w:hAnsi="Arial Unicode MS" w:cs="Arial Unicode MS"/>
          <w:sz w:val="24"/>
          <w:szCs w:val="24"/>
        </w:rPr>
        <w:t>ktyā ..</w:t>
      </w:r>
      <w:proofErr w:type="gramEnd"/>
      <w:r w:rsidRPr="008F5F7D">
        <w:rPr>
          <w:rFonts w:ascii="Arial Unicode MS" w:eastAsia="Arial Unicode MS" w:hAnsi="Arial Unicode MS" w:cs="Arial Unicode MS"/>
          <w:sz w:val="24"/>
          <w:szCs w:val="24"/>
        </w:rPr>
        <w:t xml:space="preserve"> [3]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F5F7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At the eastern entrance into this temple.&gt;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F5F7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Most probably the grant was made on the auspicious day of Kārttika-purnami in S. 1. 52.&gt;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F5F7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Probably the correct reading should be </w:t>
      </w:r>
      <w:proofErr w:type="gramStart"/>
      <w:r w:rsidRPr="008F5F7D">
        <w:rPr>
          <w:rFonts w:ascii="Arial Unicode MS" w:eastAsia="Arial Unicode MS" w:hAnsi="Arial Unicode MS" w:cs="Arial Unicode MS"/>
          <w:sz w:val="24"/>
          <w:szCs w:val="24"/>
          <w:lang w:bidi="sa-IN"/>
        </w:rPr>
        <w:t>‘</w:t>
      </w:r>
      <w:r w:rsidRPr="008F5F7D">
        <w:rPr>
          <w:rFonts w:ascii="Arial Unicode MS" w:eastAsia="Arial Unicode MS" w:hAnsi="Arial Unicode MS" w:cs="Arial Unicode MS"/>
          <w:sz w:val="24"/>
          <w:szCs w:val="24"/>
          <w:lang w:bidi="sa-IN"/>
        </w:rPr>
        <w:t>mo[</w:t>
      </w:r>
      <w:proofErr w:type="gramEnd"/>
      <w:r w:rsidRPr="008F5F7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khya]prāsādo’ . </w:t>
      </w:r>
      <w:r w:rsidRPr="008F5F7D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8F5F7D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&lt;4. The donor of the grant is Jesrāja (Yaśarāja), son of Khaḍgasimha. He was a commander of Aniya</w:t>
      </w:r>
      <w:r w:rsidRPr="008F5F7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8F5F7D">
        <w:rPr>
          <w:rFonts w:ascii="Arial Unicode MS" w:eastAsia="Arial Unicode MS" w:hAnsi="Arial Unicode MS" w:cs="Arial Unicode MS"/>
          <w:sz w:val="24"/>
          <w:szCs w:val="24"/>
          <w:lang w:bidi="sa-IN"/>
        </w:rPr>
        <w:t>kabhīma III in A. D., 1230.&gt;</w:t>
      </w:r>
    </w:p>
    <w:p w:rsidR="008F5F7D" w:rsidRPr="008F5F7D" w:rsidRDefault="008F5F7D" w:rsidP="008F5F7D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8F5F7D" w:rsidRPr="008F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7D"/>
    <w:rsid w:val="000C2906"/>
    <w:rsid w:val="000F336C"/>
    <w:rsid w:val="003C10CF"/>
    <w:rsid w:val="00467519"/>
    <w:rsid w:val="004E4259"/>
    <w:rsid w:val="007A0EA4"/>
    <w:rsid w:val="008F5F7D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EBD6D-779C-4EA2-83FD-089E9F28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F7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2024-11-29T06:32:00Z</dcterms:created>
  <dcterms:modified xsi:type="dcterms:W3CDTF">2024-11-29T06:33:00Z</dcterms:modified>
</cp:coreProperties>
</file>