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365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365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365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0D3650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0D3650" w:rsidRPr="000D3650" w:rsidRDefault="000D3650" w:rsidP="000D365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D36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31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0D3650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0D3650" w:rsidRPr="000D3650" w:rsidRDefault="000D3650" w:rsidP="000D3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 w:rsidRPr="000D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Pr="000D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0D3650" w:rsidRPr="000D3650" w:rsidRDefault="000D3650" w:rsidP="000D3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1307; A. R. No. 376-R of 1896 )</w:t>
      </w:r>
    </w:p>
    <w:p w:rsidR="000D3650" w:rsidRPr="000D3650" w:rsidRDefault="000D3650" w:rsidP="000D3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1168&lt;1&gt;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1.) </w:t>
      </w:r>
      <w:proofErr w:type="gramStart"/>
      <w:r w:rsidRPr="000D3650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 ku [mbhitarkka] kṣiti [śaśi]gaṇite jyeṣṭamāse 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D3650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 (ca) śukle saptamyā-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D3650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 bhaumavāre...... grāmavāsāṃtyajānāṃ . </w:t>
      </w:r>
      <w:proofErr w:type="gramStart"/>
      <w:r w:rsidRPr="000D3650">
        <w:rPr>
          <w:rFonts w:ascii="Arial Unicode MS" w:eastAsia="Arial Unicode MS" w:hAnsi="Arial Unicode MS" w:cs="Arial Unicode MS"/>
          <w:sz w:val="24"/>
          <w:szCs w:val="24"/>
        </w:rPr>
        <w:t>vīraśrīmannṛsiha-</w:t>
      </w:r>
      <w:proofErr w:type="gramEnd"/>
    </w:p>
    <w:p w:rsidR="007A0EA4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D3650">
        <w:rPr>
          <w:rFonts w:ascii="Arial Unicode MS" w:eastAsia="Arial Unicode MS" w:hAnsi="Arial Unicode MS" w:cs="Arial Unicode MS"/>
          <w:sz w:val="24"/>
          <w:szCs w:val="24"/>
        </w:rPr>
        <w:t>kṣitipati</w:t>
      </w:r>
      <w:proofErr w:type="gramEnd"/>
      <w:r w:rsidRPr="000D3650">
        <w:rPr>
          <w:rFonts w:ascii="Arial Unicode MS" w:eastAsia="Arial Unicode MS" w:hAnsi="Arial Unicode MS" w:cs="Arial Unicode MS"/>
          <w:sz w:val="24"/>
          <w:szCs w:val="24"/>
        </w:rPr>
        <w:t xml:space="preserve"> ru......numatyā pūjāyai dattama[ttha] svakula-&lt;2&gt;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to the right of the north gate of this temple.&gt;</w:t>
      </w:r>
    </w:p>
    <w:p w:rsidR="000D3650" w:rsidRPr="000D3650" w:rsidRDefault="000D3650" w:rsidP="000D3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corresponding date is the 22</w:t>
      </w:r>
      <w:r w:rsidRPr="000D365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1246 A. D. Tuesday. The tithi was Saptamī during the night.&gt;</w:t>
      </w:r>
    </w:p>
    <w:p w:rsidR="000D3650" w:rsidRPr="000D3650" w:rsidRDefault="000D3650" w:rsidP="000D3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365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remaining portion of the inscription is lost.&gt;</w:t>
      </w:r>
    </w:p>
    <w:p w:rsidR="000D3650" w:rsidRPr="000D3650" w:rsidRDefault="000D3650" w:rsidP="000D365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D3650" w:rsidRPr="000D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50"/>
    <w:rsid w:val="000C2906"/>
    <w:rsid w:val="000D3650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04BAD-07C4-476D-ABF4-A0F72BC1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5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2024-12-06T04:52:00Z</dcterms:created>
  <dcterms:modified xsi:type="dcterms:W3CDTF">2024-12-06T04:53:00Z</dcterms:modified>
</cp:coreProperties>
</file>