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CA0" w:rsidRPr="00FF7CA0" w:rsidRDefault="00FF7CA0" w:rsidP="00FF7CA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F7CA0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FF7CA0" w:rsidRPr="00FF7CA0" w:rsidRDefault="00FF7CA0" w:rsidP="00FF7CA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F7CA0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FF7CA0" w:rsidRPr="00FF7CA0" w:rsidRDefault="00FF7CA0" w:rsidP="00FF7CA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F7CA0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</w:p>
    <w:p w:rsidR="00FF7CA0" w:rsidRPr="00FF7CA0" w:rsidRDefault="00FF7CA0" w:rsidP="00FF7CA0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F7CA0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FF7CA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 w:rsidRPr="00FF7CA0"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  <w:r w:rsidRPr="00FF7C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  <w:bookmarkStart w:id="0" w:name="_GoBack"/>
      <w:bookmarkEnd w:id="0"/>
    </w:p>
    <w:p w:rsidR="00FF7CA0" w:rsidRPr="00FF7CA0" w:rsidRDefault="00FF7CA0" w:rsidP="00FF7CA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F7CA0"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 w:rsidRPr="00FF7CA0">
        <w:rPr>
          <w:rFonts w:ascii="Arial Unicode MS" w:eastAsia="Arial Unicode MS" w:hAnsi="Arial Unicode MS" w:cs="Arial Unicode MS"/>
          <w:sz w:val="24"/>
          <w:szCs w:val="24"/>
        </w:rPr>
        <w:t>8</w:t>
      </w:r>
      <w:r w:rsidRPr="00FF7C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8</w:t>
      </w:r>
    </w:p>
    <w:p w:rsidR="00FF7CA0" w:rsidRPr="00FF7CA0" w:rsidRDefault="00FF7CA0" w:rsidP="00FF7CA0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F7CA0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:rsidR="00FF7CA0" w:rsidRPr="00FF7CA0" w:rsidRDefault="00FF7CA0" w:rsidP="00FF7CA0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FF7CA0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FF7CA0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13</w:t>
      </w:r>
      <w:r w:rsidRPr="00FF7CA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04</w:t>
      </w:r>
      <w:r w:rsidRPr="00FF7CA0">
        <w:rPr>
          <w:rFonts w:ascii="Arial Unicode MS" w:eastAsia="Arial Unicode MS" w:hAnsi="Arial Unicode MS" w:cs="Arial Unicode MS"/>
          <w:sz w:val="24"/>
          <w:szCs w:val="24"/>
          <w:lang w:bidi="sa-IN"/>
        </w:rPr>
        <w:t>; A. R. No. 376-O of 1896 )</w:t>
      </w:r>
    </w:p>
    <w:p w:rsidR="00FF7CA0" w:rsidRPr="00FF7CA0" w:rsidRDefault="00FF7CA0" w:rsidP="00FF7CA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F7CA0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Ś. </w:t>
      </w:r>
      <w:r w:rsidRPr="00FF7CA0">
        <w:rPr>
          <w:rFonts w:ascii="Arial Unicode MS" w:eastAsia="Arial Unicode MS" w:hAnsi="Arial Unicode MS" w:cs="Arial Unicode MS"/>
          <w:sz w:val="24"/>
          <w:szCs w:val="24"/>
          <w:lang w:bidi="sa-IN"/>
        </w:rPr>
        <w:t>1168</w:t>
      </w:r>
    </w:p>
    <w:p w:rsidR="00FF7CA0" w:rsidRPr="00FF7CA0" w:rsidRDefault="00FF7CA0" w:rsidP="00FF7CA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F7CA0">
        <w:rPr>
          <w:rFonts w:ascii="Arial Unicode MS" w:eastAsia="Arial Unicode MS" w:hAnsi="Arial Unicode MS" w:cs="Arial Unicode MS"/>
          <w:sz w:val="24"/>
          <w:szCs w:val="24"/>
          <w:lang w:bidi="sa-IN"/>
        </w:rPr>
        <w:t>S &amp; T</w:t>
      </w:r>
    </w:p>
    <w:p w:rsidR="00FF7CA0" w:rsidRPr="00FF7CA0" w:rsidRDefault="00FF7CA0" w:rsidP="00FF7CA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F7CA0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FF7CA0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FF7CA0">
        <w:rPr>
          <w:rFonts w:ascii="Arial Unicode MS" w:eastAsia="Arial Unicode MS" w:hAnsi="Arial Unicode MS" w:cs="Arial Unicode MS"/>
          <w:sz w:val="24"/>
          <w:szCs w:val="24"/>
        </w:rPr>
        <w:t xml:space="preserve"> [..] śākābde kuṃbhbhi-tarkka-kṣiti-śaśigaṇite mārgga-</w:t>
      </w:r>
    </w:p>
    <w:p w:rsidR="00FF7CA0" w:rsidRPr="00FF7CA0" w:rsidRDefault="00FF7CA0" w:rsidP="00FF7CA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F7CA0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FF7CA0">
        <w:rPr>
          <w:rFonts w:ascii="Arial Unicode MS" w:eastAsia="Arial Unicode MS" w:hAnsi="Arial Unicode MS" w:cs="Arial Unicode MS"/>
          <w:sz w:val="24"/>
          <w:szCs w:val="24"/>
        </w:rPr>
        <w:t>śīrṣasya</w:t>
      </w:r>
      <w:proofErr w:type="gramEnd"/>
      <w:r w:rsidRPr="00FF7CA0">
        <w:rPr>
          <w:rFonts w:ascii="Arial Unicode MS" w:eastAsia="Arial Unicode MS" w:hAnsi="Arial Unicode MS" w:cs="Arial Unicode MS"/>
          <w:sz w:val="24"/>
          <w:szCs w:val="24"/>
        </w:rPr>
        <w:t xml:space="preserve"> cu(śu)kle dvādaśyāṃ saumyavāre&lt;2&gt; kamaṭhapu-</w:t>
      </w:r>
    </w:p>
    <w:p w:rsidR="00FF7CA0" w:rsidRPr="00FF7CA0" w:rsidRDefault="00FF7CA0" w:rsidP="00FF7CA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F7CA0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FF7CA0">
        <w:rPr>
          <w:rFonts w:ascii="Arial Unicode MS" w:eastAsia="Arial Unicode MS" w:hAnsi="Arial Unicode MS" w:cs="Arial Unicode MS"/>
          <w:sz w:val="24"/>
          <w:szCs w:val="24"/>
        </w:rPr>
        <w:t>rapaterddarśasaijñotsavāya .</w:t>
      </w:r>
      <w:proofErr w:type="gramEnd"/>
      <w:r w:rsidRPr="00FF7CA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FF7CA0">
        <w:rPr>
          <w:rFonts w:ascii="Arial Unicode MS" w:eastAsia="Arial Unicode MS" w:hAnsi="Arial Unicode MS" w:cs="Arial Unicode MS"/>
          <w:sz w:val="24"/>
          <w:szCs w:val="24"/>
        </w:rPr>
        <w:t>ākalpa</w:t>
      </w:r>
      <w:proofErr w:type="gramEnd"/>
      <w:r w:rsidRPr="00FF7CA0">
        <w:rPr>
          <w:rFonts w:ascii="Arial Unicode MS" w:eastAsia="Arial Unicode MS" w:hAnsi="Arial Unicode MS" w:cs="Arial Unicode MS"/>
          <w:sz w:val="24"/>
          <w:szCs w:val="24"/>
        </w:rPr>
        <w:t xml:space="preserve"> gārmi(mi)r̤a-</w:t>
      </w:r>
    </w:p>
    <w:p w:rsidR="00FF7CA0" w:rsidRPr="00FF7CA0" w:rsidRDefault="00FF7CA0" w:rsidP="00FF7CA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F7CA0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FF7CA0">
        <w:rPr>
          <w:rFonts w:ascii="Arial Unicode MS" w:eastAsia="Arial Unicode MS" w:hAnsi="Arial Unicode MS" w:cs="Arial Unicode MS"/>
          <w:sz w:val="24"/>
          <w:szCs w:val="24"/>
        </w:rPr>
        <w:t>mmā</w:t>
      </w:r>
      <w:proofErr w:type="gramEnd"/>
      <w:r w:rsidRPr="00FF7CA0">
        <w:rPr>
          <w:rFonts w:ascii="Arial Unicode MS" w:eastAsia="Arial Unicode MS" w:hAnsi="Arial Unicode MS" w:cs="Arial Unicode MS"/>
          <w:sz w:val="24"/>
          <w:szCs w:val="24"/>
        </w:rPr>
        <w:t xml:space="preserve"> nijakulatilaka prolamāyāstanūjā {.}</w:t>
      </w:r>
    </w:p>
    <w:p w:rsidR="00FF7CA0" w:rsidRPr="00FF7CA0" w:rsidRDefault="00FF7CA0" w:rsidP="00FF7CA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F7CA0">
        <w:rPr>
          <w:rFonts w:ascii="Arial Unicode MS" w:eastAsia="Arial Unicode MS" w:hAnsi="Arial Unicode MS" w:cs="Arial Unicode MS"/>
          <w:sz w:val="24"/>
          <w:szCs w:val="24"/>
        </w:rPr>
        <w:t>(5.) prādāddravyaṃ svakoyyaṃ svavri(vṛ)ja(ji)nā(na)haraṇaṃ vaiṣṇavā-</w:t>
      </w:r>
    </w:p>
    <w:p w:rsidR="00FF7CA0" w:rsidRPr="00FF7CA0" w:rsidRDefault="00FF7CA0" w:rsidP="00FF7CA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F7CA0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FF7CA0">
        <w:rPr>
          <w:rFonts w:ascii="Arial Unicode MS" w:eastAsia="Arial Unicode MS" w:hAnsi="Arial Unicode MS" w:cs="Arial Unicode MS"/>
          <w:sz w:val="24"/>
          <w:szCs w:val="24"/>
        </w:rPr>
        <w:t>nāṃ</w:t>
      </w:r>
      <w:proofErr w:type="gramEnd"/>
      <w:r w:rsidRPr="00FF7CA0">
        <w:rPr>
          <w:rFonts w:ascii="Arial Unicode MS" w:eastAsia="Arial Unicode MS" w:hAnsi="Arial Unicode MS" w:cs="Arial Unicode MS"/>
          <w:sz w:val="24"/>
          <w:szCs w:val="24"/>
        </w:rPr>
        <w:t xml:space="preserve"> sama[rpya] [.] svasti [..] śakavarṣa vulu 1168 aguneṃṭṭi mārgga‒</w:t>
      </w:r>
    </w:p>
    <w:p w:rsidR="00FF7CA0" w:rsidRPr="00FF7CA0" w:rsidRDefault="00FF7CA0" w:rsidP="00FF7CA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F7CA0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FF7CA0">
        <w:rPr>
          <w:rFonts w:ascii="Arial Unicode MS" w:eastAsia="Arial Unicode MS" w:hAnsi="Arial Unicode MS" w:cs="Arial Unicode MS"/>
          <w:sz w:val="24"/>
          <w:szCs w:val="24"/>
        </w:rPr>
        <w:t>śīṣa</w:t>
      </w:r>
      <w:proofErr w:type="gramEnd"/>
      <w:r w:rsidRPr="00FF7CA0">
        <w:rPr>
          <w:rFonts w:ascii="Arial Unicode MS" w:eastAsia="Arial Unicode MS" w:hAnsi="Arial Unicode MS" w:cs="Arial Unicode MS"/>
          <w:sz w:val="24"/>
          <w:szCs w:val="24"/>
        </w:rPr>
        <w:t xml:space="preserve"> śukla dvādaśiyu vudhavāramunāṃḍu śrīkūrmmanāthu-</w:t>
      </w:r>
    </w:p>
    <w:p w:rsidR="00FF7CA0" w:rsidRPr="00FF7CA0" w:rsidRDefault="00FF7CA0" w:rsidP="00FF7CA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F7CA0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FF7CA0">
        <w:rPr>
          <w:rFonts w:ascii="Arial Unicode MS" w:eastAsia="Arial Unicode MS" w:hAnsi="Arial Unicode MS" w:cs="Arial Unicode MS"/>
          <w:sz w:val="24"/>
          <w:szCs w:val="24"/>
        </w:rPr>
        <w:t>niki</w:t>
      </w:r>
      <w:proofErr w:type="gramEnd"/>
      <w:r w:rsidRPr="00FF7CA0">
        <w:rPr>
          <w:rFonts w:ascii="Arial Unicode MS" w:eastAsia="Arial Unicode MS" w:hAnsi="Arial Unicode MS" w:cs="Arial Unicode MS"/>
          <w:sz w:val="24"/>
          <w:szCs w:val="24"/>
        </w:rPr>
        <w:t xml:space="preserve"> pratimāsamunā amāvāsyaütsavamu celluṭaku</w:t>
      </w:r>
    </w:p>
    <w:p w:rsidR="00FF7CA0" w:rsidRPr="00FF7CA0" w:rsidRDefault="00FF7CA0" w:rsidP="00FF7CA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F7CA0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FF7CA0">
        <w:rPr>
          <w:rFonts w:ascii="Arial Unicode MS" w:eastAsia="Arial Unicode MS" w:hAnsi="Arial Unicode MS" w:cs="Arial Unicode MS"/>
          <w:sz w:val="24"/>
          <w:szCs w:val="24"/>
        </w:rPr>
        <w:t>prola[</w:t>
      </w:r>
      <w:proofErr w:type="gramEnd"/>
      <w:r w:rsidRPr="00FF7CA0">
        <w:rPr>
          <w:rFonts w:ascii="Arial Unicode MS" w:eastAsia="Arial Unicode MS" w:hAnsi="Arial Unicode MS" w:cs="Arial Unicode MS"/>
          <w:sz w:val="24"/>
          <w:szCs w:val="24"/>
        </w:rPr>
        <w:t>0]mma kūṃturu māmiḍiamma śrīkūrmmadevara śrībha-</w:t>
      </w:r>
    </w:p>
    <w:p w:rsidR="00FF7CA0" w:rsidRPr="00FF7CA0" w:rsidRDefault="00FF7CA0" w:rsidP="00FF7CA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F7CA0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FF7CA0">
        <w:rPr>
          <w:rFonts w:ascii="Arial Unicode MS" w:eastAsia="Arial Unicode MS" w:hAnsi="Arial Unicode MS" w:cs="Arial Unicode MS"/>
          <w:sz w:val="24"/>
          <w:szCs w:val="24"/>
        </w:rPr>
        <w:t>ḍḍāramuna</w:t>
      </w:r>
      <w:proofErr w:type="gramEnd"/>
      <w:r w:rsidRPr="00FF7CA0">
        <w:rPr>
          <w:rFonts w:ascii="Arial Unicode MS" w:eastAsia="Arial Unicode MS" w:hAnsi="Arial Unicode MS" w:cs="Arial Unicode MS"/>
          <w:sz w:val="24"/>
          <w:szCs w:val="24"/>
        </w:rPr>
        <w:t xml:space="preserve"> oḍikina mallamāḍalu enu ī dharmma-</w:t>
      </w:r>
    </w:p>
    <w:p w:rsidR="007A0EA4" w:rsidRPr="00FF7CA0" w:rsidRDefault="00FF7CA0" w:rsidP="00FF7CA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F7CA0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FF7CA0">
        <w:rPr>
          <w:rFonts w:ascii="Arial Unicode MS" w:eastAsia="Arial Unicode MS" w:hAnsi="Arial Unicode MS" w:cs="Arial Unicode MS"/>
          <w:sz w:val="24"/>
          <w:szCs w:val="24"/>
        </w:rPr>
        <w:t>vu</w:t>
      </w:r>
      <w:proofErr w:type="gramEnd"/>
      <w:r w:rsidRPr="00FF7CA0">
        <w:rPr>
          <w:rFonts w:ascii="Arial Unicode MS" w:eastAsia="Arial Unicode MS" w:hAnsi="Arial Unicode MS" w:cs="Arial Unicode MS"/>
          <w:sz w:val="24"/>
          <w:szCs w:val="24"/>
        </w:rPr>
        <w:t xml:space="preserve"> śrīvaiṣṇava ra[kṣa] [..]</w:t>
      </w:r>
    </w:p>
    <w:p w:rsidR="00FF7CA0" w:rsidRPr="00FF7CA0" w:rsidRDefault="00FF7CA0" w:rsidP="00FF7CA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F7CA0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a slab to the right of the north gate of this temple.&gt;</w:t>
      </w:r>
    </w:p>
    <w:p w:rsidR="00FF7CA0" w:rsidRPr="00FF7CA0" w:rsidRDefault="00FF7CA0" w:rsidP="00FF7CA0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 w:rsidRPr="00FF7CA0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21</w:t>
      </w:r>
      <w:r w:rsidRPr="00FF7CA0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st</w:t>
      </w:r>
      <w:r w:rsidRPr="00FF7CA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November, 1246 A. D. Wednesday.&gt;</w:t>
      </w:r>
    </w:p>
    <w:p w:rsidR="00FF7CA0" w:rsidRPr="00FF7CA0" w:rsidRDefault="00FF7CA0" w:rsidP="00FF7CA0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FF7CA0" w:rsidRPr="00FF7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A0"/>
    <w:rsid w:val="000C2906"/>
    <w:rsid w:val="000F336C"/>
    <w:rsid w:val="003C10CF"/>
    <w:rsid w:val="00467519"/>
    <w:rsid w:val="004E4259"/>
    <w:rsid w:val="007A0EA4"/>
    <w:rsid w:val="00AA690F"/>
    <w:rsid w:val="00CF14AC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0E514-6F13-4281-9C72-E0B3A4B04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CA0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2024-12-06T05:04:00Z</dcterms:created>
  <dcterms:modified xsi:type="dcterms:W3CDTF">2024-12-06T05:05:00Z</dcterms:modified>
</cp:coreProperties>
</file>