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hint="eastAsia"/>
          <w:sz w:val="24"/>
          <w:szCs w:val="24"/>
        </w:rPr>
        <w:t xml:space="preserve">%%A. D. 1190‒1436 </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hint="eastAsia"/>
          <w:sz w:val="24"/>
          <w:szCs w:val="24"/>
        </w:rPr>
        <w:t>%%Ś. 1112‒1358</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hint="eastAsia"/>
          <w:sz w:val="24"/>
          <w:szCs w:val="24"/>
        </w:rPr>
        <w:t>%%( From 1184—19-9-1264 A. D.)</w:t>
      </w:r>
      <w:r w:rsidRPr="00F10320">
        <w:rPr>
          <w:rFonts w:ascii="Arial Unicode MS" w:eastAsia="Arial Unicode MS" w:hAnsi="Arial Unicode MS" w:cs="Arial Unicode MS"/>
          <w:sz w:val="24"/>
          <w:szCs w:val="24"/>
        </w:rPr>
        <w:t xml:space="preserve"> </w:t>
      </w:r>
      <w:bookmarkStart w:id="0" w:name="_GoBack"/>
      <w:bookmarkEnd w:id="0"/>
    </w:p>
    <w:p w:rsidR="00F10320" w:rsidRPr="00F10320" w:rsidRDefault="00F10320" w:rsidP="00F10320">
      <w:pPr>
        <w:tabs>
          <w:tab w:val="left" w:pos="2144"/>
          <w:tab w:val="center" w:pos="4680"/>
        </w:tabs>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hint="eastAsia"/>
          <w:sz w:val="24"/>
          <w:szCs w:val="24"/>
        </w:rPr>
        <w:t xml:space="preserve">%%p. </w:t>
      </w:r>
      <w:r w:rsidRPr="00F10320">
        <w:rPr>
          <w:rFonts w:ascii="Arial Unicode MS" w:eastAsia="Arial Unicode MS" w:hAnsi="Arial Unicode MS" w:cs="Arial Unicode MS" w:hint="eastAsia"/>
          <w:sz w:val="24"/>
          <w:szCs w:val="24"/>
          <w:cs/>
          <w:lang w:bidi="sa-IN"/>
        </w:rPr>
        <w:t>1</w:t>
      </w:r>
      <w:r w:rsidRPr="00F10320">
        <w:rPr>
          <w:rFonts w:ascii="Arial Unicode MS" w:eastAsia="Arial Unicode MS" w:hAnsi="Arial Unicode MS" w:cs="Arial Unicode MS"/>
          <w:sz w:val="24"/>
          <w:szCs w:val="24"/>
          <w:lang w:bidi="sa-IN"/>
        </w:rPr>
        <w:t>64</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hint="eastAsia"/>
          <w:sz w:val="24"/>
          <w:szCs w:val="24"/>
        </w:rPr>
        <w:t xml:space="preserve">No. </w:t>
      </w:r>
      <w:r w:rsidRPr="00F10320">
        <w:rPr>
          <w:rFonts w:ascii="Arial Unicode MS" w:eastAsia="Arial Unicode MS" w:hAnsi="Arial Unicode MS" w:cs="Arial Unicode MS"/>
          <w:sz w:val="24"/>
          <w:szCs w:val="24"/>
        </w:rPr>
        <w:t>110</w:t>
      </w:r>
    </w:p>
    <w:p w:rsidR="00F10320" w:rsidRPr="00F10320" w:rsidRDefault="00F10320" w:rsidP="00F10320">
      <w:pPr>
        <w:tabs>
          <w:tab w:val="center" w:pos="4680"/>
        </w:tabs>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sz w:val="24"/>
          <w:szCs w:val="24"/>
          <w:lang w:bidi="sa-IN"/>
        </w:rPr>
        <w:t>Lakshmī Narasiṃha Temple at Śimhāchalam&lt;1&gt;</w:t>
      </w:r>
    </w:p>
    <w:p w:rsidR="00F10320" w:rsidRPr="00F10320" w:rsidRDefault="00F10320" w:rsidP="00F10320">
      <w:pPr>
        <w:rPr>
          <w:rFonts w:ascii="Arial Unicode MS" w:eastAsia="Arial Unicode MS" w:hAnsi="Arial Unicode MS" w:cs="Arial Unicode MS"/>
          <w:sz w:val="24"/>
          <w:szCs w:val="24"/>
          <w:lang w:bidi="sa-IN"/>
        </w:rPr>
      </w:pPr>
      <w:proofErr w:type="gramStart"/>
      <w:r w:rsidRPr="00F10320">
        <w:rPr>
          <w:rFonts w:ascii="Arial Unicode MS" w:eastAsia="Arial Unicode MS" w:hAnsi="Arial Unicode MS" w:cs="Arial Unicode MS"/>
          <w:sz w:val="24"/>
          <w:szCs w:val="24"/>
          <w:lang w:bidi="sa-IN"/>
        </w:rPr>
        <w:t>( S</w:t>
      </w:r>
      <w:proofErr w:type="gramEnd"/>
      <w:r w:rsidRPr="00F10320">
        <w:rPr>
          <w:rFonts w:ascii="Arial Unicode MS" w:eastAsia="Arial Unicode MS" w:hAnsi="Arial Unicode MS" w:cs="Arial Unicode MS"/>
          <w:sz w:val="24"/>
          <w:szCs w:val="24"/>
          <w:lang w:bidi="sa-IN"/>
        </w:rPr>
        <w:t>. I. I. Vol. VI, No. 1026; A. R. No. 332 of 1899 )</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sz w:val="24"/>
          <w:szCs w:val="24"/>
          <w:lang w:bidi="sa-IN"/>
        </w:rPr>
        <w:t>Ś. (?)</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(1.) … … … … …</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(2.) </w:t>
      </w:r>
      <w:proofErr w:type="gramStart"/>
      <w:r w:rsidRPr="00F10320">
        <w:rPr>
          <w:rFonts w:ascii="Arial Unicode MS" w:eastAsia="Arial Unicode MS" w:hAnsi="Arial Unicode MS" w:cs="Arial Unicode MS"/>
          <w:sz w:val="24"/>
          <w:szCs w:val="24"/>
        </w:rPr>
        <w:t>nmahaujasaḥ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ta[</w:t>
      </w:r>
      <w:proofErr w:type="gramEnd"/>
      <w:r w:rsidRPr="00F10320">
        <w:rPr>
          <w:rFonts w:ascii="Arial Unicode MS" w:eastAsia="Arial Unicode MS" w:hAnsi="Arial Unicode MS" w:cs="Arial Unicode MS"/>
          <w:sz w:val="24"/>
          <w:szCs w:val="24"/>
        </w:rPr>
        <w:t>syā]mudabhūdvīra narasiṃha mahīpatiḥ &lt;2&gt; {.}</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(3.) </w:t>
      </w:r>
      <w:proofErr w:type="gramStart"/>
      <w:r w:rsidRPr="00F10320">
        <w:rPr>
          <w:rFonts w:ascii="Arial Unicode MS" w:eastAsia="Arial Unicode MS" w:hAnsi="Arial Unicode MS" w:cs="Arial Unicode MS"/>
          <w:sz w:val="24"/>
          <w:szCs w:val="24"/>
        </w:rPr>
        <w:t>pratyatthiparimarddanaḥ ..</w:t>
      </w:r>
      <w:proofErr w:type="gramEnd"/>
      <w:r w:rsidRPr="00F10320">
        <w:rPr>
          <w:rFonts w:ascii="Arial Unicode MS" w:eastAsia="Arial Unicode MS" w:hAnsi="Arial Unicode MS" w:cs="Arial Unicode MS"/>
          <w:sz w:val="24"/>
          <w:szCs w:val="24"/>
        </w:rPr>
        <w:t xml:space="preserve"> [1] </w:t>
      </w:r>
      <w:proofErr w:type="gramStart"/>
      <w:r w:rsidRPr="00F10320">
        <w:rPr>
          <w:rFonts w:ascii="Arial Unicode MS" w:eastAsia="Arial Unicode MS" w:hAnsi="Arial Unicode MS" w:cs="Arial Unicode MS"/>
          <w:sz w:val="24"/>
          <w:szCs w:val="24"/>
        </w:rPr>
        <w:t>vadānyaguṇasa</w:t>
      </w:r>
      <w:proofErr w:type="gramEnd"/>
      <w:r w:rsidRPr="00F10320">
        <w:rPr>
          <w:rFonts w:ascii="Arial Unicode MS" w:eastAsia="Arial Unicode MS" w:hAnsi="Arial Unicode MS" w:cs="Arial Unicode MS"/>
          <w:sz w:val="24"/>
          <w:szCs w:val="24"/>
        </w:rPr>
        <w:t xml:space="preserve"> ppannā kaṃdappa</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t>iva</w:t>
      </w:r>
      <w:proofErr w:type="gramEnd"/>
      <w:r w:rsidRPr="00F10320">
        <w:rPr>
          <w:rFonts w:ascii="Arial Unicode MS" w:eastAsia="Arial Unicode MS" w:hAnsi="Arial Unicode MS" w:cs="Arial Unicode MS"/>
          <w:sz w:val="24"/>
          <w:szCs w:val="24"/>
        </w:rPr>
        <w:t xml:space="preserve"> mūttimān</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(4.) ...ga </w:t>
      </w:r>
      <w:proofErr w:type="gramStart"/>
      <w:r w:rsidRPr="00F10320">
        <w:rPr>
          <w:rFonts w:ascii="Arial Unicode MS" w:eastAsia="Arial Unicode MS" w:hAnsi="Arial Unicode MS" w:cs="Arial Unicode MS"/>
          <w:sz w:val="24"/>
          <w:szCs w:val="24"/>
        </w:rPr>
        <w:t>jarvvaguṇānvitā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nṛsiṃhacaraṇadvaṃdvabhaktisaṃtuṣṭamānasā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śa-</w:t>
      </w:r>
      <w:proofErr w:type="gramEnd"/>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(5.</w:t>
      </w:r>
      <w:proofErr w:type="gramStart"/>
      <w:r w:rsidRPr="00F10320">
        <w:rPr>
          <w:rFonts w:ascii="Arial Unicode MS" w:eastAsia="Arial Unicode MS" w:hAnsi="Arial Unicode MS" w:cs="Arial Unicode MS"/>
          <w:sz w:val="24"/>
          <w:szCs w:val="24"/>
        </w:rPr>
        <w:t>)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yute</w:t>
      </w:r>
      <w:proofErr w:type="gramEnd"/>
      <w:r w:rsidRPr="00F10320">
        <w:rPr>
          <w:rFonts w:ascii="Arial Unicode MS" w:eastAsia="Arial Unicode MS" w:hAnsi="Arial Unicode MS" w:cs="Arial Unicode MS"/>
          <w:sz w:val="24"/>
          <w:szCs w:val="24"/>
        </w:rPr>
        <w:t xml:space="preserve"> śākavarṣe bhṛgusutadine śuklajyeṣṭhasaṣṭhīsamete .</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t>hariśikharivi-</w:t>
      </w:r>
      <w:proofErr w:type="gramEnd"/>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(6.) ... ḥ pratidivasamayacchatasannidhau </w:t>
      </w:r>
      <w:proofErr w:type="gramStart"/>
      <w:r w:rsidRPr="00F10320">
        <w:rPr>
          <w:rFonts w:ascii="Arial Unicode MS" w:eastAsia="Arial Unicode MS" w:hAnsi="Arial Unicode MS" w:cs="Arial Unicode MS"/>
          <w:sz w:val="24"/>
          <w:szCs w:val="24"/>
        </w:rPr>
        <w:t>dīpasidhyai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gavāṃ</w:t>
      </w:r>
      <w:proofErr w:type="gramEnd"/>
      <w:r w:rsidRPr="00F10320">
        <w:rPr>
          <w:rFonts w:ascii="Arial Unicode MS" w:eastAsia="Arial Unicode MS" w:hAnsi="Arial Unicode MS" w:cs="Arial Unicode MS"/>
          <w:sz w:val="24"/>
          <w:szCs w:val="24"/>
        </w:rPr>
        <w:t xml:space="preserve"> pa cāśataṃ śubhra-</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(7.) ...</w:t>
      </w:r>
      <w:proofErr w:type="gramStart"/>
      <w:r w:rsidRPr="00F10320">
        <w:rPr>
          <w:rFonts w:ascii="Arial Unicode MS" w:eastAsia="Arial Unicode MS" w:hAnsi="Arial Unicode MS" w:cs="Arial Unicode MS"/>
          <w:sz w:val="24"/>
          <w:szCs w:val="24"/>
        </w:rPr>
        <w:t>tā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pradīpapratimāmekāṃ</w:t>
      </w:r>
      <w:proofErr w:type="gramEnd"/>
      <w:r w:rsidRPr="00F10320">
        <w:rPr>
          <w:rFonts w:ascii="Arial Unicode MS" w:eastAsia="Arial Unicode MS" w:hAnsi="Arial Unicode MS" w:cs="Arial Unicode MS"/>
          <w:sz w:val="24"/>
          <w:szCs w:val="24"/>
        </w:rPr>
        <w:t xml:space="preserve"> prajvaladdīptisaṃyutāṃ . </w:t>
      </w:r>
      <w:proofErr w:type="gramStart"/>
      <w:r w:rsidRPr="00F10320">
        <w:rPr>
          <w:rFonts w:ascii="Arial Unicode MS" w:eastAsia="Arial Unicode MS" w:hAnsi="Arial Unicode MS" w:cs="Arial Unicode MS"/>
          <w:sz w:val="24"/>
          <w:szCs w:val="24"/>
        </w:rPr>
        <w:t>suvarṇṇakaṇṭa-</w:t>
      </w:r>
      <w:proofErr w:type="gramEnd"/>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(8.) ... jitaṃ ku ḍaladvitayaṃ [paṭṭaṃ] śikhābhiḥ </w:t>
      </w:r>
      <w:proofErr w:type="gramStart"/>
      <w:r w:rsidRPr="00F10320">
        <w:rPr>
          <w:rFonts w:ascii="Arial Unicode MS" w:eastAsia="Arial Unicode MS" w:hAnsi="Arial Unicode MS" w:cs="Arial Unicode MS"/>
          <w:sz w:val="24"/>
          <w:szCs w:val="24"/>
        </w:rPr>
        <w:t>paṃcamiryyuta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anya</w:t>
      </w:r>
      <w:proofErr w:type="gramEnd"/>
      <w:r w:rsidRPr="00F10320">
        <w:rPr>
          <w:rFonts w:ascii="Arial Unicode MS" w:eastAsia="Arial Unicode MS" w:hAnsi="Arial Unicode MS" w:cs="Arial Unicode MS"/>
          <w:sz w:val="24"/>
          <w:szCs w:val="24"/>
        </w:rPr>
        <w:t>...</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(9.) ... </w:t>
      </w:r>
      <w:proofErr w:type="gramStart"/>
      <w:r w:rsidRPr="00F10320">
        <w:rPr>
          <w:rFonts w:ascii="Arial Unicode MS" w:eastAsia="Arial Unicode MS" w:hAnsi="Arial Unicode MS" w:cs="Arial Unicode MS"/>
          <w:sz w:val="24"/>
          <w:szCs w:val="24"/>
        </w:rPr>
        <w:t>ṃḍḍakadvaya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prālaṃvamuktābharaṇaṃ</w:t>
      </w:r>
      <w:proofErr w:type="gramEnd"/>
      <w:r w:rsidRPr="00F10320">
        <w:rPr>
          <w:rFonts w:ascii="Arial Unicode MS" w:eastAsia="Arial Unicode MS" w:hAnsi="Arial Unicode MS" w:cs="Arial Unicode MS"/>
          <w:sz w:val="24"/>
          <w:szCs w:val="24"/>
        </w:rPr>
        <w:t xml:space="preserve"> paṃ[ca]sūtrapragumitaṃ .</w:t>
      </w:r>
    </w:p>
    <w:p w:rsidR="007A0EA4"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P</w:t>
      </w:r>
      <w:r w:rsidRPr="00F10320">
        <w:rPr>
          <w:rFonts w:ascii="Arial Unicode MS" w:eastAsia="Arial Unicode MS" w:hAnsi="Arial Unicode MS" w:cs="Arial Unicode MS"/>
          <w:sz w:val="24"/>
          <w:szCs w:val="24"/>
        </w:rPr>
        <w:t>unarekā</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sz w:val="24"/>
          <w:szCs w:val="24"/>
          <w:lang w:bidi="sa-IN"/>
        </w:rPr>
        <w:t>&lt;1. In the thirty seventh inch of the vramah round the central shrine of this temple.&gt;</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sz w:val="24"/>
          <w:szCs w:val="24"/>
          <w:lang w:bidi="sa-IN"/>
        </w:rPr>
        <w:t>&lt;2. I think he is Narasimha I, because, from the last line of the verse, which ends in the second line of the inscription, we know that he mentions his father’s name which convention was adopted in the time Narasimha I and not in the succeeding records.&gt;</w:t>
      </w:r>
    </w:p>
    <w:p w:rsidR="00F10320" w:rsidRPr="00F10320" w:rsidRDefault="00F10320" w:rsidP="00F10320">
      <w:pPr>
        <w:rPr>
          <w:rFonts w:ascii="Arial Unicode MS" w:eastAsia="Arial Unicode MS" w:hAnsi="Arial Unicode MS" w:cs="Arial Unicode MS"/>
          <w:sz w:val="24"/>
          <w:szCs w:val="24"/>
          <w:lang w:bidi="sa-IN"/>
        </w:rPr>
      </w:pPr>
      <w:r w:rsidRPr="00F10320">
        <w:rPr>
          <w:rFonts w:ascii="Arial Unicode MS" w:eastAsia="Arial Unicode MS" w:hAnsi="Arial Unicode MS" w:cs="Arial Unicode MS"/>
          <w:sz w:val="24"/>
          <w:szCs w:val="24"/>
          <w:lang w:bidi="sa-IN"/>
        </w:rPr>
        <w:t>%%p. 165</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(10.) … </w:t>
      </w:r>
      <w:proofErr w:type="gramStart"/>
      <w:r w:rsidRPr="00F10320">
        <w:rPr>
          <w:rFonts w:ascii="Arial Unicode MS" w:eastAsia="Arial Unicode MS" w:hAnsi="Arial Unicode MS" w:cs="Arial Unicode MS"/>
          <w:sz w:val="24"/>
          <w:szCs w:val="24"/>
        </w:rPr>
        <w:t>miśritāṃ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raphūratasuvarṇaracita</w:t>
      </w:r>
      <w:proofErr w:type="gramEnd"/>
      <w:r w:rsidRPr="00F10320">
        <w:rPr>
          <w:rFonts w:ascii="Arial Unicode MS" w:eastAsia="Arial Unicode MS" w:hAnsi="Arial Unicode MS" w:cs="Arial Unicode MS"/>
          <w:sz w:val="24"/>
          <w:szCs w:val="24"/>
        </w:rPr>
        <w:t xml:space="preserve"> pātra[ṃ] caikamanuttamaṃ .</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lastRenderedPageBreak/>
        <w:t>pradīpajvāla-</w:t>
      </w:r>
      <w:proofErr w:type="gramEnd"/>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(11.) ...</w:t>
      </w:r>
      <w:proofErr w:type="gramStart"/>
      <w:r w:rsidRPr="00F10320">
        <w:rPr>
          <w:rFonts w:ascii="Arial Unicode MS" w:eastAsia="Arial Unicode MS" w:hAnsi="Arial Unicode MS" w:cs="Arial Unicode MS"/>
          <w:sz w:val="24"/>
          <w:szCs w:val="24"/>
        </w:rPr>
        <w:t>niyojitā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nānīvidhāni</w:t>
      </w:r>
      <w:proofErr w:type="gramEnd"/>
      <w:r w:rsidRPr="00F10320">
        <w:rPr>
          <w:rFonts w:ascii="Arial Unicode MS" w:eastAsia="Arial Unicode MS" w:hAnsi="Arial Unicode MS" w:cs="Arial Unicode MS"/>
          <w:sz w:val="24"/>
          <w:szCs w:val="24"/>
        </w:rPr>
        <w:t xml:space="preserve"> vastrāṇi caṃdanānyagurūṇi</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t>ca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su[</w:t>
      </w:r>
      <w:proofErr w:type="gramEnd"/>
      <w:r w:rsidRPr="00F10320">
        <w:rPr>
          <w:rFonts w:ascii="Arial Unicode MS" w:eastAsia="Arial Unicode MS" w:hAnsi="Arial Unicode MS" w:cs="Arial Unicode MS"/>
          <w:sz w:val="24"/>
          <w:szCs w:val="24"/>
        </w:rPr>
        <w:t>va]ṇṇapadakaṃ</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(12.) [</w:t>
      </w:r>
      <w:proofErr w:type="gramStart"/>
      <w:r w:rsidRPr="00F10320">
        <w:rPr>
          <w:rFonts w:ascii="Arial Unicode MS" w:eastAsia="Arial Unicode MS" w:hAnsi="Arial Unicode MS" w:cs="Arial Unicode MS"/>
          <w:sz w:val="24"/>
          <w:szCs w:val="24"/>
        </w:rPr>
        <w:t>ci]</w:t>
      </w:r>
      <w:proofErr w:type="gramEnd"/>
      <w:r w:rsidRPr="00F10320">
        <w:rPr>
          <w:rFonts w:ascii="Arial Unicode MS" w:eastAsia="Arial Unicode MS" w:hAnsi="Arial Unicode MS" w:cs="Arial Unicode MS"/>
          <w:sz w:val="24"/>
          <w:szCs w:val="24"/>
        </w:rPr>
        <w:t xml:space="preserve">ta . </w:t>
      </w:r>
      <w:proofErr w:type="gramStart"/>
      <w:r w:rsidRPr="00F10320">
        <w:rPr>
          <w:rFonts w:ascii="Arial Unicode MS" w:eastAsia="Arial Unicode MS" w:hAnsi="Arial Unicode MS" w:cs="Arial Unicode MS"/>
          <w:sz w:val="24"/>
          <w:szCs w:val="24"/>
        </w:rPr>
        <w:t>vicitra</w:t>
      </w:r>
      <w:proofErr w:type="gramEnd"/>
      <w:r w:rsidRPr="00F10320">
        <w:rPr>
          <w:rFonts w:ascii="Arial Unicode MS" w:eastAsia="Arial Unicode MS" w:hAnsi="Arial Unicode MS" w:cs="Arial Unicode MS"/>
          <w:sz w:val="24"/>
          <w:szCs w:val="24"/>
        </w:rPr>
        <w:t xml:space="preserve"> paṭṭamasṛṇai racitaṃ ca[vi]tānakaṃ .</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t>samarppitavatī</w:t>
      </w:r>
      <w:proofErr w:type="gramEnd"/>
      <w:r w:rsidRPr="00F10320">
        <w:rPr>
          <w:rFonts w:ascii="Arial Unicode MS" w:eastAsia="Arial Unicode MS" w:hAnsi="Arial Unicode MS" w:cs="Arial Unicode MS"/>
          <w:sz w:val="24"/>
          <w:szCs w:val="24"/>
        </w:rPr>
        <w:t>......</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(13.) </w:t>
      </w:r>
      <w:proofErr w:type="gramStart"/>
      <w:r w:rsidRPr="00F10320">
        <w:rPr>
          <w:rFonts w:ascii="Arial Unicode MS" w:eastAsia="Arial Unicode MS" w:hAnsi="Arial Unicode MS" w:cs="Arial Unicode MS"/>
          <w:sz w:val="24"/>
          <w:szCs w:val="24"/>
        </w:rPr>
        <w:t>siddhaye .</w:t>
      </w:r>
      <w:proofErr w:type="gramEnd"/>
      <w:r w:rsidRPr="00F10320">
        <w:rPr>
          <w:rFonts w:ascii="Arial Unicode MS" w:eastAsia="Arial Unicode MS" w:hAnsi="Arial Unicode MS" w:cs="Arial Unicode MS"/>
          <w:sz w:val="24"/>
          <w:szCs w:val="24"/>
        </w:rPr>
        <w:t xml:space="preserve"> </w:t>
      </w:r>
      <w:proofErr w:type="gramStart"/>
      <w:r w:rsidRPr="00F10320">
        <w:rPr>
          <w:rFonts w:ascii="Arial Unicode MS" w:eastAsia="Arial Unicode MS" w:hAnsi="Arial Unicode MS" w:cs="Arial Unicode MS"/>
          <w:sz w:val="24"/>
          <w:szCs w:val="24"/>
        </w:rPr>
        <w:t>pravarttaṃ</w:t>
      </w:r>
      <w:proofErr w:type="gramEnd"/>
      <w:r w:rsidRPr="00F10320">
        <w:rPr>
          <w:rFonts w:ascii="Arial Unicode MS" w:eastAsia="Arial Unicode MS" w:hAnsi="Arial Unicode MS" w:cs="Arial Unicode MS"/>
          <w:sz w:val="24"/>
          <w:szCs w:val="24"/>
        </w:rPr>
        <w:t xml:space="preserve"> tāmaya dharmo yāvadācaṃdratārakaṃ . </w:t>
      </w:r>
      <w:proofErr w:type="gramStart"/>
      <w:r w:rsidRPr="00F10320">
        <w:rPr>
          <w:rFonts w:ascii="Arial Unicode MS" w:eastAsia="Arial Unicode MS" w:hAnsi="Arial Unicode MS" w:cs="Arial Unicode MS"/>
          <w:sz w:val="24"/>
          <w:szCs w:val="24"/>
        </w:rPr>
        <w:t>śatruṇāpi</w:t>
      </w:r>
      <w:proofErr w:type="gramEnd"/>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 xml:space="preserve">(14.) </w:t>
      </w:r>
      <w:proofErr w:type="gramStart"/>
      <w:r w:rsidRPr="00F10320">
        <w:rPr>
          <w:rFonts w:ascii="Arial Unicode MS" w:eastAsia="Arial Unicode MS" w:hAnsi="Arial Unicode MS" w:cs="Arial Unicode MS"/>
          <w:sz w:val="24"/>
          <w:szCs w:val="24"/>
        </w:rPr>
        <w:t>kṛto</w:t>
      </w:r>
      <w:proofErr w:type="gramEnd"/>
      <w:r w:rsidRPr="00F10320">
        <w:rPr>
          <w:rFonts w:ascii="Arial Unicode MS" w:eastAsia="Arial Unicode MS" w:hAnsi="Arial Unicode MS" w:cs="Arial Unicode MS"/>
          <w:sz w:val="24"/>
          <w:szCs w:val="24"/>
        </w:rPr>
        <w:t xml:space="preserve"> dharmmaḥ pa lanīyo manīṣibhiḥ [.] śatrureva hi śatrusyā</w:t>
      </w:r>
    </w:p>
    <w:p w:rsidR="00F10320" w:rsidRPr="00F10320" w:rsidRDefault="00F10320" w:rsidP="00F10320">
      <w:pPr>
        <w:rPr>
          <w:rFonts w:ascii="Arial Unicode MS" w:eastAsia="Arial Unicode MS" w:hAnsi="Arial Unicode MS" w:cs="Arial Unicode MS"/>
          <w:sz w:val="24"/>
          <w:szCs w:val="24"/>
        </w:rPr>
      </w:pPr>
      <w:r w:rsidRPr="00F10320">
        <w:rPr>
          <w:rFonts w:ascii="Arial Unicode MS" w:eastAsia="Arial Unicode MS" w:hAnsi="Arial Unicode MS" w:cs="Arial Unicode MS"/>
          <w:sz w:val="24"/>
          <w:szCs w:val="24"/>
        </w:rPr>
        <w:t>(15.) [</w:t>
      </w:r>
      <w:proofErr w:type="gramStart"/>
      <w:r w:rsidRPr="00F10320">
        <w:rPr>
          <w:rFonts w:ascii="Arial Unicode MS" w:eastAsia="Arial Unicode MS" w:hAnsi="Arial Unicode MS" w:cs="Arial Unicode MS"/>
          <w:sz w:val="24"/>
          <w:szCs w:val="24"/>
        </w:rPr>
        <w:t>dha]</w:t>
      </w:r>
      <w:proofErr w:type="gramEnd"/>
      <w:r w:rsidRPr="00F10320">
        <w:rPr>
          <w:rFonts w:ascii="Arial Unicode MS" w:eastAsia="Arial Unicode MS" w:hAnsi="Arial Unicode MS" w:cs="Arial Unicode MS"/>
          <w:sz w:val="24"/>
          <w:szCs w:val="24"/>
        </w:rPr>
        <w:t xml:space="preserve">rmmaḥ śatruḥ na kasyacit . </w:t>
      </w:r>
      <w:proofErr w:type="gramStart"/>
      <w:r w:rsidRPr="00F10320">
        <w:rPr>
          <w:rFonts w:ascii="Arial Unicode MS" w:eastAsia="Arial Unicode MS" w:hAnsi="Arial Unicode MS" w:cs="Arial Unicode MS"/>
          <w:sz w:val="24"/>
          <w:szCs w:val="24"/>
        </w:rPr>
        <w:t>ī</w:t>
      </w:r>
      <w:proofErr w:type="gramEnd"/>
      <w:r w:rsidRPr="00F10320">
        <w:rPr>
          <w:rFonts w:ascii="Arial Unicode MS" w:eastAsia="Arial Unicode MS" w:hAnsi="Arial Unicode MS" w:cs="Arial Unicode MS"/>
          <w:sz w:val="24"/>
          <w:szCs w:val="24"/>
        </w:rPr>
        <w:t xml:space="preserve"> dharmma[vu] śrīvaiṣṇava rakṣa</w:t>
      </w:r>
    </w:p>
    <w:p w:rsidR="00F10320" w:rsidRPr="00F10320" w:rsidRDefault="00F10320" w:rsidP="00F10320">
      <w:pPr>
        <w:rPr>
          <w:rFonts w:ascii="Arial Unicode MS" w:eastAsia="Arial Unicode MS" w:hAnsi="Arial Unicode MS" w:cs="Arial Unicode MS"/>
          <w:sz w:val="24"/>
          <w:szCs w:val="24"/>
        </w:rPr>
      </w:pPr>
      <w:proofErr w:type="gramStart"/>
      <w:r w:rsidRPr="00F10320">
        <w:rPr>
          <w:rFonts w:ascii="Arial Unicode MS" w:eastAsia="Arial Unicode MS" w:hAnsi="Arial Unicode MS" w:cs="Arial Unicode MS"/>
          <w:sz w:val="24"/>
          <w:szCs w:val="24"/>
        </w:rPr>
        <w:t>śrī</w:t>
      </w:r>
      <w:proofErr w:type="gramEnd"/>
      <w:r w:rsidRPr="00F10320">
        <w:rPr>
          <w:rFonts w:ascii="Arial Unicode MS" w:eastAsia="Arial Unicode MS" w:hAnsi="Arial Unicode MS" w:cs="Arial Unicode MS"/>
          <w:sz w:val="24"/>
          <w:szCs w:val="24"/>
        </w:rPr>
        <w:t xml:space="preserve"> śrī śrī [..]</w:t>
      </w:r>
    </w:p>
    <w:p w:rsidR="00F10320" w:rsidRPr="00F10320" w:rsidRDefault="00F10320" w:rsidP="00F10320">
      <w:pPr>
        <w:rPr>
          <w:rFonts w:ascii="Arial Unicode MS" w:eastAsia="Arial Unicode MS" w:hAnsi="Arial Unicode MS" w:cs="Arial Unicode MS"/>
          <w:sz w:val="24"/>
          <w:szCs w:val="24"/>
        </w:rPr>
      </w:pPr>
    </w:p>
    <w:sectPr w:rsidR="00F10320" w:rsidRPr="00F1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20"/>
    <w:rsid w:val="000C2906"/>
    <w:rsid w:val="000F336C"/>
    <w:rsid w:val="003C10CF"/>
    <w:rsid w:val="00467519"/>
    <w:rsid w:val="004E4259"/>
    <w:rsid w:val="007A0EA4"/>
    <w:rsid w:val="00AA690F"/>
    <w:rsid w:val="00CF14AC"/>
    <w:rsid w:val="00DC3ED9"/>
    <w:rsid w:val="00F103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2503A-AB60-451E-9054-36128C3D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320"/>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2024-12-06T06:11:00Z</dcterms:created>
  <dcterms:modified xsi:type="dcterms:W3CDTF">2024-12-06T09:11:00Z</dcterms:modified>
</cp:coreProperties>
</file>