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0D3" w:rsidRPr="003E50D3" w:rsidRDefault="003E50D3" w:rsidP="003E50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E50D3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  <w:bookmarkStart w:id="0" w:name="_GoBack"/>
      <w:bookmarkEnd w:id="0"/>
    </w:p>
    <w:p w:rsidR="003E50D3" w:rsidRPr="003E50D3" w:rsidRDefault="003E50D3" w:rsidP="003E50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E50D3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3E50D3" w:rsidRPr="003E50D3" w:rsidRDefault="003E50D3" w:rsidP="003E50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E50D3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3E50D3" w:rsidRPr="003E50D3" w:rsidRDefault="003E50D3" w:rsidP="003E50D3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E50D3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3E50D3">
        <w:rPr>
          <w:rFonts w:ascii="Arial Unicode MS" w:eastAsia="Arial Unicode MS" w:hAnsi="Arial Unicode MS" w:cs="Arial Unicode MS"/>
          <w:sz w:val="24"/>
          <w:szCs w:val="24"/>
          <w:lang w:bidi="sa-IN"/>
        </w:rPr>
        <w:t>200</w:t>
      </w:r>
    </w:p>
    <w:p w:rsidR="003E50D3" w:rsidRPr="003E50D3" w:rsidRDefault="003E50D3" w:rsidP="003E50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E50D3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3E50D3">
        <w:rPr>
          <w:rFonts w:ascii="Arial Unicode MS" w:eastAsia="Arial Unicode MS" w:hAnsi="Arial Unicode MS" w:cs="Arial Unicode MS"/>
          <w:sz w:val="24"/>
          <w:szCs w:val="24"/>
        </w:rPr>
        <w:t>12</w:t>
      </w:r>
      <w:r w:rsidRPr="003E50D3"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</w:p>
    <w:p w:rsidR="003E50D3" w:rsidRPr="003E50D3" w:rsidRDefault="003E50D3" w:rsidP="003E50D3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E50D3">
        <w:rPr>
          <w:rFonts w:ascii="Arial Unicode MS" w:eastAsia="Arial Unicode MS" w:hAnsi="Arial Unicode MS" w:cs="Arial Unicode MS"/>
          <w:sz w:val="24"/>
          <w:szCs w:val="24"/>
          <w:lang w:bidi="sa-IN"/>
        </w:rPr>
        <w:t>Bhīmeśvara Temple at Drakshārāma&lt;1&gt;</w:t>
      </w:r>
    </w:p>
    <w:p w:rsidR="003E50D3" w:rsidRPr="003E50D3" w:rsidRDefault="003E50D3" w:rsidP="003E50D3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3E50D3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3E50D3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IV, No. 1084; A. R. No. 236-A of 1893 )</w:t>
      </w:r>
    </w:p>
    <w:p w:rsidR="003E50D3" w:rsidRPr="003E50D3" w:rsidRDefault="003E50D3" w:rsidP="003E50D3">
      <w:pPr>
        <w:tabs>
          <w:tab w:val="left" w:pos="4111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Ś 1196 </w:t>
      </w:r>
    </w:p>
    <w:p w:rsidR="003E50D3" w:rsidRPr="003E50D3" w:rsidRDefault="003E50D3" w:rsidP="003E50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3E50D3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 śrī... ... ... ...</w:t>
      </w:r>
    </w:p>
    <w:p w:rsidR="003E50D3" w:rsidRPr="003E50D3" w:rsidRDefault="003E50D3" w:rsidP="003E50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3E50D3">
        <w:rPr>
          <w:rFonts w:ascii="Arial Unicode MS" w:eastAsia="Arial Unicode MS" w:hAnsi="Arial Unicode MS" w:cs="Arial Unicode MS"/>
          <w:sz w:val="24"/>
          <w:szCs w:val="24"/>
        </w:rPr>
        <w:t>kyāḥ</w:t>
      </w:r>
      <w:proofErr w:type="gramEnd"/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 tasyātmajā gajaghaṭāpatīvīrabhānu paṭṭā[bhiṣeka]</w:t>
      </w:r>
    </w:p>
    <w:p w:rsidR="003E50D3" w:rsidRPr="003E50D3" w:rsidRDefault="003E50D3" w:rsidP="003E50D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E50D3">
        <w:rPr>
          <w:rFonts w:ascii="Arial Unicode MS" w:eastAsia="Arial Unicode MS" w:hAnsi="Arial Unicode MS" w:cs="Arial Unicode MS"/>
          <w:sz w:val="24"/>
          <w:szCs w:val="24"/>
        </w:rPr>
        <w:t>mahiṣī</w:t>
      </w:r>
      <w:proofErr w:type="gramEnd"/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 lasada-</w:t>
      </w:r>
    </w:p>
    <w:p w:rsidR="003E50D3" w:rsidRPr="003E50D3" w:rsidRDefault="003E50D3" w:rsidP="003E50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3E50D3">
        <w:rPr>
          <w:rFonts w:ascii="Arial Unicode MS" w:eastAsia="Arial Unicode MS" w:hAnsi="Arial Unicode MS" w:cs="Arial Unicode MS"/>
          <w:sz w:val="24"/>
          <w:szCs w:val="24"/>
        </w:rPr>
        <w:t>ṃmāṃvā</w:t>
      </w:r>
      <w:proofErr w:type="gramEnd"/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 [. 1] tarkka-ratna-gharaṇoṃdu saṃkhyayā bhātitetu</w:t>
      </w:r>
    </w:p>
    <w:p w:rsidR="003E50D3" w:rsidRPr="003E50D3" w:rsidRDefault="003E50D3" w:rsidP="003E50D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E50D3">
        <w:rPr>
          <w:rFonts w:ascii="Arial Unicode MS" w:eastAsia="Arial Unicode MS" w:hAnsi="Arial Unicode MS" w:cs="Arial Unicode MS"/>
          <w:sz w:val="24"/>
          <w:szCs w:val="24"/>
        </w:rPr>
        <w:t>śakarājavatsare .</w:t>
      </w:r>
      <w:proofErr w:type="gramEnd"/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3E50D3">
        <w:rPr>
          <w:rFonts w:ascii="Arial Unicode MS" w:eastAsia="Arial Unicode MS" w:hAnsi="Arial Unicode MS" w:cs="Arial Unicode MS"/>
          <w:sz w:val="24"/>
          <w:szCs w:val="24"/>
        </w:rPr>
        <w:t>mā[</w:t>
      </w:r>
      <w:proofErr w:type="gramEnd"/>
      <w:r w:rsidRPr="003E50D3">
        <w:rPr>
          <w:rFonts w:ascii="Arial Unicode MS" w:eastAsia="Arial Unicode MS" w:hAnsi="Arial Unicode MS" w:cs="Arial Unicode MS"/>
          <w:sz w:val="24"/>
          <w:szCs w:val="24"/>
        </w:rPr>
        <w:t>gha]-</w:t>
      </w:r>
    </w:p>
    <w:p w:rsidR="003E50D3" w:rsidRPr="003E50D3" w:rsidRDefault="003E50D3" w:rsidP="003E50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3E50D3">
        <w:rPr>
          <w:rFonts w:ascii="Arial Unicode MS" w:eastAsia="Arial Unicode MS" w:hAnsi="Arial Unicode MS" w:cs="Arial Unicode MS"/>
          <w:sz w:val="24"/>
          <w:szCs w:val="24"/>
        </w:rPr>
        <w:t>śuddha</w:t>
      </w:r>
      <w:proofErr w:type="gramEnd"/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 vilasattṛtīyayā yuktabhaumadīvase&lt;2&gt; [ma]hhotsavaṃ . [2]</w:t>
      </w:r>
    </w:p>
    <w:p w:rsidR="003E50D3" w:rsidRPr="003E50D3" w:rsidRDefault="003E50D3" w:rsidP="003E50D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E50D3">
        <w:rPr>
          <w:rFonts w:ascii="Arial Unicode MS" w:eastAsia="Arial Unicode MS" w:hAnsi="Arial Unicode MS" w:cs="Arial Unicode MS"/>
          <w:sz w:val="24"/>
          <w:szCs w:val="24"/>
        </w:rPr>
        <w:t>bhīmeśasya</w:t>
      </w:r>
      <w:proofErr w:type="gramEnd"/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 jagadgu-</w:t>
      </w:r>
      <w:r w:rsidRPr="003E50D3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3E50D3" w:rsidRPr="003E50D3" w:rsidRDefault="003E50D3" w:rsidP="003E50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3E50D3">
        <w:rPr>
          <w:rFonts w:ascii="Arial Unicode MS" w:eastAsia="Arial Unicode MS" w:hAnsi="Arial Unicode MS" w:cs="Arial Unicode MS"/>
          <w:sz w:val="24"/>
          <w:szCs w:val="24"/>
        </w:rPr>
        <w:t>rostavanidhi</w:t>
      </w:r>
      <w:proofErr w:type="gramEnd"/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 nirmmāya tādṛgdine pratyavadaṃ samayopahāra-</w:t>
      </w:r>
    </w:p>
    <w:p w:rsidR="003E50D3" w:rsidRPr="003E50D3" w:rsidRDefault="003E50D3" w:rsidP="003E50D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E50D3">
        <w:rPr>
          <w:rFonts w:ascii="Arial Unicode MS" w:eastAsia="Arial Unicode MS" w:hAnsi="Arial Unicode MS" w:cs="Arial Unicode MS"/>
          <w:sz w:val="24"/>
          <w:szCs w:val="24"/>
        </w:rPr>
        <w:t>vilasadbhogavya-</w:t>
      </w:r>
      <w:proofErr w:type="gramEnd"/>
    </w:p>
    <w:p w:rsidR="003E50D3" w:rsidRPr="003E50D3" w:rsidRDefault="003E50D3" w:rsidP="003E50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3E50D3">
        <w:rPr>
          <w:rFonts w:ascii="Arial Unicode MS" w:eastAsia="Arial Unicode MS" w:hAnsi="Arial Unicode MS" w:cs="Arial Unicode MS"/>
          <w:sz w:val="24"/>
          <w:szCs w:val="24"/>
        </w:rPr>
        <w:t>yārtthaṃ</w:t>
      </w:r>
      <w:proofErr w:type="gramEnd"/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 ca sā . </w:t>
      </w:r>
      <w:proofErr w:type="gramStart"/>
      <w:r w:rsidRPr="003E50D3">
        <w:rPr>
          <w:rFonts w:ascii="Arial Unicode MS" w:eastAsia="Arial Unicode MS" w:hAnsi="Arial Unicode MS" w:cs="Arial Unicode MS"/>
          <w:sz w:val="24"/>
          <w:szCs w:val="24"/>
        </w:rPr>
        <w:t>triśat</w:t>
      </w:r>
      <w:proofErr w:type="gramEnd"/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 kaṃḍukasaṃmitāmapi mahīṃ</w:t>
      </w:r>
    </w:p>
    <w:p w:rsidR="003E50D3" w:rsidRPr="003E50D3" w:rsidRDefault="003E50D3" w:rsidP="003E50D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E50D3">
        <w:rPr>
          <w:rFonts w:ascii="Arial Unicode MS" w:eastAsia="Arial Unicode MS" w:hAnsi="Arial Unicode MS" w:cs="Arial Unicode MS"/>
          <w:sz w:val="24"/>
          <w:szCs w:val="24"/>
        </w:rPr>
        <w:t>śrīvīrabhānormmahādevī&lt;</w:t>
      </w:r>
      <w:proofErr w:type="gramEnd"/>
      <w:r w:rsidRPr="003E50D3">
        <w:rPr>
          <w:rFonts w:ascii="Arial Unicode MS" w:eastAsia="Arial Unicode MS" w:hAnsi="Arial Unicode MS" w:cs="Arial Unicode MS"/>
          <w:sz w:val="24"/>
          <w:szCs w:val="24"/>
        </w:rPr>
        <w:t>3&gt; saṃ-</w:t>
      </w:r>
    </w:p>
    <w:p w:rsidR="003E50D3" w:rsidRPr="003E50D3" w:rsidRDefault="003E50D3" w:rsidP="003E50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3E50D3">
        <w:rPr>
          <w:rFonts w:ascii="Arial Unicode MS" w:eastAsia="Arial Unicode MS" w:hAnsi="Arial Unicode MS" w:cs="Arial Unicode MS"/>
          <w:sz w:val="24"/>
          <w:szCs w:val="24"/>
        </w:rPr>
        <w:t>tatoṃḍiviṣaye</w:t>
      </w:r>
      <w:proofErr w:type="gramEnd"/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 prādājaganmaṃgalaṃ . [3] bhīmanāthapurapūrvva-</w:t>
      </w:r>
    </w:p>
    <w:p w:rsidR="003E50D3" w:rsidRPr="003E50D3" w:rsidRDefault="003E50D3" w:rsidP="003E50D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E50D3">
        <w:rPr>
          <w:rFonts w:ascii="Arial Unicode MS" w:eastAsia="Arial Unicode MS" w:hAnsi="Arial Unicode MS" w:cs="Arial Unicode MS"/>
          <w:sz w:val="24"/>
          <w:szCs w:val="24"/>
        </w:rPr>
        <w:t>diktaṭītoṃpumadhyaga-</w:t>
      </w:r>
      <w:proofErr w:type="gramEnd"/>
    </w:p>
    <w:p w:rsidR="003E50D3" w:rsidRPr="003E50D3" w:rsidRDefault="003E50D3" w:rsidP="003E50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3E50D3">
        <w:rPr>
          <w:rFonts w:ascii="Arial Unicode MS" w:eastAsia="Arial Unicode MS" w:hAnsi="Arial Unicode MS" w:cs="Arial Unicode MS"/>
          <w:sz w:val="24"/>
          <w:szCs w:val="24"/>
        </w:rPr>
        <w:t>ta</w:t>
      </w:r>
      <w:proofErr w:type="gramEnd"/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 coḍamaṃṭa(ḍa)paṃ . </w:t>
      </w:r>
      <w:proofErr w:type="gramStart"/>
      <w:r w:rsidRPr="003E50D3">
        <w:rPr>
          <w:rFonts w:ascii="Arial Unicode MS" w:eastAsia="Arial Unicode MS" w:hAnsi="Arial Unicode MS" w:cs="Arial Unicode MS"/>
          <w:sz w:val="24"/>
          <w:szCs w:val="24"/>
        </w:rPr>
        <w:t>naṃdanaṃ</w:t>
      </w:r>
      <w:proofErr w:type="gramEnd"/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 naddama kā[ri]komalairmbhū ruhai-</w:t>
      </w:r>
    </w:p>
    <w:p w:rsidR="007A0EA4" w:rsidRPr="003E50D3" w:rsidRDefault="003E50D3" w:rsidP="003E50D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E50D3">
        <w:rPr>
          <w:rFonts w:ascii="Arial Unicode MS" w:eastAsia="Arial Unicode MS" w:hAnsi="Arial Unicode MS" w:cs="Arial Unicode MS"/>
          <w:sz w:val="24"/>
          <w:szCs w:val="24"/>
        </w:rPr>
        <w:t>riha</w:t>
      </w:r>
      <w:proofErr w:type="gramEnd"/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 tayā manora-</w:t>
      </w:r>
    </w:p>
    <w:p w:rsidR="003E50D3" w:rsidRPr="003E50D3" w:rsidRDefault="003E50D3" w:rsidP="003E50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3E50D3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 śrī... ... ... ...</w:t>
      </w:r>
    </w:p>
    <w:p w:rsidR="003E50D3" w:rsidRPr="003E50D3" w:rsidRDefault="003E50D3" w:rsidP="003E50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3E50D3">
        <w:rPr>
          <w:rFonts w:ascii="Arial Unicode MS" w:eastAsia="Arial Unicode MS" w:hAnsi="Arial Unicode MS" w:cs="Arial Unicode MS"/>
          <w:sz w:val="24"/>
          <w:szCs w:val="24"/>
        </w:rPr>
        <w:t>kyāḥ</w:t>
      </w:r>
      <w:proofErr w:type="gramEnd"/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 tasyātmajā gajaghaṭāpatīvīrabhānu paṭṭā[bhiṣeka]</w:t>
      </w:r>
    </w:p>
    <w:p w:rsidR="003E50D3" w:rsidRPr="003E50D3" w:rsidRDefault="003E50D3" w:rsidP="003E50D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E50D3">
        <w:rPr>
          <w:rFonts w:ascii="Arial Unicode MS" w:eastAsia="Arial Unicode MS" w:hAnsi="Arial Unicode MS" w:cs="Arial Unicode MS"/>
          <w:sz w:val="24"/>
          <w:szCs w:val="24"/>
        </w:rPr>
        <w:t>mahiṣī</w:t>
      </w:r>
      <w:proofErr w:type="gramEnd"/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 lasada-</w:t>
      </w:r>
    </w:p>
    <w:p w:rsidR="003E50D3" w:rsidRPr="003E50D3" w:rsidRDefault="003E50D3" w:rsidP="003E50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E50D3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(3.) </w:t>
      </w:r>
      <w:proofErr w:type="gramStart"/>
      <w:r w:rsidRPr="003E50D3">
        <w:rPr>
          <w:rFonts w:ascii="Arial Unicode MS" w:eastAsia="Arial Unicode MS" w:hAnsi="Arial Unicode MS" w:cs="Arial Unicode MS"/>
          <w:sz w:val="24"/>
          <w:szCs w:val="24"/>
        </w:rPr>
        <w:t>ṃmāṃvā</w:t>
      </w:r>
      <w:proofErr w:type="gramEnd"/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 [. 1] tarkka-ratna-gharaṇoṃdu saṃkhyayā bhātitetu</w:t>
      </w:r>
    </w:p>
    <w:p w:rsidR="003E50D3" w:rsidRPr="003E50D3" w:rsidRDefault="003E50D3" w:rsidP="003E50D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E50D3">
        <w:rPr>
          <w:rFonts w:ascii="Arial Unicode MS" w:eastAsia="Arial Unicode MS" w:hAnsi="Arial Unicode MS" w:cs="Arial Unicode MS"/>
          <w:sz w:val="24"/>
          <w:szCs w:val="24"/>
        </w:rPr>
        <w:t>śakarājavatsare .</w:t>
      </w:r>
      <w:proofErr w:type="gramEnd"/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3E50D3">
        <w:rPr>
          <w:rFonts w:ascii="Arial Unicode MS" w:eastAsia="Arial Unicode MS" w:hAnsi="Arial Unicode MS" w:cs="Arial Unicode MS"/>
          <w:sz w:val="24"/>
          <w:szCs w:val="24"/>
        </w:rPr>
        <w:t>mā[</w:t>
      </w:r>
      <w:proofErr w:type="gramEnd"/>
      <w:r w:rsidRPr="003E50D3">
        <w:rPr>
          <w:rFonts w:ascii="Arial Unicode MS" w:eastAsia="Arial Unicode MS" w:hAnsi="Arial Unicode MS" w:cs="Arial Unicode MS"/>
          <w:sz w:val="24"/>
          <w:szCs w:val="24"/>
        </w:rPr>
        <w:t>gha]-</w:t>
      </w:r>
    </w:p>
    <w:p w:rsidR="003E50D3" w:rsidRPr="003E50D3" w:rsidRDefault="003E50D3" w:rsidP="003E50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3E50D3">
        <w:rPr>
          <w:rFonts w:ascii="Arial Unicode MS" w:eastAsia="Arial Unicode MS" w:hAnsi="Arial Unicode MS" w:cs="Arial Unicode MS"/>
          <w:sz w:val="24"/>
          <w:szCs w:val="24"/>
        </w:rPr>
        <w:t>śuddha</w:t>
      </w:r>
      <w:proofErr w:type="gramEnd"/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 vilasattṛtīyayā yuktabhaumadīvase&lt;2&gt; [ma]hhotsavaṃ . [2]</w:t>
      </w:r>
    </w:p>
    <w:p w:rsidR="003E50D3" w:rsidRPr="003E50D3" w:rsidRDefault="003E50D3" w:rsidP="003E50D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E50D3">
        <w:rPr>
          <w:rFonts w:ascii="Arial Unicode MS" w:eastAsia="Arial Unicode MS" w:hAnsi="Arial Unicode MS" w:cs="Arial Unicode MS"/>
          <w:sz w:val="24"/>
          <w:szCs w:val="24"/>
        </w:rPr>
        <w:t>bhīmeśasya</w:t>
      </w:r>
      <w:proofErr w:type="gramEnd"/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 jagadgu-</w:t>
      </w:r>
      <w:r w:rsidRPr="003E50D3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3E50D3" w:rsidRPr="003E50D3" w:rsidRDefault="003E50D3" w:rsidP="003E50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3E50D3">
        <w:rPr>
          <w:rFonts w:ascii="Arial Unicode MS" w:eastAsia="Arial Unicode MS" w:hAnsi="Arial Unicode MS" w:cs="Arial Unicode MS"/>
          <w:sz w:val="24"/>
          <w:szCs w:val="24"/>
        </w:rPr>
        <w:t>rostavanidhi</w:t>
      </w:r>
      <w:proofErr w:type="gramEnd"/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 nirmmāya tādṛgdine pratyavadaṃ samayopahāra-</w:t>
      </w:r>
    </w:p>
    <w:p w:rsidR="003E50D3" w:rsidRPr="003E50D3" w:rsidRDefault="003E50D3" w:rsidP="003E50D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E50D3">
        <w:rPr>
          <w:rFonts w:ascii="Arial Unicode MS" w:eastAsia="Arial Unicode MS" w:hAnsi="Arial Unicode MS" w:cs="Arial Unicode MS"/>
          <w:sz w:val="24"/>
          <w:szCs w:val="24"/>
        </w:rPr>
        <w:t>vilasadbhogavya-</w:t>
      </w:r>
      <w:proofErr w:type="gramEnd"/>
    </w:p>
    <w:p w:rsidR="003E50D3" w:rsidRPr="003E50D3" w:rsidRDefault="003E50D3" w:rsidP="003E50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3E50D3">
        <w:rPr>
          <w:rFonts w:ascii="Arial Unicode MS" w:eastAsia="Arial Unicode MS" w:hAnsi="Arial Unicode MS" w:cs="Arial Unicode MS"/>
          <w:sz w:val="24"/>
          <w:szCs w:val="24"/>
        </w:rPr>
        <w:t>yārtthaṃ</w:t>
      </w:r>
      <w:proofErr w:type="gramEnd"/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 ca sā . </w:t>
      </w:r>
      <w:proofErr w:type="gramStart"/>
      <w:r w:rsidRPr="003E50D3">
        <w:rPr>
          <w:rFonts w:ascii="Arial Unicode MS" w:eastAsia="Arial Unicode MS" w:hAnsi="Arial Unicode MS" w:cs="Arial Unicode MS"/>
          <w:sz w:val="24"/>
          <w:szCs w:val="24"/>
        </w:rPr>
        <w:t>triśat</w:t>
      </w:r>
      <w:proofErr w:type="gramEnd"/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 kaṃḍukasaṃmitāmapi mahīṃ</w:t>
      </w:r>
    </w:p>
    <w:p w:rsidR="003E50D3" w:rsidRPr="003E50D3" w:rsidRDefault="003E50D3" w:rsidP="003E50D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E50D3">
        <w:rPr>
          <w:rFonts w:ascii="Arial Unicode MS" w:eastAsia="Arial Unicode MS" w:hAnsi="Arial Unicode MS" w:cs="Arial Unicode MS"/>
          <w:sz w:val="24"/>
          <w:szCs w:val="24"/>
        </w:rPr>
        <w:t>śrīvīrabhānormmahādevī&lt;</w:t>
      </w:r>
      <w:proofErr w:type="gramEnd"/>
      <w:r w:rsidRPr="003E50D3">
        <w:rPr>
          <w:rFonts w:ascii="Arial Unicode MS" w:eastAsia="Arial Unicode MS" w:hAnsi="Arial Unicode MS" w:cs="Arial Unicode MS"/>
          <w:sz w:val="24"/>
          <w:szCs w:val="24"/>
        </w:rPr>
        <w:t>3&gt; saṃ-</w:t>
      </w:r>
    </w:p>
    <w:p w:rsidR="003E50D3" w:rsidRPr="003E50D3" w:rsidRDefault="003E50D3" w:rsidP="003E50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3E50D3">
        <w:rPr>
          <w:rFonts w:ascii="Arial Unicode MS" w:eastAsia="Arial Unicode MS" w:hAnsi="Arial Unicode MS" w:cs="Arial Unicode MS"/>
          <w:sz w:val="24"/>
          <w:szCs w:val="24"/>
        </w:rPr>
        <w:t>tatoṃḍiviṣaye</w:t>
      </w:r>
      <w:proofErr w:type="gramEnd"/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 prādājaganmaṃgalaṃ . [3] bhīmanāthapurapūrvva-</w:t>
      </w:r>
    </w:p>
    <w:p w:rsidR="003E50D3" w:rsidRPr="003E50D3" w:rsidRDefault="003E50D3" w:rsidP="003E50D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E50D3">
        <w:rPr>
          <w:rFonts w:ascii="Arial Unicode MS" w:eastAsia="Arial Unicode MS" w:hAnsi="Arial Unicode MS" w:cs="Arial Unicode MS"/>
          <w:sz w:val="24"/>
          <w:szCs w:val="24"/>
        </w:rPr>
        <w:t>diktaṭītoṃpumadhyaga-</w:t>
      </w:r>
      <w:proofErr w:type="gramEnd"/>
    </w:p>
    <w:p w:rsidR="003E50D3" w:rsidRPr="003E50D3" w:rsidRDefault="003E50D3" w:rsidP="003E50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3E50D3">
        <w:rPr>
          <w:rFonts w:ascii="Arial Unicode MS" w:eastAsia="Arial Unicode MS" w:hAnsi="Arial Unicode MS" w:cs="Arial Unicode MS"/>
          <w:sz w:val="24"/>
          <w:szCs w:val="24"/>
        </w:rPr>
        <w:t>ta</w:t>
      </w:r>
      <w:proofErr w:type="gramEnd"/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 coḍamaṃṭa(ḍa)paṃ . </w:t>
      </w:r>
      <w:proofErr w:type="gramStart"/>
      <w:r w:rsidRPr="003E50D3">
        <w:rPr>
          <w:rFonts w:ascii="Arial Unicode MS" w:eastAsia="Arial Unicode MS" w:hAnsi="Arial Unicode MS" w:cs="Arial Unicode MS"/>
          <w:sz w:val="24"/>
          <w:szCs w:val="24"/>
        </w:rPr>
        <w:t>naṃdanaṃ</w:t>
      </w:r>
      <w:proofErr w:type="gramEnd"/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 naddama kā[ri]komalairmbhū ruhai-</w:t>
      </w:r>
    </w:p>
    <w:p w:rsidR="003E50D3" w:rsidRPr="003E50D3" w:rsidRDefault="003E50D3" w:rsidP="003E50D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E50D3">
        <w:rPr>
          <w:rFonts w:ascii="Arial Unicode MS" w:eastAsia="Arial Unicode MS" w:hAnsi="Arial Unicode MS" w:cs="Arial Unicode MS"/>
          <w:sz w:val="24"/>
          <w:szCs w:val="24"/>
        </w:rPr>
        <w:t>riha</w:t>
      </w:r>
      <w:proofErr w:type="gramEnd"/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 tayā manora-</w:t>
      </w:r>
    </w:p>
    <w:p w:rsidR="003E50D3" w:rsidRPr="003E50D3" w:rsidRDefault="003E50D3" w:rsidP="003E50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E50D3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west wall of the Bhīmeśvara Temple at Drakshārāma (East Godāvarī District) between the fourth and the fifth pillars.&gt;</w:t>
      </w:r>
    </w:p>
    <w:p w:rsidR="003E50D3" w:rsidRPr="003E50D3" w:rsidRDefault="003E50D3" w:rsidP="003E50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E50D3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</w:t>
      </w:r>
      <w:r w:rsidRPr="003E50D3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 w:rsidRPr="003E50D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1275 A. D. Tuesday.&gt;</w:t>
      </w:r>
    </w:p>
    <w:p w:rsidR="003E50D3" w:rsidRPr="003E50D3" w:rsidRDefault="003E50D3" w:rsidP="003E50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E50D3"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He is identical with Bhānudeva I (A. D. 1264-5</w:t>
      </w:r>
      <w:r w:rsidRPr="003E50D3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 w:rsidRPr="003E50D3">
        <w:rPr>
          <w:rFonts w:ascii="Arial Unicode MS" w:eastAsia="Arial Unicode MS" w:hAnsi="Arial Unicode MS" w:cs="Arial Unicode MS"/>
          <w:sz w:val="24"/>
          <w:szCs w:val="24"/>
          <w:lang w:bidi="sa-IN"/>
        </w:rPr>
        <w:t>1278-9).&gt;</w:t>
      </w:r>
    </w:p>
    <w:p w:rsidR="003E50D3" w:rsidRPr="003E50D3" w:rsidRDefault="003E50D3" w:rsidP="003E50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E50D3">
        <w:rPr>
          <w:rFonts w:ascii="Arial Unicode MS" w:eastAsia="Arial Unicode MS" w:hAnsi="Arial Unicode MS" w:cs="Arial Unicode MS"/>
          <w:sz w:val="24"/>
          <w:szCs w:val="24"/>
          <w:lang w:bidi="sa-IN"/>
        </w:rPr>
        <w:t>%%p. 201</w:t>
      </w:r>
    </w:p>
    <w:p w:rsidR="003E50D3" w:rsidRPr="003E50D3" w:rsidRDefault="003E50D3" w:rsidP="003E50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3E50D3">
        <w:rPr>
          <w:rFonts w:ascii="Arial Unicode MS" w:eastAsia="Arial Unicode MS" w:hAnsi="Arial Unicode MS" w:cs="Arial Unicode MS"/>
          <w:sz w:val="24"/>
          <w:szCs w:val="24"/>
        </w:rPr>
        <w:t>maiḥ</w:t>
      </w:r>
      <w:proofErr w:type="gramEnd"/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 [4] rāgātireka saṃgata gajapati bhānossuputrapautra-</w:t>
      </w:r>
    </w:p>
    <w:p w:rsidR="003E50D3" w:rsidRPr="003E50D3" w:rsidRDefault="003E50D3" w:rsidP="003E50D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E50D3">
        <w:rPr>
          <w:rFonts w:ascii="Arial Unicode MS" w:eastAsia="Arial Unicode MS" w:hAnsi="Arial Unicode MS" w:cs="Arial Unicode MS"/>
          <w:sz w:val="24"/>
          <w:szCs w:val="24"/>
        </w:rPr>
        <w:t>vatī</w:t>
      </w:r>
      <w:proofErr w:type="gramEnd"/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 [] sā paṭṭama-</w:t>
      </w:r>
    </w:p>
    <w:p w:rsidR="003E50D3" w:rsidRPr="003E50D3" w:rsidRDefault="003E50D3" w:rsidP="003E50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3E50D3">
        <w:rPr>
          <w:rFonts w:ascii="Arial Unicode MS" w:eastAsia="Arial Unicode MS" w:hAnsi="Arial Unicode MS" w:cs="Arial Unicode MS"/>
          <w:sz w:val="24"/>
          <w:szCs w:val="24"/>
        </w:rPr>
        <w:t>hādavī</w:t>
      </w:r>
      <w:proofErr w:type="gramEnd"/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 jīyāt sobhāgyabhāgyavatī . [5] </w:t>
      </w:r>
      <w:proofErr w:type="gramStart"/>
      <w:r w:rsidRPr="003E50D3">
        <w:rPr>
          <w:rFonts w:ascii="Arial Unicode MS" w:eastAsia="Arial Unicode MS" w:hAnsi="Arial Unicode MS" w:cs="Arial Unicode MS"/>
          <w:sz w:val="24"/>
          <w:szCs w:val="24"/>
        </w:rPr>
        <w:t>śrīvīrabhānudevyai</w:t>
      </w:r>
      <w:proofErr w:type="gramEnd"/>
    </w:p>
    <w:p w:rsidR="003E50D3" w:rsidRPr="003E50D3" w:rsidRDefault="003E50D3" w:rsidP="003E50D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E50D3">
        <w:rPr>
          <w:rFonts w:ascii="Arial Unicode MS" w:eastAsia="Arial Unicode MS" w:hAnsi="Arial Unicode MS" w:cs="Arial Unicode MS"/>
          <w:sz w:val="24"/>
          <w:szCs w:val="24"/>
        </w:rPr>
        <w:t>sava</w:t>
      </w:r>
      <w:proofErr w:type="gramEnd"/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 nidhima-</w:t>
      </w:r>
    </w:p>
    <w:p w:rsidR="003E50D3" w:rsidRPr="003E50D3" w:rsidRDefault="003E50D3" w:rsidP="003E50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3E50D3">
        <w:rPr>
          <w:rFonts w:ascii="Arial Unicode MS" w:eastAsia="Arial Unicode MS" w:hAnsi="Arial Unicode MS" w:cs="Arial Unicode MS"/>
          <w:sz w:val="24"/>
          <w:szCs w:val="24"/>
        </w:rPr>
        <w:t>dyutsava[</w:t>
      </w:r>
      <w:proofErr w:type="gramEnd"/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sya] hṛdi muditā . </w:t>
      </w:r>
      <w:proofErr w:type="gramStart"/>
      <w:r w:rsidRPr="003E50D3">
        <w:rPr>
          <w:rFonts w:ascii="Arial Unicode MS" w:eastAsia="Arial Unicode MS" w:hAnsi="Arial Unicode MS" w:cs="Arial Unicode MS"/>
          <w:sz w:val="24"/>
          <w:szCs w:val="24"/>
        </w:rPr>
        <w:t>ātmānurūpaniścala</w:t>
      </w:r>
      <w:proofErr w:type="gramEnd"/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 saubhāgya-</w:t>
      </w:r>
    </w:p>
    <w:p w:rsidR="003E50D3" w:rsidRPr="003E50D3" w:rsidRDefault="003E50D3" w:rsidP="003E50D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E50D3">
        <w:rPr>
          <w:rFonts w:ascii="Arial Unicode MS" w:eastAsia="Arial Unicode MS" w:hAnsi="Arial Unicode MS" w:cs="Arial Unicode MS"/>
          <w:sz w:val="24"/>
          <w:szCs w:val="24"/>
        </w:rPr>
        <w:t>pāvvata</w:t>
      </w:r>
      <w:proofErr w:type="gramEnd"/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 dadya t [. 6]</w:t>
      </w:r>
    </w:p>
    <w:p w:rsidR="003E50D3" w:rsidRPr="003E50D3" w:rsidRDefault="003E50D3" w:rsidP="003E50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3E50D3">
        <w:rPr>
          <w:rFonts w:ascii="Arial Unicode MS" w:eastAsia="Arial Unicode MS" w:hAnsi="Arial Unicode MS" w:cs="Arial Unicode MS"/>
          <w:sz w:val="24"/>
          <w:szCs w:val="24"/>
        </w:rPr>
        <w:t>nidhāya</w:t>
      </w:r>
      <w:proofErr w:type="gramEnd"/>
      <w:r w:rsidRPr="003E50D3">
        <w:rPr>
          <w:rFonts w:ascii="Arial Unicode MS" w:eastAsia="Arial Unicode MS" w:hAnsi="Arial Unicode MS" w:cs="Arial Unicode MS"/>
          <w:sz w:val="24"/>
          <w:szCs w:val="24"/>
        </w:rPr>
        <w:t xml:space="preserve"> mūlyaṃ vidhivat krayeṇa sumallabhūbhartturiyaṃ dharitrī .</w:t>
      </w:r>
    </w:p>
    <w:p w:rsidR="003E50D3" w:rsidRPr="003E50D3" w:rsidRDefault="003E50D3" w:rsidP="003E50D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E50D3">
        <w:rPr>
          <w:rFonts w:ascii="Arial Unicode MS" w:eastAsia="Arial Unicode MS" w:hAnsi="Arial Unicode MS" w:cs="Arial Unicode MS"/>
          <w:sz w:val="24"/>
          <w:szCs w:val="24"/>
        </w:rPr>
        <w:t>yadājitām</w:t>
      </w:r>
      <w:proofErr w:type="gramEnd"/>
    </w:p>
    <w:p w:rsidR="003E50D3" w:rsidRPr="003E50D3" w:rsidRDefault="003E50D3" w:rsidP="003E50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E50D3">
        <w:rPr>
          <w:rFonts w:ascii="Arial Unicode MS" w:eastAsia="Arial Unicode MS" w:hAnsi="Arial Unicode MS" w:cs="Arial Unicode MS"/>
          <w:sz w:val="24"/>
          <w:szCs w:val="24"/>
        </w:rPr>
        <w:t>(13.) [</w:t>
      </w:r>
      <w:proofErr w:type="gramStart"/>
      <w:r w:rsidRPr="003E50D3">
        <w:rPr>
          <w:rFonts w:ascii="Arial Unicode MS" w:eastAsia="Arial Unicode MS" w:hAnsi="Arial Unicode MS" w:cs="Arial Unicode MS"/>
          <w:sz w:val="24"/>
          <w:szCs w:val="24"/>
        </w:rPr>
        <w:t>te</w:t>
      </w:r>
      <w:proofErr w:type="gramEnd"/>
      <w:r w:rsidRPr="003E50D3">
        <w:rPr>
          <w:rFonts w:ascii="Arial Unicode MS" w:eastAsia="Arial Unicode MS" w:hAnsi="Arial Unicode MS" w:cs="Arial Unicode MS"/>
          <w:sz w:val="24"/>
          <w:szCs w:val="24"/>
        </w:rPr>
        <w:t>] paripālayam(yaṃ)tu cālukyadharmma bhuvi bhāvibhūpāḥ .. [7]</w:t>
      </w:r>
    </w:p>
    <w:sectPr w:rsidR="003E50D3" w:rsidRPr="003E5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0D3"/>
    <w:rsid w:val="000C2906"/>
    <w:rsid w:val="000F336C"/>
    <w:rsid w:val="003C10CF"/>
    <w:rsid w:val="003E50D3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65D85-D2DE-40E2-B78A-DA1BFCA0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0D3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2024-12-11T11:04:00Z</dcterms:created>
  <dcterms:modified xsi:type="dcterms:W3CDTF">2024-12-11T11:09:00Z</dcterms:modified>
</cp:coreProperties>
</file>