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64B5B" w:rsidRPr="00364B5B" w:rsidRDefault="00364B5B" w:rsidP="00364B5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208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64B5B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364B5B" w:rsidRPr="00364B5B" w:rsidRDefault="00364B5B" w:rsidP="00364B5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364B5B" w:rsidRPr="00364B5B" w:rsidRDefault="00364B5B" w:rsidP="00364B5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1271; A. R. No. 359 of 1896;</w:t>
      </w:r>
    </w:p>
    <w:p w:rsidR="00364B5B" w:rsidRPr="00364B5B" w:rsidRDefault="00364B5B" w:rsidP="00364B5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E. Hiltzsch, Ph. D, in E. I. V, PP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… ;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</w:t>
      </w:r>
    </w:p>
    <w:p w:rsidR="00364B5B" w:rsidRPr="00364B5B" w:rsidRDefault="00364B5B" w:rsidP="00364B5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693, No.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267</w:t>
      </w:r>
      <w:r w:rsidRPr="00364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</w:t>
      </w:r>
      <w:proofErr w:type="gramEnd"/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>Ś 119</w:t>
      </w: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śrī [..] śakavatsare [nava]&lt;2&gt;-nidhi-kṣoṇīṃ dubhissammite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dīpārtta(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>rttha) kamaṭhā[kṛte]-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mmu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rātporā caṃdratāragaṇa [.] paṃca(cā)śa(śā)t pravarācchagāṃ&lt;3&gt;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guṇanidhi[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>ḥ] śrīko-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>(3.) litri(vṛ)dhyai(ddha yai)tarāṃ [saṃ]pa(prā)dāt puruṣottamakṣi[ti] riti[]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śrīra(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>rā)jarāja(jā)-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tmajaḥ .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śaka[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>va]pevulu 1199&lt;4&gt; yaguneṃṭi śrīkūrmma-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na(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>naḥ)dha(tha)deva(-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kunakha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ḍadīpamu satatamai celluṭaku ra(rā)jarājadevani ko-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puruṣottamadeva cakravartti peṭṭina gāriyalu evayi</w:t>
      </w:r>
    </w:p>
    <w:p w:rsidR="007A0EA4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64B5B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364B5B">
        <w:rPr>
          <w:rFonts w:ascii="Arial Unicode MS" w:eastAsia="Arial Unicode MS" w:hAnsi="Arial Unicode MS" w:cs="Arial Unicode MS"/>
          <w:sz w:val="24"/>
          <w:szCs w:val="24"/>
        </w:rPr>
        <w:t xml:space="preserve"> [..] i dhammavu vaiṣṇava rakṣaḥ(kṣa) [..]</w:t>
      </w:r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forty-sixth pillar in the Tirchuttu manḍapa of this temple.&gt;</w:t>
      </w:r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first two letters are erasures.&gt;</w:t>
      </w:r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Probably the correct reading should be </w:t>
      </w:r>
      <w:r w:rsidRPr="00364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सवत्सगां ।</w:t>
      </w: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first and third symbols are erasures.&gt;</w:t>
      </w:r>
    </w:p>
    <w:p w:rsidR="00364B5B" w:rsidRPr="00364B5B" w:rsidRDefault="00364B5B" w:rsidP="00364B5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4B5B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&lt;5. This number ‘5’ not found in the text. The corresponding year may be taken as A. D. 1277.&gt;</w:t>
      </w:r>
    </w:p>
    <w:p w:rsidR="00364B5B" w:rsidRPr="00364B5B" w:rsidRDefault="00364B5B" w:rsidP="00364B5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64B5B" w:rsidRPr="0036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5B"/>
    <w:rsid w:val="000C2906"/>
    <w:rsid w:val="000F336C"/>
    <w:rsid w:val="00364B5B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F9882-4428-4843-9279-1982CB15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5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2024-12-11T11:24:00Z</dcterms:created>
  <dcterms:modified xsi:type="dcterms:W3CDTF">2024-12-11T11:25:00Z</dcterms:modified>
</cp:coreProperties>
</file>