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962" w:rsidRPr="00A95962" w:rsidRDefault="00A95962" w:rsidP="00A95962">
      <w:pPr>
        <w:tabs>
          <w:tab w:val="left" w:pos="524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95962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:rsidR="00A95962" w:rsidRPr="00A95962" w:rsidRDefault="00A95962" w:rsidP="00A9596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95962"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  <w:bookmarkStart w:id="0" w:name="_GoBack"/>
      <w:bookmarkEnd w:id="0"/>
    </w:p>
    <w:p w:rsidR="00A95962" w:rsidRPr="00A95962" w:rsidRDefault="00A95962" w:rsidP="00A9596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95962"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D.)</w:t>
      </w:r>
      <w:r w:rsidRPr="00A9596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A95962" w:rsidRPr="00A95962" w:rsidRDefault="00A95962" w:rsidP="00A95962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95962"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 w:rsidRPr="00A95962">
        <w:rPr>
          <w:rFonts w:ascii="Arial Unicode MS" w:eastAsia="Arial Unicode MS" w:hAnsi="Arial Unicode MS" w:cs="Arial Unicode MS"/>
          <w:sz w:val="24"/>
          <w:szCs w:val="24"/>
          <w:lang w:bidi="sa-IN"/>
        </w:rPr>
        <w:t>271</w:t>
      </w:r>
    </w:p>
    <w:p w:rsidR="00A95962" w:rsidRPr="00A95962" w:rsidRDefault="00A95962" w:rsidP="00A9596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95962">
        <w:rPr>
          <w:rFonts w:ascii="Arial Unicode MS" w:eastAsia="Arial Unicode MS" w:hAnsi="Arial Unicode MS" w:cs="Arial Unicode MS" w:hint="eastAsia"/>
          <w:sz w:val="24"/>
          <w:szCs w:val="24"/>
        </w:rPr>
        <w:t xml:space="preserve">No. </w:t>
      </w:r>
      <w:r w:rsidRPr="00A95962">
        <w:rPr>
          <w:rFonts w:ascii="Arial Unicode MS" w:eastAsia="Arial Unicode MS" w:hAnsi="Arial Unicode MS" w:cs="Arial Unicode MS"/>
          <w:sz w:val="24"/>
          <w:szCs w:val="24"/>
        </w:rPr>
        <w:t>1</w:t>
      </w:r>
      <w:r w:rsidRPr="00A95962">
        <w:rPr>
          <w:rFonts w:ascii="Arial Unicode MS" w:eastAsia="Arial Unicode MS" w:hAnsi="Arial Unicode MS" w:cs="Arial Unicode MS"/>
          <w:sz w:val="24"/>
          <w:szCs w:val="24"/>
          <w:lang w:bidi="sa-IN"/>
        </w:rPr>
        <w:t>64</w:t>
      </w:r>
    </w:p>
    <w:p w:rsidR="00A95962" w:rsidRPr="00A95962" w:rsidRDefault="00A95962" w:rsidP="00A9596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95962">
        <w:rPr>
          <w:rFonts w:ascii="Arial Unicode MS" w:eastAsia="Arial Unicode MS" w:hAnsi="Arial Unicode MS" w:cs="Arial Unicode MS"/>
          <w:sz w:val="24"/>
          <w:szCs w:val="24"/>
          <w:lang w:bidi="sa-IN"/>
        </w:rPr>
        <w:t>Lakshmī Narasiṃha Temple at Śiṃhāchalam&lt;1&gt;</w:t>
      </w:r>
    </w:p>
    <w:p w:rsidR="00A95962" w:rsidRPr="00A95962" w:rsidRDefault="00A95962" w:rsidP="00A95962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A95962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A95962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 928; A. R. No. 297 of 1899;</w:t>
      </w:r>
    </w:p>
    <w:p w:rsidR="00A95962" w:rsidRPr="00A95962" w:rsidRDefault="00A95962" w:rsidP="00A95962">
      <w:pPr>
        <w:tabs>
          <w:tab w:val="left" w:pos="226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9596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1680, No. </w:t>
      </w:r>
      <w:proofErr w:type="gramStart"/>
      <w:r w:rsidRPr="00A95962">
        <w:rPr>
          <w:rFonts w:ascii="Arial Unicode MS" w:eastAsia="Arial Unicode MS" w:hAnsi="Arial Unicode MS" w:cs="Arial Unicode MS"/>
          <w:sz w:val="24"/>
          <w:szCs w:val="24"/>
          <w:lang w:bidi="sa-IN"/>
        </w:rPr>
        <w:t>125 )</w:t>
      </w:r>
      <w:proofErr w:type="gramEnd"/>
    </w:p>
    <w:p w:rsidR="00A95962" w:rsidRPr="00A95962" w:rsidRDefault="00A95962" w:rsidP="00A9596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95962">
        <w:rPr>
          <w:rFonts w:ascii="Arial Unicode MS" w:eastAsia="Arial Unicode MS" w:hAnsi="Arial Unicode MS" w:cs="Arial Unicode MS"/>
          <w:sz w:val="24"/>
          <w:szCs w:val="24"/>
          <w:lang w:bidi="sa-IN"/>
        </w:rPr>
        <w:t>Ś. 1213&lt;2&gt;</w:t>
      </w:r>
    </w:p>
    <w:p w:rsidR="00A95962" w:rsidRPr="00A95962" w:rsidRDefault="00A95962" w:rsidP="00A9596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95962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A95962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A95962">
        <w:rPr>
          <w:rFonts w:ascii="Arial Unicode MS" w:eastAsia="Arial Unicode MS" w:hAnsi="Arial Unicode MS" w:cs="Arial Unicode MS"/>
          <w:sz w:val="24"/>
          <w:szCs w:val="24"/>
        </w:rPr>
        <w:t xml:space="preserve"> śrī śakahāyane guṇa-dharā-bhānvaṃkkite kakkaṃṭe</w:t>
      </w:r>
    </w:p>
    <w:p w:rsidR="00A95962" w:rsidRPr="00A95962" w:rsidRDefault="00A95962" w:rsidP="00A9596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A95962">
        <w:rPr>
          <w:rFonts w:ascii="Arial Unicode MS" w:eastAsia="Arial Unicode MS" w:hAnsi="Arial Unicode MS" w:cs="Arial Unicode MS"/>
          <w:sz w:val="24"/>
          <w:szCs w:val="24"/>
        </w:rPr>
        <w:t>sakrānte</w:t>
      </w:r>
      <w:proofErr w:type="gramEnd"/>
      <w:r w:rsidRPr="00A95962">
        <w:rPr>
          <w:rFonts w:ascii="Arial Unicode MS" w:eastAsia="Arial Unicode MS" w:hAnsi="Arial Unicode MS" w:cs="Arial Unicode MS"/>
          <w:sz w:val="24"/>
          <w:szCs w:val="24"/>
        </w:rPr>
        <w:t xml:space="preserve"> mihire site pratipadi śrīmannṛsiṃhāgrataḥ . </w:t>
      </w:r>
      <w:proofErr w:type="gramStart"/>
      <w:r w:rsidRPr="00A95962">
        <w:rPr>
          <w:rFonts w:ascii="Arial Unicode MS" w:eastAsia="Arial Unicode MS" w:hAnsi="Arial Unicode MS" w:cs="Arial Unicode MS"/>
          <w:sz w:val="24"/>
          <w:szCs w:val="24"/>
        </w:rPr>
        <w:t>nityā-</w:t>
      </w:r>
      <w:proofErr w:type="gramEnd"/>
    </w:p>
    <w:p w:rsidR="00A95962" w:rsidRPr="00A95962" w:rsidRDefault="00A95962" w:rsidP="00A9596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A95962">
        <w:rPr>
          <w:rFonts w:ascii="Arial Unicode MS" w:eastAsia="Arial Unicode MS" w:hAnsi="Arial Unicode MS" w:cs="Arial Unicode MS"/>
          <w:sz w:val="24"/>
          <w:szCs w:val="24"/>
        </w:rPr>
        <w:t>khaṃḍasadaṃḍadīpayugalasthityai</w:t>
      </w:r>
      <w:proofErr w:type="gramEnd"/>
      <w:r w:rsidRPr="00A95962">
        <w:rPr>
          <w:rFonts w:ascii="Arial Unicode MS" w:eastAsia="Arial Unicode MS" w:hAnsi="Arial Unicode MS" w:cs="Arial Unicode MS"/>
          <w:sz w:val="24"/>
          <w:szCs w:val="24"/>
        </w:rPr>
        <w:t xml:space="preserve"> dvayorggopa-</w:t>
      </w:r>
    </w:p>
    <w:p w:rsidR="00A95962" w:rsidRPr="00A95962" w:rsidRDefault="00A95962" w:rsidP="00A9596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95962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A95962">
        <w:rPr>
          <w:rFonts w:ascii="Arial Unicode MS" w:eastAsia="Arial Unicode MS" w:hAnsi="Arial Unicode MS" w:cs="Arial Unicode MS"/>
          <w:sz w:val="24"/>
          <w:szCs w:val="24"/>
        </w:rPr>
        <w:t>yoḥ</w:t>
      </w:r>
      <w:proofErr w:type="gramEnd"/>
      <w:r w:rsidRPr="00A95962">
        <w:rPr>
          <w:rFonts w:ascii="Arial Unicode MS" w:eastAsia="Arial Unicode MS" w:hAnsi="Arial Unicode MS" w:cs="Arial Unicode MS"/>
          <w:sz w:val="24"/>
          <w:szCs w:val="24"/>
        </w:rPr>
        <w:t xml:space="preserve"> prādātvastaśataṃ praśastivijaya śrīkīrttipūrttyāptaye .. [1]</w:t>
      </w:r>
    </w:p>
    <w:p w:rsidR="00A95962" w:rsidRPr="00A95962" w:rsidRDefault="00A95962" w:rsidP="00A9596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A95962">
        <w:rPr>
          <w:rFonts w:ascii="Arial Unicode MS" w:eastAsia="Arial Unicode MS" w:hAnsi="Arial Unicode MS" w:cs="Arial Unicode MS"/>
          <w:sz w:val="24"/>
          <w:szCs w:val="24"/>
        </w:rPr>
        <w:t>patma(</w:t>
      </w:r>
      <w:proofErr w:type="gramEnd"/>
      <w:r w:rsidRPr="00A95962">
        <w:rPr>
          <w:rFonts w:ascii="Arial Unicode MS" w:eastAsia="Arial Unicode MS" w:hAnsi="Arial Unicode MS" w:cs="Arial Unicode MS"/>
          <w:sz w:val="24"/>
          <w:szCs w:val="24"/>
        </w:rPr>
        <w:t xml:space="preserve">dma)pāyakarāyasya tanayassunayassudhīḥ . </w:t>
      </w:r>
      <w:proofErr w:type="gramStart"/>
      <w:r w:rsidRPr="00A95962">
        <w:rPr>
          <w:rFonts w:ascii="Arial Unicode MS" w:eastAsia="Arial Unicode MS" w:hAnsi="Arial Unicode MS" w:cs="Arial Unicode MS"/>
          <w:sz w:val="24"/>
          <w:szCs w:val="24"/>
        </w:rPr>
        <w:t>śrīnāgu(</w:t>
      </w:r>
      <w:proofErr w:type="gramEnd"/>
      <w:r w:rsidRPr="00A95962">
        <w:rPr>
          <w:rFonts w:ascii="Arial Unicode MS" w:eastAsia="Arial Unicode MS" w:hAnsi="Arial Unicode MS" w:cs="Arial Unicode MS"/>
          <w:sz w:val="24"/>
          <w:szCs w:val="24"/>
        </w:rPr>
        <w:t>ga)-</w:t>
      </w:r>
    </w:p>
    <w:p w:rsidR="00A95962" w:rsidRPr="00A95962" w:rsidRDefault="00A95962" w:rsidP="00A9596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A95962">
        <w:rPr>
          <w:rFonts w:ascii="Arial Unicode MS" w:eastAsia="Arial Unicode MS" w:hAnsi="Arial Unicode MS" w:cs="Arial Unicode MS"/>
          <w:sz w:val="24"/>
          <w:szCs w:val="24"/>
        </w:rPr>
        <w:t>maṃḍalākākhyaḥ</w:t>
      </w:r>
      <w:proofErr w:type="gramEnd"/>
      <w:r w:rsidRPr="00A95962">
        <w:rPr>
          <w:rFonts w:ascii="Arial Unicode MS" w:eastAsia="Arial Unicode MS" w:hAnsi="Arial Unicode MS" w:cs="Arial Unicode MS"/>
          <w:sz w:val="24"/>
          <w:szCs w:val="24"/>
        </w:rPr>
        <w:t xml:space="preserve"> kali-</w:t>
      </w:r>
    </w:p>
    <w:p w:rsidR="00A95962" w:rsidRPr="00A95962" w:rsidRDefault="00A95962" w:rsidP="00A9596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95962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A95962">
        <w:rPr>
          <w:rFonts w:ascii="Arial Unicode MS" w:eastAsia="Arial Unicode MS" w:hAnsi="Arial Unicode MS" w:cs="Arial Unicode MS"/>
          <w:sz w:val="24"/>
          <w:szCs w:val="24"/>
        </w:rPr>
        <w:t>ṃgga[</w:t>
      </w:r>
      <w:proofErr w:type="gramEnd"/>
      <w:r w:rsidRPr="00A95962">
        <w:rPr>
          <w:rFonts w:ascii="Arial Unicode MS" w:eastAsia="Arial Unicode MS" w:hAnsi="Arial Unicode MS" w:cs="Arial Unicode MS"/>
          <w:sz w:val="24"/>
          <w:szCs w:val="24"/>
        </w:rPr>
        <w:t xml:space="preserve">dala]maṃḍanaḥ .. [2] </w:t>
      </w:r>
      <w:proofErr w:type="gramStart"/>
      <w:r w:rsidRPr="00A95962">
        <w:rPr>
          <w:rFonts w:ascii="Arial Unicode MS" w:eastAsia="Arial Unicode MS" w:hAnsi="Arial Unicode MS" w:cs="Arial Unicode MS"/>
          <w:sz w:val="24"/>
          <w:szCs w:val="24"/>
        </w:rPr>
        <w:t>bhāryyayā</w:t>
      </w:r>
      <w:proofErr w:type="gramEnd"/>
      <w:r w:rsidRPr="00A95962">
        <w:rPr>
          <w:rFonts w:ascii="Arial Unicode MS" w:eastAsia="Arial Unicode MS" w:hAnsi="Arial Unicode MS" w:cs="Arial Unicode MS"/>
          <w:sz w:val="24"/>
          <w:szCs w:val="24"/>
        </w:rPr>
        <w:t xml:space="preserve"> bhavyayā bhūriguṇayā</w:t>
      </w:r>
    </w:p>
    <w:p w:rsidR="00A95962" w:rsidRPr="00A95962" w:rsidRDefault="00A95962" w:rsidP="00A9596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A95962">
        <w:rPr>
          <w:rFonts w:ascii="Arial Unicode MS" w:eastAsia="Arial Unicode MS" w:hAnsi="Arial Unicode MS" w:cs="Arial Unicode MS"/>
          <w:sz w:val="24"/>
          <w:szCs w:val="24"/>
        </w:rPr>
        <w:t>māṃkamākhyayā</w:t>
      </w:r>
      <w:proofErr w:type="gramEnd"/>
      <w:r w:rsidRPr="00A95962">
        <w:rPr>
          <w:rFonts w:ascii="Arial Unicode MS" w:eastAsia="Arial Unicode MS" w:hAnsi="Arial Unicode MS" w:cs="Arial Unicode MS"/>
          <w:sz w:val="24"/>
          <w:szCs w:val="24"/>
        </w:rPr>
        <w:t xml:space="preserve"> nāyakyā saha saddharmmavṛtta śīlakulāḍhyayā [.. 3]</w:t>
      </w:r>
    </w:p>
    <w:p w:rsidR="00A95962" w:rsidRPr="00A95962" w:rsidRDefault="00A95962" w:rsidP="00A9596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95962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A95962">
        <w:rPr>
          <w:rFonts w:ascii="Arial Unicode MS" w:eastAsia="Arial Unicode MS" w:hAnsi="Arial Unicode MS" w:cs="Arial Unicode MS"/>
          <w:sz w:val="24"/>
          <w:szCs w:val="24"/>
        </w:rPr>
        <w:t>svastiṃ</w:t>
      </w:r>
      <w:proofErr w:type="gramEnd"/>
      <w:r w:rsidRPr="00A95962">
        <w:rPr>
          <w:rFonts w:ascii="Arial Unicode MS" w:eastAsia="Arial Unicode MS" w:hAnsi="Arial Unicode MS" w:cs="Arial Unicode MS"/>
          <w:sz w:val="24"/>
          <w:szCs w:val="24"/>
        </w:rPr>
        <w:t xml:space="preserve"> śrī [..] śakavarṣavulu 1213 guneṃṭṭi śrīmadanantavarmma</w:t>
      </w:r>
    </w:p>
    <w:p w:rsidR="00A95962" w:rsidRPr="00A95962" w:rsidRDefault="00A95962" w:rsidP="00A9596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A95962">
        <w:rPr>
          <w:rFonts w:ascii="Arial Unicode MS" w:eastAsia="Arial Unicode MS" w:hAnsi="Arial Unicode MS" w:cs="Arial Unicode MS"/>
          <w:sz w:val="24"/>
          <w:szCs w:val="24"/>
        </w:rPr>
        <w:t>pratāpavīra</w:t>
      </w:r>
      <w:proofErr w:type="gramEnd"/>
      <w:r w:rsidRPr="00A95962">
        <w:rPr>
          <w:rFonts w:ascii="Arial Unicode MS" w:eastAsia="Arial Unicode MS" w:hAnsi="Arial Unicode MS" w:cs="Arial Unicode MS"/>
          <w:sz w:val="24"/>
          <w:szCs w:val="24"/>
        </w:rPr>
        <w:t xml:space="preserve"> śrīnarasihadevarala pravarddhamāna vijayarājya</w:t>
      </w:r>
    </w:p>
    <w:p w:rsidR="00A95962" w:rsidRPr="00A95962" w:rsidRDefault="00A95962" w:rsidP="00A9596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A95962">
        <w:rPr>
          <w:rFonts w:ascii="Arial Unicode MS" w:eastAsia="Arial Unicode MS" w:hAnsi="Arial Unicode MS" w:cs="Arial Unicode MS"/>
          <w:sz w:val="24"/>
          <w:szCs w:val="24"/>
        </w:rPr>
        <w:t>saṃvatsara</w:t>
      </w:r>
      <w:proofErr w:type="gramEnd"/>
      <w:r w:rsidRPr="00A95962">
        <w:rPr>
          <w:rFonts w:ascii="Arial Unicode MS" w:eastAsia="Arial Unicode MS" w:hAnsi="Arial Unicode MS" w:cs="Arial Unicode MS"/>
          <w:sz w:val="24"/>
          <w:szCs w:val="24"/>
        </w:rPr>
        <w:t xml:space="preserve"> vulu 15</w:t>
      </w:r>
    </w:p>
    <w:p w:rsidR="00A95962" w:rsidRPr="00A95962" w:rsidRDefault="00A95962" w:rsidP="00A9596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95962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A95962">
        <w:rPr>
          <w:rFonts w:ascii="Arial Unicode MS" w:eastAsia="Arial Unicode MS" w:hAnsi="Arial Unicode MS" w:cs="Arial Unicode MS"/>
          <w:sz w:val="24"/>
          <w:szCs w:val="24"/>
        </w:rPr>
        <w:t>gu</w:t>
      </w:r>
      <w:proofErr w:type="gramEnd"/>
      <w:r w:rsidRPr="00A95962">
        <w:rPr>
          <w:rFonts w:ascii="Arial Unicode MS" w:eastAsia="Arial Unicode MS" w:hAnsi="Arial Unicode MS" w:cs="Arial Unicode MS"/>
          <w:sz w:val="24"/>
          <w:szCs w:val="24"/>
        </w:rPr>
        <w:t xml:space="preserve"> śrāhi śukla prathamayu vṛhaspativāramunāṃṭi karkkāṭaka</w:t>
      </w:r>
    </w:p>
    <w:p w:rsidR="00A95962" w:rsidRPr="00A95962" w:rsidRDefault="00A95962" w:rsidP="00A9596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A95962">
        <w:rPr>
          <w:rFonts w:ascii="Arial Unicode MS" w:eastAsia="Arial Unicode MS" w:hAnsi="Arial Unicode MS" w:cs="Arial Unicode MS"/>
          <w:sz w:val="24"/>
          <w:szCs w:val="24"/>
        </w:rPr>
        <w:t>saṃkrāntiyaṃdu</w:t>
      </w:r>
      <w:proofErr w:type="gramEnd"/>
      <w:r w:rsidRPr="00A95962">
        <w:rPr>
          <w:rFonts w:ascii="Arial Unicode MS" w:eastAsia="Arial Unicode MS" w:hAnsi="Arial Unicode MS" w:cs="Arial Unicode MS"/>
          <w:sz w:val="24"/>
          <w:szCs w:val="24"/>
        </w:rPr>
        <w:t xml:space="preserve"> patma(dma)pāyakarāyani koḍku kaligadala</w:t>
      </w:r>
    </w:p>
    <w:p w:rsidR="007A0EA4" w:rsidRPr="00A95962" w:rsidRDefault="00A95962" w:rsidP="00A9596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A95962">
        <w:rPr>
          <w:rFonts w:ascii="Arial Unicode MS" w:eastAsia="Arial Unicode MS" w:hAnsi="Arial Unicode MS" w:cs="Arial Unicode MS"/>
          <w:sz w:val="24"/>
          <w:szCs w:val="24"/>
        </w:rPr>
        <w:t>nāgumahāma-</w:t>
      </w:r>
      <w:proofErr w:type="gramEnd"/>
    </w:p>
    <w:p w:rsidR="00A95962" w:rsidRPr="00A95962" w:rsidRDefault="00A95962" w:rsidP="00A9596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95962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twenty-fifth niche of the verandah round the central shrine of this temple.&gt;</w:t>
      </w:r>
    </w:p>
    <w:p w:rsidR="00A95962" w:rsidRPr="00A95962" w:rsidRDefault="00A95962" w:rsidP="00A9596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95962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28</w:t>
      </w:r>
      <w:r w:rsidRPr="00A95962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A95962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June, 1291 A. D. Thursday.&gt;</w:t>
      </w:r>
    </w:p>
    <w:p w:rsidR="00A95962" w:rsidRPr="00A95962" w:rsidRDefault="00A95962" w:rsidP="00A9596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A95962">
        <w:rPr>
          <w:rFonts w:ascii="Arial Unicode MS" w:eastAsia="Arial Unicode MS" w:hAnsi="Arial Unicode MS" w:cs="Arial Unicode MS"/>
          <w:sz w:val="24"/>
          <w:szCs w:val="24"/>
          <w:lang w:bidi="sa-IN"/>
        </w:rPr>
        <w:t>%%p. 272</w:t>
      </w:r>
    </w:p>
    <w:p w:rsidR="00A95962" w:rsidRPr="00A95962" w:rsidRDefault="00A95962" w:rsidP="00A9596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95962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(6.) </w:t>
      </w:r>
      <w:proofErr w:type="gramStart"/>
      <w:r w:rsidRPr="00A95962">
        <w:rPr>
          <w:rFonts w:ascii="Arial Unicode MS" w:eastAsia="Arial Unicode MS" w:hAnsi="Arial Unicode MS" w:cs="Arial Unicode MS"/>
          <w:sz w:val="24"/>
          <w:szCs w:val="24"/>
        </w:rPr>
        <w:t>ṃḍalīku</w:t>
      </w:r>
      <w:proofErr w:type="gramEnd"/>
      <w:r w:rsidRPr="00A95962">
        <w:rPr>
          <w:rFonts w:ascii="Arial Unicode MS" w:eastAsia="Arial Unicode MS" w:hAnsi="Arial Unicode MS" w:cs="Arial Unicode MS"/>
          <w:sz w:val="24"/>
          <w:szCs w:val="24"/>
        </w:rPr>
        <w:t xml:space="preserve"> ḍu atidharmmaśīlayagucunna tana bhāryyā māṃkamanāyaka-</w:t>
      </w:r>
    </w:p>
    <w:p w:rsidR="00A95962" w:rsidRPr="00A95962" w:rsidRDefault="00A95962" w:rsidP="00A9596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A95962">
        <w:rPr>
          <w:rFonts w:ascii="Arial Unicode MS" w:eastAsia="Arial Unicode MS" w:hAnsi="Arial Unicode MS" w:cs="Arial Unicode MS"/>
          <w:sz w:val="24"/>
          <w:szCs w:val="24"/>
        </w:rPr>
        <w:t>rālisahituṃḍai</w:t>
      </w:r>
      <w:proofErr w:type="gramEnd"/>
      <w:r w:rsidRPr="00A95962">
        <w:rPr>
          <w:rFonts w:ascii="Arial Unicode MS" w:eastAsia="Arial Unicode MS" w:hAnsi="Arial Unicode MS" w:cs="Arial Unicode MS"/>
          <w:sz w:val="24"/>
          <w:szCs w:val="24"/>
        </w:rPr>
        <w:t xml:space="preserve"> tamaku nāyurārogyaiśvaryyā-</w:t>
      </w:r>
    </w:p>
    <w:p w:rsidR="00A95962" w:rsidRPr="00A95962" w:rsidRDefault="00A95962" w:rsidP="00A9596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95962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A95962">
        <w:rPr>
          <w:rFonts w:ascii="Arial Unicode MS" w:eastAsia="Arial Unicode MS" w:hAnsi="Arial Unicode MS" w:cs="Arial Unicode MS"/>
          <w:sz w:val="24"/>
          <w:szCs w:val="24"/>
        </w:rPr>
        <w:t>bhivṛddhigā</w:t>
      </w:r>
      <w:proofErr w:type="gramEnd"/>
      <w:r w:rsidRPr="00A95962">
        <w:rPr>
          <w:rFonts w:ascii="Arial Unicode MS" w:eastAsia="Arial Unicode MS" w:hAnsi="Arial Unicode MS" w:cs="Arial Unicode MS"/>
          <w:sz w:val="24"/>
          <w:szCs w:val="24"/>
        </w:rPr>
        <w:t xml:space="preserve"> śrīnarasihanāthuni sannidhiyaṃdu nityamunnu</w:t>
      </w:r>
    </w:p>
    <w:p w:rsidR="00A95962" w:rsidRPr="00A95962" w:rsidRDefault="00A95962" w:rsidP="00A9596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A95962">
        <w:rPr>
          <w:rFonts w:ascii="Arial Unicode MS" w:eastAsia="Arial Unicode MS" w:hAnsi="Arial Unicode MS" w:cs="Arial Unicode MS"/>
          <w:sz w:val="24"/>
          <w:szCs w:val="24"/>
        </w:rPr>
        <w:t>dīpadaṃ(</w:t>
      </w:r>
      <w:proofErr w:type="gramEnd"/>
      <w:r w:rsidRPr="00A95962">
        <w:rPr>
          <w:rFonts w:ascii="Arial Unicode MS" w:eastAsia="Arial Unicode MS" w:hAnsi="Arial Unicode MS" w:cs="Arial Unicode MS"/>
          <w:sz w:val="24"/>
          <w:szCs w:val="24"/>
        </w:rPr>
        <w:t>ḍu)sahita maina reṃḍu akhaṃḍadīpālu veluṃguṭaku</w:t>
      </w:r>
    </w:p>
    <w:p w:rsidR="00A95962" w:rsidRPr="00A95962" w:rsidRDefault="00A95962" w:rsidP="00A9596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A95962">
        <w:rPr>
          <w:rFonts w:ascii="Arial Unicode MS" w:eastAsia="Arial Unicode MS" w:hAnsi="Arial Unicode MS" w:cs="Arial Unicode MS"/>
          <w:sz w:val="24"/>
          <w:szCs w:val="24"/>
        </w:rPr>
        <w:t>pā[</w:t>
      </w:r>
      <w:proofErr w:type="gramEnd"/>
      <w:r w:rsidRPr="00A95962">
        <w:rPr>
          <w:rFonts w:ascii="Arial Unicode MS" w:eastAsia="Arial Unicode MS" w:hAnsi="Arial Unicode MS" w:cs="Arial Unicode MS"/>
          <w:sz w:val="24"/>
          <w:szCs w:val="24"/>
        </w:rPr>
        <w:t>ri]voyu koḍku po-</w:t>
      </w:r>
    </w:p>
    <w:p w:rsidR="00A95962" w:rsidRPr="00A95962" w:rsidRDefault="00A95962" w:rsidP="00A9596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95962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A95962">
        <w:rPr>
          <w:rFonts w:ascii="Arial Unicode MS" w:eastAsia="Arial Unicode MS" w:hAnsi="Arial Unicode MS" w:cs="Arial Unicode MS"/>
          <w:sz w:val="24"/>
          <w:szCs w:val="24"/>
        </w:rPr>
        <w:t>tuvoyu</w:t>
      </w:r>
      <w:proofErr w:type="gramEnd"/>
      <w:r w:rsidRPr="00A95962">
        <w:rPr>
          <w:rFonts w:ascii="Arial Unicode MS" w:eastAsia="Arial Unicode MS" w:hAnsi="Arial Unicode MS" w:cs="Arial Unicode MS"/>
          <w:sz w:val="24"/>
          <w:szCs w:val="24"/>
        </w:rPr>
        <w:t xml:space="preserve"> vaśamuna oka nerudīpāna keṃbhaï gārriyalunnu valla</w:t>
      </w:r>
    </w:p>
    <w:p w:rsidR="00A95962" w:rsidRPr="00A95962" w:rsidRDefault="00A95962" w:rsidP="00A9596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A95962">
        <w:rPr>
          <w:rFonts w:ascii="Arial Unicode MS" w:eastAsia="Arial Unicode MS" w:hAnsi="Arial Unicode MS" w:cs="Arial Unicode MS"/>
          <w:sz w:val="24"/>
          <w:szCs w:val="24"/>
        </w:rPr>
        <w:t>allāḍivoyu</w:t>
      </w:r>
      <w:proofErr w:type="gramEnd"/>
      <w:r w:rsidRPr="00A95962">
        <w:rPr>
          <w:rFonts w:ascii="Arial Unicode MS" w:eastAsia="Arial Unicode MS" w:hAnsi="Arial Unicode MS" w:cs="Arial Unicode MS"/>
          <w:sz w:val="24"/>
          <w:szCs w:val="24"/>
        </w:rPr>
        <w:t xml:space="preserve"> vaśamuna nāka nerudīpāna keṃvaï gāriyaluṃ ggā</w:t>
      </w:r>
    </w:p>
    <w:p w:rsidR="00A95962" w:rsidRPr="00A95962" w:rsidRDefault="00A95962" w:rsidP="00A9596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A95962">
        <w:rPr>
          <w:rFonts w:ascii="Arial Unicode MS" w:eastAsia="Arial Unicode MS" w:hAnsi="Arial Unicode MS" w:cs="Arial Unicode MS"/>
          <w:sz w:val="24"/>
          <w:szCs w:val="24"/>
        </w:rPr>
        <w:t>reṃḍu</w:t>
      </w:r>
      <w:proofErr w:type="gramEnd"/>
      <w:r w:rsidRPr="00A95962">
        <w:rPr>
          <w:rFonts w:ascii="Arial Unicode MS" w:eastAsia="Arial Unicode MS" w:hAnsi="Arial Unicode MS" w:cs="Arial Unicode MS"/>
          <w:sz w:val="24"/>
          <w:szCs w:val="24"/>
        </w:rPr>
        <w:t xml:space="preserve"> akha-</w:t>
      </w:r>
    </w:p>
    <w:p w:rsidR="00A95962" w:rsidRPr="00A95962" w:rsidRDefault="00A95962" w:rsidP="00A95962">
      <w:pPr>
        <w:rPr>
          <w:rFonts w:ascii="Arial Unicode MS" w:eastAsia="Arial Unicode MS" w:hAnsi="Arial Unicode MS" w:cs="Arial Unicode MS"/>
          <w:sz w:val="24"/>
          <w:szCs w:val="24"/>
        </w:rPr>
      </w:pPr>
      <w:r w:rsidRPr="00A95962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A95962">
        <w:rPr>
          <w:rFonts w:ascii="Arial Unicode MS" w:eastAsia="Arial Unicode MS" w:hAnsi="Arial Unicode MS" w:cs="Arial Unicode MS"/>
          <w:sz w:val="24"/>
          <w:szCs w:val="24"/>
        </w:rPr>
        <w:t>ṃḍa</w:t>
      </w:r>
      <w:proofErr w:type="gramEnd"/>
      <w:r w:rsidRPr="00A95962">
        <w:rPr>
          <w:rFonts w:ascii="Arial Unicode MS" w:eastAsia="Arial Unicode MS" w:hAnsi="Arial Unicode MS" w:cs="Arial Unicode MS"/>
          <w:sz w:val="24"/>
          <w:szCs w:val="24"/>
        </w:rPr>
        <w:t xml:space="preserve"> dīpālakunnu nūru goriya lā(ā)caṃdrākasthāi gāṃ veṭṭe</w:t>
      </w:r>
    </w:p>
    <w:p w:rsidR="00A95962" w:rsidRPr="00A95962" w:rsidRDefault="00A95962" w:rsidP="00A95962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A95962">
        <w:rPr>
          <w:rFonts w:ascii="Arial Unicode MS" w:eastAsia="Arial Unicode MS" w:hAnsi="Arial Unicode MS" w:cs="Arial Unicode MS"/>
          <w:sz w:val="24"/>
          <w:szCs w:val="24"/>
        </w:rPr>
        <w:t>nī</w:t>
      </w:r>
      <w:proofErr w:type="gramEnd"/>
      <w:r w:rsidRPr="00A95962">
        <w:rPr>
          <w:rFonts w:ascii="Arial Unicode MS" w:eastAsia="Arial Unicode MS" w:hAnsi="Arial Unicode MS" w:cs="Arial Unicode MS"/>
          <w:sz w:val="24"/>
          <w:szCs w:val="24"/>
        </w:rPr>
        <w:t xml:space="preserve"> dharmmavu śrīvaiṣṇavula rakṣa .. </w:t>
      </w:r>
      <w:proofErr w:type="gramStart"/>
      <w:r w:rsidRPr="00A95962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gramEnd"/>
      <w:r w:rsidRPr="00A95962">
        <w:rPr>
          <w:rFonts w:ascii="Arial Unicode MS" w:eastAsia="Arial Unicode MS" w:hAnsi="Arial Unicode MS" w:cs="Arial Unicode MS"/>
          <w:sz w:val="24"/>
          <w:szCs w:val="24"/>
        </w:rPr>
        <w:t xml:space="preserve"> śrī śrī ..</w:t>
      </w:r>
      <w:proofErr w:type="gramStart"/>
      <w:r w:rsidRPr="00A95962">
        <w:rPr>
          <w:rFonts w:ascii="Arial Unicode MS" w:eastAsia="Arial Unicode MS" w:hAnsi="Arial Unicode MS" w:cs="Arial Unicode MS"/>
          <w:sz w:val="24"/>
          <w:szCs w:val="24"/>
        </w:rPr>
        <w:t>0..</w:t>
      </w:r>
      <w:proofErr w:type="gramEnd"/>
    </w:p>
    <w:sectPr w:rsidR="00A95962" w:rsidRPr="00A959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962"/>
    <w:rsid w:val="000C2906"/>
    <w:rsid w:val="000F336C"/>
    <w:rsid w:val="003C10CF"/>
    <w:rsid w:val="00467519"/>
    <w:rsid w:val="004E4259"/>
    <w:rsid w:val="007A0EA4"/>
    <w:rsid w:val="00A95962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51518-DD22-4593-B1F0-9A78FE3FB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962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2024-12-12T06:00:00Z</dcterms:created>
  <dcterms:modified xsi:type="dcterms:W3CDTF">2024-12-12T06:01:00Z</dcterms:modified>
</cp:coreProperties>
</file>