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44" w:rsidRPr="00515B44" w:rsidRDefault="00515B44" w:rsidP="00515B4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15B44" w:rsidRPr="00515B44" w:rsidRDefault="00515B44" w:rsidP="00515B4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28</w:t>
      </w:r>
      <w:r w:rsidRPr="00515B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515B4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5B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70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</w:t>
      </w:r>
      <w:r w:rsidRPr="00515B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15B44" w:rsidRPr="00515B44" w:rsidRDefault="00515B44" w:rsidP="00515B44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1140; A. R. No. 359-A of 1899 )</w:t>
      </w:r>
    </w:p>
    <w:p w:rsidR="00515B44" w:rsidRPr="00515B44" w:rsidRDefault="00515B44" w:rsidP="00515B4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śrī ..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svasti ..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bhāradvājānvaye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jātaḥ sthirasadguṇa bhūṣaṇaḥ [.]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śrīmāna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vallabhanaṃbhī(dī)ti khyātanāmā dvijottamaḥ ..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[1] pu-</w:t>
      </w:r>
      <w:proofErr w:type="gramEnd"/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ṇyābhi[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vṛ]ddhimākāṃkṣanmaṃccanāryyasya satpituḥ .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potāmaṃ-</w:t>
      </w:r>
      <w:proofErr w:type="gramEnd"/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caka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sajhāyā svamāturubhayorapi .. [2]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>(5.) vāṇa-dhātrī-dinamaṇigaṇite śrāvaṇe māsi pūrṇṇe gu-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rvvākhyāyāṃ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ddaśamyāṃ hariśikharijuṣa[ḥ] śrīnṛsiṃhasya gehe .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prādādakṣayya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puṇyaprada śubhadivase sautṛtīyābhidhā-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dvau niṣkā pāyasādya pracuraparilasat dhṛdyanaivedyasiddhyai . [3]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dinesmin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neva karpūrakastūrīcaṃddanaihaṃreḥ [] pūjārttha svāyu-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rārogya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sappat kalyāṇavṛddhaye . [4]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ayameva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punanniṣka-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madādekaṃ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madānvitaḥ .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pālayaṃtvaniśaṃ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dharmmamimaṃ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vaiṣṇavasattamāḥ ..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[5]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1215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neṃṭi śrīmadanaṃttavarmma pratāpavīra śrī-</w:t>
      </w:r>
    </w:p>
    <w:p w:rsidR="007A0EA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narasihadevarala&lt;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>2&gt; pravarddhamāna vijaya-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fifty-third niche of the verandah round the central shrine of this temple.&gt;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Narasimha II (A. D. 1278-9</w:t>
      </w:r>
      <w:r w:rsidRPr="00515B44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1308-9)&gt;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283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rājya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saṃvatsaraṃvulu 18 gu śrāhi śrāvaṇa kṛṣṇa daśamiyu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lastRenderedPageBreak/>
        <w:t>guruvāra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>&lt;*&gt;munāṃḍu bhāradvāja-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gotrajuṃḍaina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vallabhanaṃvyārulu tamataṃḍri maṃccanapaṃḍitulakunnu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tama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talli potāmaṃcakaku-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puṇyārtthamugānu akṣayatṛtīyanāṃḍu śrīnarasiṃhanāthuniki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naivedyamulu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appālu pāya-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sālu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nānāvidha piṃḍivaṃṭalu viḍiyālu lopaina vastuvulu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aragiccuṭaku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śrībhaṃḍāramuna peṭi-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gaṃḍamāḍālu 2 vīra ī divasamaṃdu tamakunu āyurā-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rogyaiśvaryyābhivṛddhigānu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caṃdana-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karppūramu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cātuṭaku peṭṭina – māḍa 1 ī dharmmavu śrīvaiṣṇava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rakṣaḥ .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15B4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515B44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</w:p>
    <w:p w:rsidR="00515B44" w:rsidRPr="00515B44" w:rsidRDefault="00515B44" w:rsidP="00515B44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30</w:t>
      </w:r>
      <w:r w:rsidRPr="00515B4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15B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1293 A. D., Thursday.&gt;</w:t>
      </w:r>
    </w:p>
    <w:p w:rsidR="00515B44" w:rsidRPr="00515B44" w:rsidRDefault="00515B44" w:rsidP="00515B4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15B44" w:rsidRPr="0051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4"/>
    <w:rsid w:val="000C2906"/>
    <w:rsid w:val="000F336C"/>
    <w:rsid w:val="003C10CF"/>
    <w:rsid w:val="00467519"/>
    <w:rsid w:val="004E4259"/>
    <w:rsid w:val="00515B44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04B84-1B8E-419E-B206-3FFDBCAF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B4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2024-12-12T06:12:00Z</dcterms:created>
  <dcterms:modified xsi:type="dcterms:W3CDTF">2024-12-12T06:14:00Z</dcterms:modified>
</cp:coreProperties>
</file>