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8CD" w:rsidRPr="00D668CD" w:rsidRDefault="00D668CD" w:rsidP="00D668CD">
      <w:pPr>
        <w:tabs>
          <w:tab w:val="left" w:pos="5245"/>
        </w:tabs>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hint="eastAsia"/>
          <w:sz w:val="24"/>
          <w:szCs w:val="24"/>
        </w:rPr>
        <w:t xml:space="preserve">%%A. D. 1190‒1436 </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hint="eastAsia"/>
          <w:sz w:val="24"/>
          <w:szCs w:val="24"/>
        </w:rPr>
        <w:t>%%Ś. 1112‒1358</w:t>
      </w:r>
      <w:bookmarkStart w:id="0" w:name="_GoBack"/>
      <w:bookmarkEnd w:id="0"/>
    </w:p>
    <w:p w:rsidR="00D668CD" w:rsidRPr="00D668CD" w:rsidRDefault="00D668CD" w:rsidP="00D668CD">
      <w:pPr>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hint="eastAsia"/>
          <w:sz w:val="24"/>
          <w:szCs w:val="24"/>
        </w:rPr>
        <w:t>%%( From 1184—19-9-1264 A. D.)</w:t>
      </w:r>
      <w:r w:rsidRPr="00D668CD">
        <w:rPr>
          <w:rFonts w:ascii="Arial Unicode MS" w:eastAsia="Arial Unicode MS" w:hAnsi="Arial Unicode MS" w:cs="Arial Unicode MS"/>
          <w:sz w:val="24"/>
          <w:szCs w:val="24"/>
        </w:rPr>
        <w:t xml:space="preserve"> </w:t>
      </w:r>
    </w:p>
    <w:p w:rsidR="00D668CD" w:rsidRPr="00D668CD" w:rsidRDefault="00D668CD" w:rsidP="00D668CD">
      <w:pPr>
        <w:tabs>
          <w:tab w:val="left" w:pos="2144"/>
          <w:tab w:val="center" w:pos="4680"/>
        </w:tabs>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hint="eastAsia"/>
          <w:sz w:val="24"/>
          <w:szCs w:val="24"/>
        </w:rPr>
        <w:t xml:space="preserve">%%p. </w:t>
      </w:r>
      <w:r w:rsidRPr="00D668CD">
        <w:rPr>
          <w:rFonts w:ascii="Arial Unicode MS" w:eastAsia="Arial Unicode MS" w:hAnsi="Arial Unicode MS" w:cs="Arial Unicode MS" w:hint="cs"/>
          <w:sz w:val="24"/>
          <w:szCs w:val="24"/>
          <w:cs/>
          <w:lang w:bidi="sa-IN"/>
        </w:rPr>
        <w:t>30</w:t>
      </w:r>
      <w:r w:rsidRPr="00D668CD">
        <w:rPr>
          <w:rFonts w:ascii="Arial Unicode MS" w:eastAsia="Arial Unicode MS" w:hAnsi="Arial Unicode MS" w:cs="Arial Unicode MS"/>
          <w:sz w:val="24"/>
          <w:szCs w:val="24"/>
          <w:lang w:bidi="sa-IN"/>
        </w:rPr>
        <w:t>5</w:t>
      </w:r>
    </w:p>
    <w:p w:rsidR="00D668CD" w:rsidRPr="00D668CD" w:rsidRDefault="00D668CD" w:rsidP="00D668CD">
      <w:pPr>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hint="eastAsia"/>
          <w:sz w:val="24"/>
          <w:szCs w:val="24"/>
        </w:rPr>
        <w:t xml:space="preserve">No. </w:t>
      </w:r>
      <w:r w:rsidRPr="00D668CD">
        <w:rPr>
          <w:rFonts w:ascii="Arial Unicode MS" w:eastAsia="Arial Unicode MS" w:hAnsi="Arial Unicode MS" w:cs="Arial Unicode MS"/>
          <w:sz w:val="24"/>
          <w:szCs w:val="24"/>
        </w:rPr>
        <w:t>1</w:t>
      </w:r>
      <w:r w:rsidRPr="00D668CD">
        <w:rPr>
          <w:rFonts w:ascii="Arial Unicode MS" w:eastAsia="Arial Unicode MS" w:hAnsi="Arial Unicode MS" w:cs="Arial Unicode MS" w:hint="cs"/>
          <w:sz w:val="24"/>
          <w:szCs w:val="24"/>
          <w:cs/>
          <w:lang w:bidi="sa-IN"/>
        </w:rPr>
        <w:t>7</w:t>
      </w:r>
      <w:r w:rsidRPr="00D668CD">
        <w:rPr>
          <w:rFonts w:ascii="Arial Unicode MS" w:eastAsia="Arial Unicode MS" w:hAnsi="Arial Unicode MS" w:cs="Arial Unicode MS"/>
          <w:sz w:val="24"/>
          <w:szCs w:val="24"/>
          <w:lang w:bidi="sa-IN"/>
        </w:rPr>
        <w:t>8</w:t>
      </w:r>
    </w:p>
    <w:p w:rsidR="00D668CD" w:rsidRPr="00D668CD" w:rsidRDefault="00D668CD" w:rsidP="00D668CD">
      <w:pPr>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sz w:val="24"/>
          <w:szCs w:val="24"/>
          <w:lang w:bidi="sa-IN"/>
        </w:rPr>
        <w:t>Chandraśekhara Temple Inscription&lt;</w:t>
      </w:r>
      <w:r w:rsidRPr="00D668CD">
        <w:rPr>
          <w:rFonts w:ascii="Arial Unicode MS" w:eastAsia="Arial Unicode MS" w:hAnsi="Arial Unicode MS" w:cs="Arial Unicode MS" w:hint="cs"/>
          <w:sz w:val="24"/>
          <w:szCs w:val="24"/>
          <w:cs/>
          <w:lang w:bidi="sa-IN"/>
        </w:rPr>
        <w:t>1</w:t>
      </w:r>
      <w:r w:rsidRPr="00D668CD">
        <w:rPr>
          <w:rFonts w:ascii="Arial Unicode MS" w:eastAsia="Arial Unicode MS" w:hAnsi="Arial Unicode MS" w:cs="Arial Unicode MS"/>
          <w:sz w:val="24"/>
          <w:szCs w:val="24"/>
          <w:lang w:bidi="sa-IN"/>
        </w:rPr>
        <w:t>&gt;</w:t>
      </w:r>
    </w:p>
    <w:p w:rsidR="00D668CD" w:rsidRPr="00D668CD" w:rsidRDefault="00D668CD" w:rsidP="00D668CD">
      <w:pPr>
        <w:rPr>
          <w:rFonts w:ascii="Arial Unicode MS" w:eastAsia="Arial Unicode MS" w:hAnsi="Arial Unicode MS" w:cs="Arial Unicode MS"/>
          <w:sz w:val="24"/>
          <w:szCs w:val="24"/>
          <w:lang w:bidi="sa-IN"/>
        </w:rPr>
      </w:pPr>
      <w:proofErr w:type="gramStart"/>
      <w:r w:rsidRPr="00D668CD">
        <w:rPr>
          <w:rFonts w:ascii="Arial Unicode MS" w:eastAsia="Arial Unicode MS" w:hAnsi="Arial Unicode MS" w:cs="Arial Unicode MS"/>
          <w:sz w:val="24"/>
          <w:szCs w:val="24"/>
          <w:lang w:bidi="sa-IN"/>
        </w:rPr>
        <w:t>Ś. ?</w:t>
      </w:r>
      <w:proofErr w:type="gramEnd"/>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(1.) [</w:t>
      </w:r>
      <w:proofErr w:type="gramStart"/>
      <w:r w:rsidRPr="00D668CD">
        <w:rPr>
          <w:rFonts w:ascii="Arial Unicode MS" w:eastAsia="Arial Unicode MS" w:hAnsi="Arial Unicode MS" w:cs="Arial Unicode MS"/>
          <w:sz w:val="24"/>
          <w:szCs w:val="24"/>
        </w:rPr>
        <w:t>svasti</w:t>
      </w:r>
      <w:proofErr w:type="gramEnd"/>
      <w:r w:rsidRPr="00D668CD">
        <w:rPr>
          <w:rFonts w:ascii="Arial Unicode MS" w:eastAsia="Arial Unicode MS" w:hAnsi="Arial Unicode MS" w:cs="Arial Unicode MS"/>
          <w:sz w:val="24"/>
          <w:szCs w:val="24"/>
        </w:rPr>
        <w:t xml:space="preserve"> śrīvī]ra naranārasiṃghadevasya&lt;2&gt; prava..............</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 xml:space="preserve">(2.) </w:t>
      </w:r>
      <w:proofErr w:type="gramStart"/>
      <w:r w:rsidRPr="00D668CD">
        <w:rPr>
          <w:rFonts w:ascii="Arial Unicode MS" w:eastAsia="Arial Unicode MS" w:hAnsi="Arial Unicode MS" w:cs="Arial Unicode MS"/>
          <w:sz w:val="24"/>
          <w:szCs w:val="24"/>
        </w:rPr>
        <w:t>ya</w:t>
      </w:r>
      <w:proofErr w:type="gramEnd"/>
      <w:r w:rsidRPr="00D668CD">
        <w:rPr>
          <w:rFonts w:ascii="Arial Unicode MS" w:eastAsia="Arial Unicode MS" w:hAnsi="Arial Unicode MS" w:cs="Arial Unicode MS"/>
          <w:sz w:val="24"/>
          <w:szCs w:val="24"/>
        </w:rPr>
        <w:t xml:space="preserve"> rājye sambata 22 śrāhi mithuna śu[kla] trayo ... ...</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 xml:space="preserve">(3.) </w:t>
      </w:r>
      <w:proofErr w:type="gramStart"/>
      <w:r w:rsidRPr="00D668CD">
        <w:rPr>
          <w:rFonts w:ascii="Arial Unicode MS" w:eastAsia="Arial Unicode MS" w:hAnsi="Arial Unicode MS" w:cs="Arial Unicode MS"/>
          <w:sz w:val="24"/>
          <w:szCs w:val="24"/>
        </w:rPr>
        <w:t>kalambora</w:t>
      </w:r>
      <w:proofErr w:type="gramEnd"/>
      <w:r w:rsidRPr="00D668CD">
        <w:rPr>
          <w:rFonts w:ascii="Arial Unicode MS" w:eastAsia="Arial Unicode MS" w:hAnsi="Arial Unicode MS" w:cs="Arial Unicode MS"/>
          <w:sz w:val="24"/>
          <w:szCs w:val="24"/>
        </w:rPr>
        <w:t xml:space="preserve"> bisaya uttarakhaṇḍa madhyasaṃgha (sīmā) .... ...</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(4.) [</w:t>
      </w:r>
      <w:proofErr w:type="gramStart"/>
      <w:r w:rsidRPr="00D668CD">
        <w:rPr>
          <w:rFonts w:ascii="Arial Unicode MS" w:eastAsia="Arial Unicode MS" w:hAnsi="Arial Unicode MS" w:cs="Arial Unicode MS"/>
          <w:sz w:val="24"/>
          <w:szCs w:val="24"/>
        </w:rPr>
        <w:t>rddha</w:t>
      </w:r>
      <w:proofErr w:type="gramEnd"/>
      <w:r w:rsidRPr="00D668CD">
        <w:rPr>
          <w:rFonts w:ascii="Arial Unicode MS" w:eastAsia="Arial Unicode MS" w:hAnsi="Arial Unicode MS" w:cs="Arial Unicode MS"/>
          <w:sz w:val="24"/>
          <w:szCs w:val="24"/>
        </w:rPr>
        <w:t>] 19 ṭi sivasāsana sivapura cakra vāṭī 9</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(5.) [</w:t>
      </w:r>
      <w:proofErr w:type="gramStart"/>
      <w:r w:rsidRPr="00D668CD">
        <w:rPr>
          <w:rFonts w:ascii="Arial Unicode MS" w:eastAsia="Arial Unicode MS" w:hAnsi="Arial Unicode MS" w:cs="Arial Unicode MS"/>
          <w:sz w:val="24"/>
          <w:szCs w:val="24"/>
        </w:rPr>
        <w:t>ka]</w:t>
      </w:r>
      <w:proofErr w:type="gramEnd"/>
      <w:r w:rsidRPr="00D668CD">
        <w:rPr>
          <w:rFonts w:ascii="Arial Unicode MS" w:eastAsia="Arial Unicode MS" w:hAnsi="Arial Unicode MS" w:cs="Arial Unicode MS"/>
          <w:sz w:val="24"/>
          <w:szCs w:val="24"/>
        </w:rPr>
        <w:t xml:space="preserve">muṇahiki hetoḥ .. </w:t>
      </w:r>
      <w:proofErr w:type="gramStart"/>
      <w:r w:rsidRPr="00D668CD">
        <w:rPr>
          <w:rFonts w:ascii="Arial Unicode MS" w:eastAsia="Arial Unicode MS" w:hAnsi="Arial Unicode MS" w:cs="Arial Unicode MS"/>
          <w:sz w:val="24"/>
          <w:szCs w:val="24"/>
        </w:rPr>
        <w:t>devā</w:t>
      </w:r>
      <w:proofErr w:type="gramEnd"/>
      <w:r w:rsidRPr="00D668CD">
        <w:rPr>
          <w:rFonts w:ascii="Arial Unicode MS" w:eastAsia="Arial Unicode MS" w:hAnsi="Arial Unicode MS" w:cs="Arial Unicode MS"/>
          <w:sz w:val="24"/>
          <w:szCs w:val="24"/>
        </w:rPr>
        <w:t xml:space="preserve"> e ālapaṭṭāku</w:t>
      </w:r>
    </w:p>
    <w:p w:rsidR="00D668CD"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 xml:space="preserve">(6.) </w:t>
      </w:r>
      <w:proofErr w:type="gramStart"/>
      <w:r w:rsidRPr="00D668CD">
        <w:rPr>
          <w:rFonts w:ascii="Arial Unicode MS" w:eastAsia="Arial Unicode MS" w:hAnsi="Arial Unicode MS" w:cs="Arial Unicode MS"/>
          <w:sz w:val="24"/>
          <w:szCs w:val="24"/>
        </w:rPr>
        <w:t>āṭha</w:t>
      </w:r>
      <w:proofErr w:type="gramEnd"/>
      <w:r w:rsidRPr="00D668CD">
        <w:rPr>
          <w:rFonts w:ascii="Arial Unicode MS" w:eastAsia="Arial Unicode MS" w:hAnsi="Arial Unicode MS" w:cs="Arial Unicode MS"/>
          <w:sz w:val="24"/>
          <w:szCs w:val="24"/>
        </w:rPr>
        <w:t xml:space="preserve"> e devaṅkara maṇḍava(pa)kaī hevā[ra]</w:t>
      </w:r>
    </w:p>
    <w:p w:rsidR="007A0EA4" w:rsidRPr="00D668CD" w:rsidRDefault="00D668CD" w:rsidP="00D668CD">
      <w:pPr>
        <w:rPr>
          <w:rFonts w:ascii="Arial Unicode MS" w:eastAsia="Arial Unicode MS" w:hAnsi="Arial Unicode MS" w:cs="Arial Unicode MS"/>
          <w:sz w:val="24"/>
          <w:szCs w:val="24"/>
        </w:rPr>
      </w:pPr>
      <w:r w:rsidRPr="00D668CD">
        <w:rPr>
          <w:rFonts w:ascii="Arial Unicode MS" w:eastAsia="Arial Unicode MS" w:hAnsi="Arial Unicode MS" w:cs="Arial Unicode MS"/>
          <w:sz w:val="24"/>
          <w:szCs w:val="24"/>
        </w:rPr>
        <w:t>(7.) [</w:t>
      </w:r>
      <w:proofErr w:type="gramStart"/>
      <w:r w:rsidRPr="00D668CD">
        <w:rPr>
          <w:rFonts w:ascii="Arial Unicode MS" w:eastAsia="Arial Unicode MS" w:hAnsi="Arial Unicode MS" w:cs="Arial Unicode MS"/>
          <w:sz w:val="24"/>
          <w:szCs w:val="24"/>
        </w:rPr>
        <w:t>ku]</w:t>
      </w:r>
      <w:proofErr w:type="gramEnd"/>
      <w:r w:rsidRPr="00D668CD">
        <w:rPr>
          <w:rFonts w:ascii="Arial Unicode MS" w:eastAsia="Arial Unicode MS" w:hAnsi="Arial Unicode MS" w:cs="Arial Unicode MS"/>
          <w:sz w:val="24"/>
          <w:szCs w:val="24"/>
        </w:rPr>
        <w:t xml:space="preserve">lapati..... </w:t>
      </w:r>
      <w:proofErr w:type="gramStart"/>
      <w:r w:rsidRPr="00D668CD">
        <w:rPr>
          <w:rFonts w:ascii="Arial Unicode MS" w:eastAsia="Arial Unicode MS" w:hAnsi="Arial Unicode MS" w:cs="Arial Unicode MS"/>
          <w:sz w:val="24"/>
          <w:szCs w:val="24"/>
        </w:rPr>
        <w:t>bhūmi</w:t>
      </w:r>
      <w:proofErr w:type="gramEnd"/>
      <w:r w:rsidRPr="00D668CD">
        <w:rPr>
          <w:rFonts w:ascii="Arial Unicode MS" w:eastAsia="Arial Unicode MS" w:hAnsi="Arial Unicode MS" w:cs="Arial Unicode MS"/>
          <w:sz w:val="24"/>
          <w:szCs w:val="24"/>
        </w:rPr>
        <w:t xml:space="preserve"> māṇe pannara 15</w:t>
      </w:r>
    </w:p>
    <w:p w:rsidR="00D668CD" w:rsidRPr="00D668CD" w:rsidRDefault="00D668CD" w:rsidP="00D668CD">
      <w:pPr>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sz w:val="24"/>
          <w:szCs w:val="24"/>
          <w:lang w:bidi="sa-IN"/>
        </w:rPr>
        <w:t>&lt;1. This inscription is incised on the right side of the door-jam of the temple of Chandraśekhara in the village of Pratāparudrapura Sāsana in the Puri District. It was deciphered by the author with the help of an estampage.&gt;</w:t>
      </w:r>
    </w:p>
    <w:p w:rsidR="00D668CD" w:rsidRPr="00D668CD" w:rsidRDefault="00D668CD" w:rsidP="00D668CD">
      <w:pPr>
        <w:rPr>
          <w:rFonts w:ascii="Arial Unicode MS" w:eastAsia="Arial Unicode MS" w:hAnsi="Arial Unicode MS" w:cs="Arial Unicode MS"/>
          <w:sz w:val="24"/>
          <w:szCs w:val="24"/>
          <w:lang w:bidi="sa-IN"/>
        </w:rPr>
      </w:pPr>
      <w:r w:rsidRPr="00D668CD">
        <w:rPr>
          <w:rFonts w:ascii="Arial Unicode MS" w:eastAsia="Arial Unicode MS" w:hAnsi="Arial Unicode MS" w:cs="Arial Unicode MS"/>
          <w:sz w:val="24"/>
          <w:szCs w:val="24"/>
          <w:lang w:bidi="sa-IN"/>
        </w:rPr>
        <w:t>&lt;2. It is difficult to identify Narasimhadeva as four kings bearing this name flourished in this family. The only clue at our disposal is that the name Naranārasimhadeva is used by two kings. Rājarājadeva III (A. D. ……….) and Narasimhadeva II (A. D. 1278-9</w:t>
      </w:r>
      <w:r w:rsidRPr="00D668CD">
        <w:rPr>
          <w:rFonts w:ascii="Arial Unicode MS" w:eastAsia="Arial Unicode MS" w:hAnsi="Arial Unicode MS" w:cs="Arial Unicode MS" w:hint="eastAsia"/>
          <w:sz w:val="24"/>
          <w:szCs w:val="24"/>
          <w:lang w:bidi="sa-IN"/>
        </w:rPr>
        <w:t>—</w:t>
      </w:r>
      <w:r w:rsidRPr="00D668CD">
        <w:rPr>
          <w:rFonts w:ascii="Arial Unicode MS" w:eastAsia="Arial Unicode MS" w:hAnsi="Arial Unicode MS" w:cs="Arial Unicode MS"/>
          <w:sz w:val="24"/>
          <w:szCs w:val="24"/>
          <w:lang w:bidi="sa-IN"/>
        </w:rPr>
        <w:t>1308-9) I prefer to identify this king with Narasimha II who used the title of Naranārasimha in No. 169. Accordingly, I attribute this record to A. D. 1296-7 to which year his 22</w:t>
      </w:r>
      <w:r w:rsidRPr="00D668CD">
        <w:rPr>
          <w:rFonts w:ascii="Arial Unicode MS" w:eastAsia="Arial Unicode MS" w:hAnsi="Arial Unicode MS" w:cs="Arial Unicode MS"/>
          <w:sz w:val="24"/>
          <w:szCs w:val="24"/>
          <w:vertAlign w:val="superscript"/>
          <w:lang w:bidi="sa-IN"/>
        </w:rPr>
        <w:t>nd</w:t>
      </w:r>
      <w:r w:rsidRPr="00D668CD">
        <w:rPr>
          <w:rFonts w:ascii="Arial Unicode MS" w:eastAsia="Arial Unicode MS" w:hAnsi="Arial Unicode MS" w:cs="Arial Unicode MS"/>
          <w:sz w:val="24"/>
          <w:szCs w:val="24"/>
          <w:lang w:bidi="sa-IN"/>
        </w:rPr>
        <w:t xml:space="preserve"> Srāhi will correspond.&gt;</w:t>
      </w:r>
    </w:p>
    <w:p w:rsidR="00D668CD" w:rsidRPr="00D668CD" w:rsidRDefault="00D668CD" w:rsidP="00D668CD">
      <w:pPr>
        <w:rPr>
          <w:rFonts w:ascii="Arial Unicode MS" w:eastAsia="Arial Unicode MS" w:hAnsi="Arial Unicode MS" w:cs="Arial Unicode MS"/>
          <w:sz w:val="24"/>
          <w:szCs w:val="24"/>
          <w:lang w:bidi="sa-IN"/>
        </w:rPr>
      </w:pPr>
    </w:p>
    <w:p w:rsidR="00D668CD" w:rsidRPr="00D668CD" w:rsidRDefault="00D668CD" w:rsidP="00D668CD">
      <w:pPr>
        <w:rPr>
          <w:rFonts w:ascii="Arial Unicode MS" w:eastAsia="Arial Unicode MS" w:hAnsi="Arial Unicode MS" w:cs="Arial Unicode MS"/>
          <w:sz w:val="24"/>
          <w:szCs w:val="24"/>
        </w:rPr>
      </w:pPr>
    </w:p>
    <w:sectPr w:rsidR="00D668CD" w:rsidRPr="00D6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CD"/>
    <w:rsid w:val="000C2906"/>
    <w:rsid w:val="000F336C"/>
    <w:rsid w:val="003C10CF"/>
    <w:rsid w:val="00467519"/>
    <w:rsid w:val="004E4259"/>
    <w:rsid w:val="007A0EA4"/>
    <w:rsid w:val="00AA690F"/>
    <w:rsid w:val="00CF14AC"/>
    <w:rsid w:val="00D668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326A7-CCDA-42B0-964C-658C9EB5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8CD"/>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2024-12-12T09:38:00Z</dcterms:created>
  <dcterms:modified xsi:type="dcterms:W3CDTF">2024-12-12T09:39:00Z</dcterms:modified>
</cp:coreProperties>
</file>