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95F" w:rsidRPr="0039395F" w:rsidRDefault="0039395F" w:rsidP="0039395F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9395F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39395F" w:rsidRPr="0039395F" w:rsidRDefault="0039395F" w:rsidP="0039395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9395F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  <w:bookmarkStart w:id="0" w:name="_GoBack"/>
      <w:bookmarkEnd w:id="0"/>
    </w:p>
    <w:p w:rsidR="0039395F" w:rsidRPr="0039395F" w:rsidRDefault="0039395F" w:rsidP="003939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9395F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39395F" w:rsidRPr="0039395F" w:rsidRDefault="0039395F" w:rsidP="0039395F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9395F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3939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39395F">
        <w:rPr>
          <w:rFonts w:ascii="Arial Unicode MS" w:eastAsia="Arial Unicode MS" w:hAnsi="Arial Unicode MS" w:cs="Arial Unicode MS"/>
          <w:sz w:val="24"/>
          <w:szCs w:val="24"/>
          <w:lang w:bidi="sa-IN"/>
        </w:rPr>
        <w:t>32</w:t>
      </w:r>
    </w:p>
    <w:p w:rsidR="0039395F" w:rsidRPr="0039395F" w:rsidRDefault="0039395F" w:rsidP="003939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9395F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39395F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39395F">
        <w:rPr>
          <w:rFonts w:ascii="Arial Unicode MS" w:eastAsia="Arial Unicode MS" w:hAnsi="Arial Unicode MS" w:cs="Arial Unicode MS"/>
          <w:sz w:val="24"/>
          <w:szCs w:val="24"/>
          <w:lang w:bidi="sa-IN"/>
        </w:rPr>
        <w:t>89</w:t>
      </w:r>
    </w:p>
    <w:p w:rsidR="0039395F" w:rsidRPr="0039395F" w:rsidRDefault="0039395F" w:rsidP="003939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9395F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</w:t>
      </w:r>
      <w:r w:rsidRPr="0039395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Narasi</w:t>
      </w:r>
      <w:r w:rsidRPr="0039395F">
        <w:rPr>
          <w:rFonts w:ascii="Arial Unicode MS" w:eastAsia="Arial Unicode MS" w:hAnsi="Arial Unicode MS" w:cs="Arial Unicode MS"/>
          <w:sz w:val="24"/>
          <w:szCs w:val="24"/>
          <w:lang w:bidi="sa-IN"/>
        </w:rPr>
        <w:t>ṃha Temple at Śiṃhāchalam&lt;1&gt;</w:t>
      </w:r>
    </w:p>
    <w:p w:rsidR="0039395F" w:rsidRPr="0039395F" w:rsidRDefault="0039395F" w:rsidP="003939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9395F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39395F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897; A. R. No. 291 of 1899;</w:t>
      </w:r>
    </w:p>
    <w:p w:rsidR="0039395F" w:rsidRPr="0039395F" w:rsidRDefault="0039395F" w:rsidP="0039395F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9395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1679, No. </w:t>
      </w:r>
      <w:proofErr w:type="gramStart"/>
      <w:r w:rsidRPr="0039395F">
        <w:rPr>
          <w:rFonts w:ascii="Arial Unicode MS" w:eastAsia="Arial Unicode MS" w:hAnsi="Arial Unicode MS" w:cs="Arial Unicode MS"/>
          <w:sz w:val="24"/>
          <w:szCs w:val="24"/>
          <w:lang w:bidi="sa-IN"/>
        </w:rPr>
        <w:t>119 )</w:t>
      </w:r>
      <w:proofErr w:type="gramEnd"/>
    </w:p>
    <w:p w:rsidR="0039395F" w:rsidRPr="0039395F" w:rsidRDefault="0039395F" w:rsidP="003939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9395F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1220&lt;2&gt;</w:t>
      </w:r>
    </w:p>
    <w:p w:rsidR="0039395F" w:rsidRPr="0039395F" w:rsidRDefault="0039395F" w:rsidP="0039395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39395F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 [..] śrīmat kauśikasagotraḥ putro bhavapati prṛbhoḥ [.]</w:t>
      </w:r>
    </w:p>
    <w:p w:rsidR="0039395F" w:rsidRPr="0039395F" w:rsidRDefault="0039395F" w:rsidP="0039395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9395F">
        <w:rPr>
          <w:rFonts w:ascii="Arial Unicode MS" w:eastAsia="Arial Unicode MS" w:hAnsi="Arial Unicode MS" w:cs="Arial Unicode MS"/>
          <w:sz w:val="24"/>
          <w:szCs w:val="24"/>
        </w:rPr>
        <w:t>mātā</w:t>
      </w:r>
      <w:proofErr w:type="gramEnd"/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 yasya ca hīrāi soyaṃ lakṣma-</w:t>
      </w:r>
    </w:p>
    <w:p w:rsidR="0039395F" w:rsidRPr="0039395F" w:rsidRDefault="0039395F" w:rsidP="0039395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39395F">
        <w:rPr>
          <w:rFonts w:ascii="Arial Unicode MS" w:eastAsia="Arial Unicode MS" w:hAnsi="Arial Unicode MS" w:cs="Arial Unicode MS"/>
          <w:sz w:val="24"/>
          <w:szCs w:val="24"/>
        </w:rPr>
        <w:t>ṇanāyakaḥ ..</w:t>
      </w:r>
      <w:proofErr w:type="gramEnd"/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 [1] </w:t>
      </w:r>
      <w:proofErr w:type="gramStart"/>
      <w:r w:rsidRPr="0039395F">
        <w:rPr>
          <w:rFonts w:ascii="Arial Unicode MS" w:eastAsia="Arial Unicode MS" w:hAnsi="Arial Unicode MS" w:cs="Arial Unicode MS"/>
          <w:sz w:val="24"/>
          <w:szCs w:val="24"/>
        </w:rPr>
        <w:t>śākābde</w:t>
      </w:r>
      <w:proofErr w:type="gramEnd"/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 vyoma-cakṣurmuja-śaśigaṃṇite</w:t>
      </w:r>
    </w:p>
    <w:p w:rsidR="0039395F" w:rsidRPr="0039395F" w:rsidRDefault="0039395F" w:rsidP="0039395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9395F">
        <w:rPr>
          <w:rFonts w:ascii="Arial Unicode MS" w:eastAsia="Arial Unicode MS" w:hAnsi="Arial Unicode MS" w:cs="Arial Unicode MS"/>
          <w:sz w:val="24"/>
          <w:szCs w:val="24"/>
        </w:rPr>
        <w:t>kārttike</w:t>
      </w:r>
      <w:proofErr w:type="gramEnd"/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 māsi śukla dvādaśyāṃ siṃ-</w:t>
      </w:r>
    </w:p>
    <w:p w:rsidR="0039395F" w:rsidRPr="0039395F" w:rsidRDefault="0039395F" w:rsidP="0039395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39395F">
        <w:rPr>
          <w:rFonts w:ascii="Arial Unicode MS" w:eastAsia="Arial Unicode MS" w:hAnsi="Arial Unicode MS" w:cs="Arial Unicode MS"/>
          <w:sz w:val="24"/>
          <w:szCs w:val="24"/>
        </w:rPr>
        <w:t>habhūbhṛdbaraśikharijuṣa[</w:t>
      </w:r>
      <w:proofErr w:type="gramEnd"/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ḥ] śrīnṛsiṃhasya viṣṇoḥ . </w:t>
      </w:r>
      <w:proofErr w:type="gramStart"/>
      <w:r w:rsidRPr="0039395F">
        <w:rPr>
          <w:rFonts w:ascii="Arial Unicode MS" w:eastAsia="Arial Unicode MS" w:hAnsi="Arial Unicode MS" w:cs="Arial Unicode MS"/>
          <w:sz w:val="24"/>
          <w:szCs w:val="24"/>
        </w:rPr>
        <w:t>svāyu-</w:t>
      </w:r>
      <w:proofErr w:type="gramEnd"/>
    </w:p>
    <w:p w:rsidR="0039395F" w:rsidRPr="0039395F" w:rsidRDefault="0039395F" w:rsidP="0039395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9395F">
        <w:rPr>
          <w:rFonts w:ascii="Arial Unicode MS" w:eastAsia="Arial Unicode MS" w:hAnsi="Arial Unicode MS" w:cs="Arial Unicode MS"/>
          <w:sz w:val="24"/>
          <w:szCs w:val="24"/>
        </w:rPr>
        <w:t>rvvaśābhivṛddhyai</w:t>
      </w:r>
      <w:proofErr w:type="gramEnd"/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 vi-</w:t>
      </w:r>
    </w:p>
    <w:p w:rsidR="0039395F" w:rsidRPr="0039395F" w:rsidRDefault="0039395F" w:rsidP="0039395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39395F">
        <w:rPr>
          <w:rFonts w:ascii="Arial Unicode MS" w:eastAsia="Arial Unicode MS" w:hAnsi="Arial Unicode MS" w:cs="Arial Unicode MS"/>
          <w:sz w:val="24"/>
          <w:szCs w:val="24"/>
        </w:rPr>
        <w:t>racita</w:t>
      </w:r>
      <w:proofErr w:type="gramEnd"/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 vilasat puṣpamālārppaṇāya kri(kṛ)tvā caṃdrārkkatāraṃ</w:t>
      </w:r>
    </w:p>
    <w:p w:rsidR="0039395F" w:rsidRPr="0039395F" w:rsidRDefault="0039395F" w:rsidP="0039395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9395F">
        <w:rPr>
          <w:rFonts w:ascii="Arial Unicode MS" w:eastAsia="Arial Unicode MS" w:hAnsi="Arial Unicode MS" w:cs="Arial Unicode MS"/>
          <w:sz w:val="24"/>
          <w:szCs w:val="24"/>
        </w:rPr>
        <w:t>vyacarayata</w:t>
      </w:r>
      <w:proofErr w:type="gramEnd"/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 mudā</w:t>
      </w:r>
    </w:p>
    <w:p w:rsidR="0039395F" w:rsidRPr="0039395F" w:rsidRDefault="0039395F" w:rsidP="0039395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39395F">
        <w:rPr>
          <w:rFonts w:ascii="Arial Unicode MS" w:eastAsia="Arial Unicode MS" w:hAnsi="Arial Unicode MS" w:cs="Arial Unicode MS"/>
          <w:sz w:val="24"/>
          <w:szCs w:val="24"/>
        </w:rPr>
        <w:t>puṣpavāṭinivaṃddha ..</w:t>
      </w:r>
      <w:proofErr w:type="gramEnd"/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 [2] </w:t>
      </w:r>
      <w:proofErr w:type="gramStart"/>
      <w:r w:rsidRPr="0039395F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 śrī śakavarṣa[ṃ] vulu</w:t>
      </w:r>
    </w:p>
    <w:p w:rsidR="0039395F" w:rsidRPr="0039395F" w:rsidRDefault="0039395F" w:rsidP="0039395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9395F">
        <w:rPr>
          <w:rFonts w:ascii="Arial Unicode MS" w:eastAsia="Arial Unicode MS" w:hAnsi="Arial Unicode MS" w:cs="Arial Unicode MS"/>
          <w:sz w:val="24"/>
          <w:szCs w:val="24"/>
        </w:rPr>
        <w:t>1220 guneṃṭṭi kāttika śukla dvā-</w:t>
      </w:r>
    </w:p>
    <w:p w:rsidR="0039395F" w:rsidRPr="0039395F" w:rsidRDefault="0039395F" w:rsidP="0039395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39395F">
        <w:rPr>
          <w:rFonts w:ascii="Arial Unicode MS" w:eastAsia="Arial Unicode MS" w:hAnsi="Arial Unicode MS" w:cs="Arial Unicode MS"/>
          <w:sz w:val="24"/>
          <w:szCs w:val="24"/>
        </w:rPr>
        <w:t>daśināṃḍu</w:t>
      </w:r>
      <w:proofErr w:type="gramEnd"/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 kauśikagotrajuḍaina bhavapatiṭhakkuru koḍuku</w:t>
      </w:r>
    </w:p>
    <w:p w:rsidR="0039395F" w:rsidRPr="0039395F" w:rsidRDefault="0039395F" w:rsidP="0039395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9395F">
        <w:rPr>
          <w:rFonts w:ascii="Arial Unicode MS" w:eastAsia="Arial Unicode MS" w:hAnsi="Arial Unicode MS" w:cs="Arial Unicode MS"/>
          <w:sz w:val="24"/>
          <w:szCs w:val="24"/>
        </w:rPr>
        <w:t>lakkaṇanāyakuṃ-</w:t>
      </w:r>
      <w:proofErr w:type="gramEnd"/>
    </w:p>
    <w:p w:rsidR="007A0EA4" w:rsidRPr="0039395F" w:rsidRDefault="0039395F" w:rsidP="0039395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39395F">
        <w:rPr>
          <w:rFonts w:ascii="Arial Unicode MS" w:eastAsia="Arial Unicode MS" w:hAnsi="Arial Unicode MS" w:cs="Arial Unicode MS"/>
          <w:sz w:val="24"/>
          <w:szCs w:val="24"/>
        </w:rPr>
        <w:t>ḍu</w:t>
      </w:r>
      <w:proofErr w:type="gramEnd"/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 śrīpākapurāināyakuni ceta reṃḍu māḍalunnu dharaṇānaku pū-</w:t>
      </w:r>
    </w:p>
    <w:p w:rsidR="0039395F" w:rsidRPr="0039395F" w:rsidRDefault="0039395F" w:rsidP="003939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9395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twenty-second niche of the verandah round the central shrine of this temple.&gt;</w:t>
      </w:r>
    </w:p>
    <w:p w:rsidR="0039395F" w:rsidRPr="0039395F" w:rsidRDefault="0039395F" w:rsidP="003939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9395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18</w:t>
      </w:r>
      <w:r w:rsidRPr="0039395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39395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 1298 A. D.&gt;</w:t>
      </w:r>
    </w:p>
    <w:p w:rsidR="0039395F" w:rsidRPr="0039395F" w:rsidRDefault="0039395F" w:rsidP="003939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9395F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333</w:t>
      </w:r>
    </w:p>
    <w:p w:rsidR="0039395F" w:rsidRPr="0039395F" w:rsidRDefault="0039395F" w:rsidP="0039395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39395F">
        <w:rPr>
          <w:rFonts w:ascii="Arial Unicode MS" w:eastAsia="Arial Unicode MS" w:hAnsi="Arial Unicode MS" w:cs="Arial Unicode MS"/>
          <w:sz w:val="24"/>
          <w:szCs w:val="24"/>
        </w:rPr>
        <w:t>putoṃṭanivaṃddhamu</w:t>
      </w:r>
      <w:proofErr w:type="gramEnd"/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 krayamugoni śrībhaṃḍārānakunnu tellikaṭṭu acchi</w:t>
      </w:r>
    </w:p>
    <w:p w:rsidR="0039395F" w:rsidRPr="0039395F" w:rsidRDefault="0039395F" w:rsidP="0039395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39395F">
        <w:rPr>
          <w:rFonts w:ascii="Arial Unicode MS" w:eastAsia="Arial Unicode MS" w:hAnsi="Arial Unicode MS" w:cs="Arial Unicode MS"/>
          <w:sz w:val="24"/>
          <w:szCs w:val="24"/>
        </w:rPr>
        <w:t>tamaku</w:t>
      </w:r>
      <w:proofErr w:type="gramEnd"/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 niṣṭārtthasiddhigānu ī puṣpatoṃṭa phalavattugāṃ</w:t>
      </w:r>
    </w:p>
    <w:p w:rsidR="0039395F" w:rsidRPr="0039395F" w:rsidRDefault="0039395F" w:rsidP="0039395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9395F">
        <w:rPr>
          <w:rFonts w:ascii="Arial Unicode MS" w:eastAsia="Arial Unicode MS" w:hAnsi="Arial Unicode MS" w:cs="Arial Unicode MS"/>
          <w:sz w:val="24"/>
          <w:szCs w:val="24"/>
        </w:rPr>
        <w:t>jesi</w:t>
      </w:r>
      <w:proofErr w:type="gramEnd"/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 iṃdula</w:t>
      </w:r>
    </w:p>
    <w:p w:rsidR="0039395F" w:rsidRPr="0039395F" w:rsidRDefault="0039395F" w:rsidP="0039395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39395F">
        <w:rPr>
          <w:rFonts w:ascii="Arial Unicode MS" w:eastAsia="Arial Unicode MS" w:hAnsi="Arial Unicode MS" w:cs="Arial Unicode MS"/>
          <w:sz w:val="24"/>
          <w:szCs w:val="24"/>
        </w:rPr>
        <w:t>puṣpavanamālalu</w:t>
      </w:r>
      <w:proofErr w:type="gramEnd"/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 pratidinamunnu tecci śrīnarasihanāthuniki</w:t>
      </w:r>
    </w:p>
    <w:p w:rsidR="0039395F" w:rsidRPr="0039395F" w:rsidRDefault="0039395F" w:rsidP="0039395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9395F">
        <w:rPr>
          <w:rFonts w:ascii="Arial Unicode MS" w:eastAsia="Arial Unicode MS" w:hAnsi="Arial Unicode MS" w:cs="Arial Unicode MS"/>
          <w:sz w:val="24"/>
          <w:szCs w:val="24"/>
        </w:rPr>
        <w:t>cātiṃ-</w:t>
      </w:r>
      <w:proofErr w:type="gramEnd"/>
    </w:p>
    <w:p w:rsidR="0039395F" w:rsidRPr="0039395F" w:rsidRDefault="0039395F" w:rsidP="0039395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39395F">
        <w:rPr>
          <w:rFonts w:ascii="Arial Unicode MS" w:eastAsia="Arial Unicode MS" w:hAnsi="Arial Unicode MS" w:cs="Arial Unicode MS"/>
          <w:sz w:val="24"/>
          <w:szCs w:val="24"/>
        </w:rPr>
        <w:t>ccuṭaku</w:t>
      </w:r>
      <w:proofErr w:type="gramEnd"/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 ī nivaṃddhamu ī purāināyakuniki dhāraposi</w:t>
      </w:r>
    </w:p>
    <w:p w:rsidR="0039395F" w:rsidRPr="0039395F" w:rsidRDefault="0039395F" w:rsidP="0039395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9395F">
        <w:rPr>
          <w:rFonts w:ascii="Arial Unicode MS" w:eastAsia="Arial Unicode MS" w:hAnsi="Arial Unicode MS" w:cs="Arial Unicode MS"/>
          <w:sz w:val="24"/>
          <w:szCs w:val="24"/>
        </w:rPr>
        <w:t>īcciri</w:t>
      </w:r>
      <w:proofErr w:type="gramEnd"/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 ī dharmmaṃ</w:t>
      </w:r>
    </w:p>
    <w:p w:rsidR="0039395F" w:rsidRPr="0039395F" w:rsidRDefault="0039395F" w:rsidP="0039395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39395F">
        <w:rPr>
          <w:rFonts w:ascii="Arial Unicode MS" w:eastAsia="Arial Unicode MS" w:hAnsi="Arial Unicode MS" w:cs="Arial Unicode MS"/>
          <w:sz w:val="24"/>
          <w:szCs w:val="24"/>
        </w:rPr>
        <w:t>śrīvaiṣṇava</w:t>
      </w:r>
      <w:proofErr w:type="gramEnd"/>
      <w:r w:rsidRPr="0039395F">
        <w:rPr>
          <w:rFonts w:ascii="Arial Unicode MS" w:eastAsia="Arial Unicode MS" w:hAnsi="Arial Unicode MS" w:cs="Arial Unicode MS"/>
          <w:sz w:val="24"/>
          <w:szCs w:val="24"/>
        </w:rPr>
        <w:t xml:space="preserve"> rakṣa śrī [..]</w:t>
      </w:r>
    </w:p>
    <w:sectPr w:rsidR="0039395F" w:rsidRPr="00393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5F"/>
    <w:rsid w:val="000C2906"/>
    <w:rsid w:val="000F336C"/>
    <w:rsid w:val="0039395F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32E7B-DA85-4E7B-8D55-0A9C748D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95F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2024-12-12T10:15:00Z</dcterms:created>
  <dcterms:modified xsi:type="dcterms:W3CDTF">2024-12-12T10:17:00Z</dcterms:modified>
</cp:coreProperties>
</file>