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2B7373" w:rsidRDefault="002B7373" w:rsidP="002B737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2B7373" w:rsidRDefault="002B7373" w:rsidP="002B7373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01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Bhīmeśvara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Drākshārāma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IV, No. 1343; A. R. No. 420 of 1893 )</w:t>
      </w:r>
    </w:p>
    <w:p w:rsidR="002B7373" w:rsidRDefault="002B7373" w:rsidP="002B737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51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</w:t>
      </w:r>
      <w:r w:rsidR="00CF51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835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F51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835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समस्त जगत गोपाल पल्लवादित्य</w:t>
      </w:r>
      <w:r w:rsidR="00C835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‒</w:t>
      </w:r>
    </w:p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835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पल्लवत्रिणयन त्रिनयनपल्लव भार-</w:t>
      </w:r>
    </w:p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835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द्वाजगोत्र पवित्र पट्टु गठारि रायव-</w:t>
      </w:r>
    </w:p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835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सुवशंक्कर-मीसरुगंड-सोमवंशोद्भ-</w:t>
      </w:r>
    </w:p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51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835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वुलैन वीरगोट्टवु सौभाग्यद</w:t>
      </w:r>
      <w:proofErr w:type="gramStart"/>
      <w:r w:rsidR="00C835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CF51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C835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CF51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835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राजुलु</w:t>
      </w:r>
    </w:p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835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दाक्षाराम श्रीभीमेश्वरमहादेवरकु नै-</w:t>
      </w:r>
    </w:p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542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वेद्यानकु विक्कव्रोलनु रेंडुपुटलु क्षेत्र-</w:t>
      </w:r>
    </w:p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मुंनु नैवेद्यमु समर्पण से-</w:t>
      </w:r>
    </w:p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51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यंवल्लेरमुनु समर्पण स</w:t>
      </w:r>
      <w:proofErr w:type="gramStart"/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CF51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proofErr w:type="gramEnd"/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स्ति</w:t>
      </w:r>
      <w:r w:rsidR="00CF51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मि </w:t>
      </w:r>
      <w:r w:rsidR="00CB1D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B1D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क्रो-</w:t>
      </w:r>
    </w:p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51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धिसंवत्सर </w:t>
      </w:r>
      <w:r w:rsidR="00CF51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जे</w:t>
      </w:r>
      <w:proofErr w:type="gramStart"/>
      <w:r w:rsidR="00CF51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proofErr w:type="gramEnd"/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्ट शु </w:t>
      </w:r>
      <w:r w:rsidR="00CB1D7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CF51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गु समर्पण सेस्तिमि </w:t>
      </w:r>
      <w:r w:rsidR="00CF51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CF51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F51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पेद्दनास</w:t>
      </w:r>
      <w:proofErr w:type="gramStart"/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चा)र्य्यु</w:t>
      </w:r>
      <w:r w:rsidR="00CF51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CF51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CF51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लिगि(खि)तं</w:t>
      </w:r>
      <w:r w:rsidR="00C835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835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CB1D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835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2B7373" w:rsidRDefault="002B7373" w:rsidP="002B737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</w:p>
    <w:p w:rsidR="002B7373" w:rsidRDefault="002B7373" w:rsidP="002B73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</w:t>
      </w:r>
      <w:r w:rsidR="00CF51EE">
        <w:rPr>
          <w:rFonts w:ascii="Arial Unicode MS" w:eastAsia="Arial Unicode MS" w:hAnsi="Arial Unicode MS" w:cs="Arial Unicode MS"/>
          <w:sz w:val="24"/>
          <w:szCs w:val="24"/>
          <w:lang w:bidi="sa-IN"/>
        </w:rPr>
        <w:t>.</w:t>
      </w:r>
      <w:proofErr w:type="gramEnd"/>
      <w:r w:rsidR="00CF51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CF51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a pillar in the </w:t>
      </w:r>
      <w:proofErr w:type="spellStart"/>
      <w:r w:rsidR="00CF51EE">
        <w:rPr>
          <w:rFonts w:ascii="Arial Unicode MS" w:eastAsia="Arial Unicode MS" w:hAnsi="Arial Unicode MS" w:cs="Arial Unicode MS"/>
          <w:sz w:val="24"/>
          <w:szCs w:val="24"/>
          <w:lang w:bidi="sa-IN"/>
        </w:rPr>
        <w:t>Navagraha-maṇḍapa</w:t>
      </w:r>
      <w:proofErr w:type="spellEnd"/>
      <w:r w:rsidR="00CF51E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CF51EE" w:rsidRDefault="00CF51EE" w:rsidP="002B737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Peddanāchārya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lived in S. 1303 (A. D. 1381) (Vide S.I.I. Vol. IV, No. 1379)</w:t>
      </w:r>
      <w:r w:rsidR="004B774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F51EE" w:rsidRPr="00CF51EE" w:rsidRDefault="00CF51EE" w:rsidP="00CF51E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F51EE" w:rsidRPr="00CF51E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2B7373"/>
    <w:rsid w:val="000C0ADD"/>
    <w:rsid w:val="000F6464"/>
    <w:rsid w:val="00184914"/>
    <w:rsid w:val="002018F1"/>
    <w:rsid w:val="002150E4"/>
    <w:rsid w:val="002B7373"/>
    <w:rsid w:val="00306DA6"/>
    <w:rsid w:val="0031616D"/>
    <w:rsid w:val="003238DD"/>
    <w:rsid w:val="00393649"/>
    <w:rsid w:val="003E5A42"/>
    <w:rsid w:val="00400D32"/>
    <w:rsid w:val="004217A5"/>
    <w:rsid w:val="00495B45"/>
    <w:rsid w:val="004B774C"/>
    <w:rsid w:val="005B6983"/>
    <w:rsid w:val="005C0208"/>
    <w:rsid w:val="00625F53"/>
    <w:rsid w:val="0066390B"/>
    <w:rsid w:val="00716139"/>
    <w:rsid w:val="00763372"/>
    <w:rsid w:val="007E45D7"/>
    <w:rsid w:val="00A079AC"/>
    <w:rsid w:val="00B4756D"/>
    <w:rsid w:val="00BD1C1D"/>
    <w:rsid w:val="00C835D9"/>
    <w:rsid w:val="00CB1D7F"/>
    <w:rsid w:val="00CF51EE"/>
    <w:rsid w:val="00DB50F2"/>
    <w:rsid w:val="00DD2488"/>
    <w:rsid w:val="00E4759E"/>
    <w:rsid w:val="00E53023"/>
    <w:rsid w:val="00E542E4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2024-09-01T11:08:00Z</dcterms:created>
  <dcterms:modified xsi:type="dcterms:W3CDTF">2024-09-01T11:45:00Z</dcterms:modified>
</cp:coreProperties>
</file>