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66146" w14:textId="77777777" w:rsidR="00BD7AAE" w:rsidRDefault="00BD7AAE" w:rsidP="00BD7A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38CE946B" w14:textId="77777777" w:rsidR="00BD7AAE" w:rsidRDefault="00BD7AAE" w:rsidP="00BD7AA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6820AC7A" w14:textId="77777777" w:rsidR="00BD7AAE" w:rsidRDefault="00BD7AAE" w:rsidP="00BD7A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4885BBD5" w14:textId="77777777" w:rsidR="00BD7AAE" w:rsidRDefault="00BD7AAE" w:rsidP="00BD7AAE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234</w:t>
      </w:r>
    </w:p>
    <w:p w14:paraId="4D83A95A" w14:textId="77777777" w:rsidR="00BD7AAE" w:rsidRDefault="00BD7AAE" w:rsidP="00BD7A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14:paraId="4F04CCC4" w14:textId="77777777" w:rsidR="00BD7AAE" w:rsidRDefault="00BD7AAE" w:rsidP="00BD7A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Stone Inscription lying in the Mahārājāh’s College</w:t>
      </w:r>
    </w:p>
    <w:p w14:paraId="06306AB3" w14:textId="77777777" w:rsidR="00BD7AAE" w:rsidRDefault="00BD7AAE" w:rsidP="00BD7A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 Vizianagaram (Visakapatna District)&lt;1&gt;</w:t>
      </w:r>
    </w:p>
    <w:p w14:paraId="0A7A134C" w14:textId="655156CF" w:rsidR="00BD7AAE" w:rsidRDefault="00BD7AAE" w:rsidP="00BD7A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(S. I. I. Vol. X, No. 718; A. R. No. </w:t>
      </w:r>
      <w:r w:rsidR="00671348">
        <w:rPr>
          <w:rFonts w:ascii="Arial Unicode MS" w:eastAsia="Arial Unicode MS" w:hAnsi="Arial Unicode MS" w:cs="Arial Unicode MS"/>
          <w:sz w:val="24"/>
          <w:szCs w:val="24"/>
          <w:lang w:bidi="sa-IN"/>
        </w:rPr>
        <w:t>366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1905)</w:t>
      </w:r>
    </w:p>
    <w:p w14:paraId="0842FBEA" w14:textId="77777777" w:rsidR="00BD7AAE" w:rsidRDefault="00BD7AAE" w:rsidP="00BD7AAE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1204</w:t>
      </w:r>
    </w:p>
    <w:p w14:paraId="0CC7076B" w14:textId="77777777" w:rsidR="00BD7AAE" w:rsidRDefault="00BD7AAE" w:rsidP="00BD7AA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D362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D36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शकवरुषंवु-</w:t>
      </w:r>
    </w:p>
    <w:p w14:paraId="4A744B51" w14:textId="77777777" w:rsidR="00BD7AAE" w:rsidRDefault="00BD7AAE" w:rsidP="005D3621">
      <w:pPr>
        <w:tabs>
          <w:tab w:val="left" w:pos="907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D36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 </w:t>
      </w:r>
      <w:r w:rsidR="005D36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१२०४</w:t>
      </w:r>
      <w:r w:rsidR="005D36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अगुनेण्टि</w:t>
      </w:r>
      <w:r w:rsidR="005D36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5D36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5D36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14:paraId="6A7A4C26" w14:textId="77777777" w:rsidR="00BD7AAE" w:rsidRDefault="00BD7AAE" w:rsidP="00BD7A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F31D5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6F31D5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Pr="006F31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D3621" w:rsidRPr="006F31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5D3621" w:rsidRPr="006F31D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ं[</w:t>
      </w:r>
      <w:r w:rsidR="005D3621" w:rsidRPr="006F31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5D3621" w:rsidRPr="006F31D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 &lt;</w:t>
      </w:r>
      <w:r w:rsidR="005D3621" w:rsidRPr="006F31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="005D3621" w:rsidRPr="006F31D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5D3621" w:rsidRPr="006F31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सुक्ल वितिय्य गुरु-</w:t>
      </w:r>
    </w:p>
    <w:p w14:paraId="70C832F5" w14:textId="188A54A9" w:rsidR="00BD7AAE" w:rsidRDefault="00BD7AAE" w:rsidP="00BD7A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54FB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EB54FB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Pr="00EB54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D3621" w:rsidRPr="00EB54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वारमुन</w:t>
      </w:r>
      <w:r w:rsidR="005D3621" w:rsidRPr="00EB54F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5D3621" w:rsidRPr="00EB54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="005D3621" w:rsidRPr="00EB54F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5D3621" w:rsidRPr="00EB54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6F31D5" w:rsidRPr="00EB54FB">
        <w:rPr>
          <w:rFonts w:ascii="Nirmala UI" w:eastAsia="Arial Unicode MS" w:hAnsi="Nirmala UI" w:cs="Nirmala UI"/>
          <w:sz w:val="24"/>
          <w:szCs w:val="24"/>
          <w:cs/>
          <w:lang w:bidi="sa-IN"/>
        </w:rPr>
        <w:t>लोक्कनवमि</w:t>
      </w:r>
      <w:r w:rsidR="005D3621" w:rsidRPr="00EB54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EB54FB">
        <w:rPr>
          <w:rFonts w:ascii="Nirmala UI" w:eastAsia="Arial Unicode MS" w:hAnsi="Nirmala UI" w:cs="Nirmala UI"/>
          <w:sz w:val="24"/>
          <w:szCs w:val="24"/>
          <w:cs/>
          <w:lang w:bidi="sa-IN"/>
        </w:rPr>
        <w:t>म</w:t>
      </w:r>
      <w:r w:rsidR="005D3621" w:rsidRPr="00EB54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ल...</w:t>
      </w:r>
    </w:p>
    <w:p w14:paraId="4B57C316" w14:textId="77777777" w:rsidR="00BD7AAE" w:rsidRDefault="00BD7AAE" w:rsidP="00BD7A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82F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...ति श्रीगोपिनात(थ)नि प्रतिष्ठ से-</w:t>
      </w:r>
    </w:p>
    <w:p w14:paraId="00E3F3FE" w14:textId="77777777" w:rsidR="00BD7AAE" w:rsidRDefault="00BD7AAE" w:rsidP="00BD7A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82F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सिरि श्री श्री </w:t>
      </w:r>
      <w:r w:rsidR="00C82F4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C82F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C82F4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44141850" w14:textId="77777777" w:rsidR="00BD7AAE" w:rsidRDefault="00C82F43" w:rsidP="00BD7A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lying in the compound of the Ma</w:t>
      </w:r>
      <w:r w:rsidR="00E43DD5">
        <w:rPr>
          <w:rFonts w:ascii="Arial Unicode MS" w:eastAsia="Arial Unicode MS" w:hAnsi="Arial Unicode MS" w:cs="Arial Unicode MS"/>
          <w:sz w:val="24"/>
          <w:szCs w:val="24"/>
          <w:lang w:bidi="sa-IN"/>
        </w:rPr>
        <w:t>hār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ājāh’s College at</w:t>
      </w:r>
      <w:r w:rsidR="00EF301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Vizianagaram in the Visakhapatna District of the Andhra State.&gt;</w:t>
      </w:r>
    </w:p>
    <w:p w14:paraId="51F58204" w14:textId="77777777" w:rsidR="00EF301A" w:rsidRDefault="00EF301A" w:rsidP="00BD7A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Read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नेप्टिवि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according to the correction shown in S. I. I. Vol. X, App – II, P. LXII.&gt;</w:t>
      </w:r>
    </w:p>
    <w:p w14:paraId="5289A74C" w14:textId="77777777" w:rsidR="00EF301A" w:rsidRDefault="00E43DD5" w:rsidP="00BD7A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EF30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3.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Read </w:t>
      </w:r>
      <w:r w:rsidR="00EF30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श्चिक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     Do                Do&gt;</w:t>
      </w:r>
    </w:p>
    <w:p w14:paraId="05E3F245" w14:textId="77777777" w:rsidR="00E43DD5" w:rsidRDefault="00E43DD5" w:rsidP="00BD7A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&lt;4. The corresponding date is the 5</w:t>
      </w:r>
      <w:r w:rsidRPr="00E43DD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November, 1232 A. D. Thursday.&gt;</w:t>
      </w:r>
    </w:p>
    <w:sectPr w:rsidR="00E43DD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7AAE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5D3621"/>
    <w:rsid w:val="00625F53"/>
    <w:rsid w:val="0066390B"/>
    <w:rsid w:val="00671348"/>
    <w:rsid w:val="006F31D5"/>
    <w:rsid w:val="00716139"/>
    <w:rsid w:val="007433E5"/>
    <w:rsid w:val="00763372"/>
    <w:rsid w:val="007E45D7"/>
    <w:rsid w:val="00A079AC"/>
    <w:rsid w:val="00AB407F"/>
    <w:rsid w:val="00B4756D"/>
    <w:rsid w:val="00BD1C1D"/>
    <w:rsid w:val="00BD7AAE"/>
    <w:rsid w:val="00C82F43"/>
    <w:rsid w:val="00DB50F2"/>
    <w:rsid w:val="00E43DD5"/>
    <w:rsid w:val="00E4759E"/>
    <w:rsid w:val="00E53023"/>
    <w:rsid w:val="00E71D95"/>
    <w:rsid w:val="00EA054E"/>
    <w:rsid w:val="00EB54FB"/>
    <w:rsid w:val="00E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A869"/>
  <w15:docId w15:val="{48FA776D-9074-4356-AA3F-5576864F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4</cp:revision>
  <dcterms:created xsi:type="dcterms:W3CDTF">2024-09-19T18:57:00Z</dcterms:created>
  <dcterms:modified xsi:type="dcterms:W3CDTF">2024-12-05T10:53:00Z</dcterms:modified>
</cp:coreProperties>
</file>