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7D2D9" w14:textId="77777777" w:rsidR="002D3929" w:rsidRDefault="002D3929" w:rsidP="002D3929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3AF088E7" w14:textId="77777777" w:rsidR="002D3929" w:rsidRDefault="002D3929" w:rsidP="002D392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38C0D6FE" w14:textId="77777777" w:rsidR="002D3929" w:rsidRDefault="002D3929" w:rsidP="002D39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59049647" w14:textId="77777777" w:rsidR="002D3929" w:rsidRDefault="002D3929" w:rsidP="002D3929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  <w:r w:rsidR="00EA44B7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14:paraId="200610FD" w14:textId="77777777" w:rsidR="002D3929" w:rsidRDefault="002D3929" w:rsidP="002D39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75</w:t>
      </w:r>
    </w:p>
    <w:p w14:paraId="23C682AB" w14:textId="77777777" w:rsidR="002D3929" w:rsidRDefault="002D3929" w:rsidP="002D39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Kendupātnā Plates of Narasiṃha II&lt;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118F9BE9" w14:textId="77777777" w:rsidR="002D3929" w:rsidRDefault="002D3929" w:rsidP="002D39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(A)</w:t>
      </w:r>
    </w:p>
    <w:p w14:paraId="4D5CFF8D" w14:textId="77777777" w:rsidR="002D3929" w:rsidRDefault="002D3929" w:rsidP="002D39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Edited by Babu N. N. Vasu in J. A. S. B. Vol. LXV,</w:t>
      </w:r>
    </w:p>
    <w:p w14:paraId="03C4B020" w14:textId="77777777" w:rsidR="002D3929" w:rsidRDefault="002D3929" w:rsidP="002D39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1896, Pt. I, PP. 229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271 ff.</w:t>
      </w:r>
    </w:p>
    <w:p w14:paraId="2BA55E52" w14:textId="77777777" w:rsidR="002D3929" w:rsidRDefault="002D3929" w:rsidP="002D3929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</w:t>
      </w:r>
      <w:r w:rsidRPr="002D3929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14:paraId="02202717" w14:textId="77777777" w:rsidR="002D3929" w:rsidRDefault="002D3929" w:rsidP="002D3929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(Fifth Plate; Second Side)</w:t>
      </w:r>
    </w:p>
    <w:p w14:paraId="268852C8" w14:textId="77777777" w:rsidR="005405DD" w:rsidRDefault="005405DD" w:rsidP="00540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...........स्वस्ति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सप्तदशोत्तर द्वादश शतशकवत्सरे</w:t>
      </w:r>
    </w:p>
    <w:p w14:paraId="56DC89B1" w14:textId="77777777" w:rsidR="005405DD" w:rsidRDefault="005405DD" w:rsidP="00540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चतुद्द शभुवनाधिपत्यादि विरुदावली विराजमानः 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14:paraId="659B1D45" w14:textId="77777777" w:rsidR="005405DD" w:rsidRDefault="005405DD" w:rsidP="00540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श्रीवीरनरसिहदेव महीपतिः स्वराज्यस्यैक-</w:t>
      </w:r>
    </w:p>
    <w:p w14:paraId="0ABED555" w14:textId="77777777" w:rsidR="005405DD" w:rsidRDefault="005405DD" w:rsidP="00540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विशत्यङ्केभिलिख्यमाने सिंह शुक्ल षष्ठ्यां सोमवारे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14:paraId="560ADB9E" w14:textId="77777777" w:rsidR="005405DD" w:rsidRDefault="005405DD" w:rsidP="00540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रेमुणाकटके नवराभ्यन्तर विजयसमये हलीप्रह्लाद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9983002" w14:textId="77777777" w:rsidR="005405DD" w:rsidRDefault="005405DD" w:rsidP="00540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मुदलेन गङ्गातीरानवधारित न्यायात् सोमग्रहणसमयमुत्सृष्टा-</w:t>
      </w:r>
    </w:p>
    <w:p w14:paraId="5E76C758" w14:textId="77777777" w:rsidR="005405DD" w:rsidRDefault="005405DD" w:rsidP="00540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नेक भूमध्यात् काश्यपसगोत्राय</w:t>
      </w:r>
    </w:p>
    <w:p w14:paraId="0DCA564F" w14:textId="77777777" w:rsidR="005405DD" w:rsidRDefault="005405DD" w:rsidP="00540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&lt;1.The history of discovery of this set of copper-plates is the same as in the case of No.</w:t>
      </w:r>
      <w:r w:rsidR="009004C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176. The set consists of 7 copper plates each measuring about 13</w:t>
      </w:r>
      <w:r w:rsidR="009004CD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¼</w:t>
      </w:r>
      <w:r w:rsidR="009004CD">
        <w:rPr>
          <w:rFonts w:ascii="Arial Unicode MS" w:eastAsia="Arial Unicode MS" w:hAnsi="Arial Unicode MS" w:cs="Arial Unicode MS"/>
          <w:sz w:val="24"/>
          <w:szCs w:val="24"/>
          <w:lang w:bidi="sa-IN"/>
        </w:rPr>
        <w:t>” x 8</w:t>
      </w:r>
      <w:r w:rsidR="009004CD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¾</w:t>
      </w:r>
      <w:r w:rsidR="009004CD">
        <w:rPr>
          <w:rFonts w:ascii="Arial Unicode MS" w:eastAsia="Arial Unicode MS" w:hAnsi="Arial Unicode MS" w:cs="Arial Unicode MS"/>
          <w:sz w:val="24"/>
          <w:szCs w:val="24"/>
          <w:lang w:bidi="sa-IN"/>
        </w:rPr>
        <w:t>”. A copper-ring having the royal seal is attached to the plates.&gt;</w:t>
      </w:r>
    </w:p>
    <w:p w14:paraId="265DD849" w14:textId="77777777" w:rsidR="005405DD" w:rsidRDefault="009004CD" w:rsidP="00540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Danḍa is superfluous.&gt;</w:t>
      </w:r>
    </w:p>
    <w:p w14:paraId="793F3C36" w14:textId="77777777" w:rsidR="009004CD" w:rsidRDefault="009004CD" w:rsidP="00540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date is not regular. But, if the Saka year is wrongly put as 1217 for 1218, then the corresponding date will be the 6</w:t>
      </w:r>
      <w:r w:rsidRPr="009004C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1296 A. D., Monday.&gt;</w:t>
      </w:r>
    </w:p>
    <w:p w14:paraId="09F5DFB4" w14:textId="77777777" w:rsidR="0028498F" w:rsidRDefault="0028498F" w:rsidP="00540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Probably it is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हलो प्रहराज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3893A813" w14:textId="77777777" w:rsidR="0028498F" w:rsidRDefault="0028498F" w:rsidP="00540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294</w:t>
      </w:r>
    </w:p>
    <w:p w14:paraId="13A3B6C6" w14:textId="77777777" w:rsidR="0028498F" w:rsidRDefault="0028498F" w:rsidP="00540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(Sixth Plate; First Side)</w:t>
      </w:r>
    </w:p>
    <w:p w14:paraId="0AA7838E" w14:textId="77777777" w:rsidR="0028498F" w:rsidRDefault="0028498F" w:rsidP="0028498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काश्यपावत्सा</w:t>
      </w:r>
      <w:r w:rsidR="000741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 नैध्रुवप्रवराय यजुर्व्वेदान्त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र्ग्गत</w:t>
      </w:r>
      <w:r w:rsidR="000741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काण्वशाखा-</w:t>
      </w:r>
    </w:p>
    <w:p w14:paraId="576E85D9" w14:textId="77777777" w:rsidR="0007419F" w:rsidRDefault="0007419F" w:rsidP="0028498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ध्यायिने कुमार महापात्र भीमदेवशर्म्मणे भूमि</w:t>
      </w:r>
    </w:p>
    <w:p w14:paraId="4611B690" w14:textId="77777777" w:rsidR="0028498F" w:rsidRDefault="0028498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41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पञ्चाशद्वाटिका प्रदानाय ड़ेरा-विषय मध्यासीनं एडर ग्रामं</w:t>
      </w:r>
    </w:p>
    <w:p w14:paraId="30959F42" w14:textId="77777777" w:rsidR="0007419F" w:rsidRDefault="0007419F" w:rsidP="0028498F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पुरोश्रीकरण शिवदासनायक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नलप्रमाणेन उत्तरतः</w:t>
      </w:r>
    </w:p>
    <w:p w14:paraId="770B84DC" w14:textId="77777777" w:rsidR="0028498F" w:rsidRDefault="0028498F" w:rsidP="00580D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80D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मालोपुरग्रामाद्ध शी(सी)मा दण्डार्द्धम्प्रथमीकृत्य</w:t>
      </w:r>
    </w:p>
    <w:p w14:paraId="0FF4DC9E" w14:textId="77777777" w:rsidR="00580DF0" w:rsidRDefault="00580DF0" w:rsidP="00580D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तलङ्गग्रामीय पाणीय मुखाय दण्डार्द्ध दक्षिणावच्छेद ।</w:t>
      </w:r>
    </w:p>
    <w:p w14:paraId="3FC05411" w14:textId="77777777" w:rsidR="00580DF0" w:rsidRDefault="00580DF0" w:rsidP="00580D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पश्चिमतः साहस-</w:t>
      </w:r>
    </w:p>
    <w:p w14:paraId="5065F2A2" w14:textId="77777777" w:rsidR="0028498F" w:rsidRDefault="0028498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80D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मल्लीय पुष्करिणी पश्चिमही(हि)डमादीकृत्य विमूतिपडा-</w:t>
      </w:r>
    </w:p>
    <w:p w14:paraId="7219FE40" w14:textId="77777777" w:rsidR="00580DF0" w:rsidRDefault="00580DF0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ग्रामार्द्ध शी(सी)म ही(हि)डावच्छिन्न पूर्व्वशी(सी)मानमेव</w:t>
      </w:r>
    </w:p>
    <w:p w14:paraId="6A3BCF70" w14:textId="77777777" w:rsidR="00A5644E" w:rsidRDefault="00A5644E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चतुःशी(सी)मावच्छिन्न-</w:t>
      </w:r>
    </w:p>
    <w:p w14:paraId="1391F500" w14:textId="77777777" w:rsidR="0028498F" w:rsidRDefault="0028498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64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द्वादशगुण्ठोपेत षोडशमानाधिक द्वाचत्वारिशद्बाटिका-</w:t>
      </w:r>
    </w:p>
    <w:p w14:paraId="6170B765" w14:textId="77777777" w:rsidR="00A5644E" w:rsidRDefault="00A5644E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मध्यात पुरातन देवब्राह्मणभोग्य गोहरि गोपथ-दण्डा-पुष्क-</w:t>
      </w:r>
    </w:p>
    <w:p w14:paraId="3C3898F3" w14:textId="77777777" w:rsidR="0028498F" w:rsidRDefault="0028498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64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रिणीसमेत नवमानाधिकाषु(सु) बहिष्कृत्य निरवकर</w:t>
      </w:r>
      <w:r w:rsidR="00A564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A564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A564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14:paraId="62507466" w14:textId="77777777" w:rsidR="00A5644E" w:rsidRDefault="00A5644E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द्वादशगुण्ठोपेत सप्तमानाधिक चतुस्त्रिंशद्बाटिका</w:t>
      </w:r>
    </w:p>
    <w:p w14:paraId="438E49E4" w14:textId="77777777" w:rsidR="00A5644E" w:rsidRDefault="00A5644E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वरिमितं ।। तथा स्वा-</w:t>
      </w:r>
    </w:p>
    <w:p w14:paraId="44B58BB1" w14:textId="31F7C9BF" w:rsidR="0028498F" w:rsidRDefault="0028498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64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ङ्गविषयमध्या</w:t>
      </w:r>
      <w:r w:rsidR="003D31DB">
        <w:rPr>
          <w:rFonts w:ascii="Nirmala UI" w:eastAsia="Arial Unicode MS" w:hAnsi="Nirmala UI" w:cs="Nirmala UI"/>
          <w:sz w:val="24"/>
          <w:szCs w:val="24"/>
          <w:cs/>
          <w:lang w:bidi="sa-IN"/>
        </w:rPr>
        <w:t>सी</w:t>
      </w:r>
      <w:r w:rsidR="00342B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नं सुनाइलोग्राम तस्यापि नलप्रमाणेन</w:t>
      </w:r>
    </w:p>
    <w:p w14:paraId="03BCD34E" w14:textId="77777777" w:rsidR="00342BC2" w:rsidRDefault="00342BC2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पश्चिमतः । भीमनारायणपुर द्वि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 (सी)मदण्डार्द्धमादीकृत्य</w:t>
      </w:r>
    </w:p>
    <w:p w14:paraId="7E030E2E" w14:textId="77777777" w:rsidR="0028498F" w:rsidRDefault="0028498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42B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खण्डसाहिग्रामार्द्धशी(सी)मदण्डार्द्धावच्छिन्न पूर्व्वमर्य्याद ।</w:t>
      </w:r>
    </w:p>
    <w:p w14:paraId="5643F96A" w14:textId="77777777" w:rsidR="00342BC2" w:rsidRDefault="00342BC2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दक्षिणतः वेडपडाग्रामार्द्धशी(सी)मदण्डार्द्धमारभ्य</w:t>
      </w:r>
    </w:p>
    <w:p w14:paraId="08C43758" w14:textId="77777777" w:rsidR="00342BC2" w:rsidRDefault="00342BC2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षोडापालग्रामाद्धशी(सी)म-</w:t>
      </w:r>
    </w:p>
    <w:p w14:paraId="6A8BEAA8" w14:textId="77777777" w:rsidR="00342BC2" w:rsidRDefault="008403C7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Mr. Vasu reads </w:t>
      </w:r>
      <w:r w:rsidR="00342B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शिबदास नामक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&gt;</w:t>
      </w:r>
    </w:p>
    <w:p w14:paraId="14B61802" w14:textId="77777777" w:rsidR="008403C7" w:rsidRDefault="008403C7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Mr. Vasu reads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निरर्थकर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&gt;</w:t>
      </w:r>
    </w:p>
    <w:p w14:paraId="28C3CA90" w14:textId="77777777" w:rsidR="008403C7" w:rsidRDefault="008403C7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Mr. Vasu reads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for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द्वि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&gt;</w:t>
      </w:r>
    </w:p>
    <w:p w14:paraId="7A3EB4E0" w14:textId="77777777" w:rsidR="008403C7" w:rsidRDefault="008403C7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295</w:t>
      </w:r>
    </w:p>
    <w:p w14:paraId="52ADE8EA" w14:textId="77777777" w:rsidR="0028498F" w:rsidRDefault="0028498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403C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403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दण्डार्द्धोत्तरावच्छेदमेवं चतुःशी(सी)मावच्छिन्नं</w:t>
      </w:r>
    </w:p>
    <w:p w14:paraId="74CD3671" w14:textId="77777777" w:rsidR="008403C7" w:rsidRDefault="008403C7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षडगुण्ठोपेतत्रयोदशमानाधिक त्रयस्त्रिशद्वाटिका मप्यात्</w:t>
      </w:r>
    </w:p>
    <w:p w14:paraId="7FAE7A4B" w14:textId="77777777" w:rsidR="0084599F" w:rsidRDefault="0084599F" w:rsidP="0028498F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पुरातन देवव्रा-</w:t>
      </w:r>
    </w:p>
    <w:p w14:paraId="63968927" w14:textId="77777777" w:rsidR="0028498F" w:rsidRDefault="0028498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459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ह्मण भोग्य-गोहरि-गोपथ-पुष्करिणीसमेत द्वादशाधिक</w:t>
      </w:r>
    </w:p>
    <w:p w14:paraId="21188B64" w14:textId="77777777" w:rsidR="0084599F" w:rsidRDefault="0084599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दशबाटिका बहिष्कृत्य षडगुण्ठोपेत मा-</w:t>
      </w:r>
    </w:p>
    <w:p w14:paraId="45A83639" w14:textId="77777777" w:rsidR="0028498F" w:rsidRDefault="0028498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459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नेकादशाधिक त्रयोविशति बाटिका मध्ये निशवीकृत्वा</w:t>
      </w:r>
      <w:r w:rsidR="0084599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8459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="0084599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8459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134F9B4" w14:textId="77777777" w:rsidR="0084599F" w:rsidRDefault="0084599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ष्टादशमानोपेताष्टमा(म)धिक सप्तबाटि-</w:t>
      </w:r>
    </w:p>
    <w:p w14:paraId="485C55CB" w14:textId="77777777" w:rsidR="0028498F" w:rsidRDefault="0028498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459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कायाश्चन्द्रादासकरणस्य नलप्रमाणेन एतदीयशी(सी)माया</w:t>
      </w:r>
    </w:p>
    <w:p w14:paraId="195419B3" w14:textId="77777777" w:rsidR="0084599F" w:rsidRDefault="0084599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पश्चिमतः 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कइलोग्रामाद्धशी(सी)म-दण्डास्थ</w:t>
      </w:r>
    </w:p>
    <w:p w14:paraId="4A6AB068" w14:textId="77777777" w:rsidR="0028498F" w:rsidRDefault="0028498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459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बटवृक्षमारभ्य नाइलोग्राम</w:t>
      </w:r>
      <w:r w:rsidR="00D76E3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D76E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D76E3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D76E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ध्यक्षेत्र बटवृक्षावधि पूर्व्व-</w:t>
      </w:r>
    </w:p>
    <w:p w14:paraId="79FE7173" w14:textId="77777777" w:rsidR="00D76E3F" w:rsidRDefault="00D76E3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शी(सी)मानं ।। उत्तरतः सुताइलोग्राम म-</w:t>
      </w:r>
    </w:p>
    <w:p w14:paraId="315349A8" w14:textId="77777777" w:rsidR="0028498F" w:rsidRDefault="0028498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76E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ध्यक्षेत्रस्थ बटवृक्षमादीकृत्य वेडपडाग्रामार्द्धशी(सी)म-</w:t>
      </w:r>
    </w:p>
    <w:p w14:paraId="633D75B1" w14:textId="77777777" w:rsidR="00D76E3F" w:rsidRDefault="00D76E3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दण्डास्थ बटवृक्षावच्छिन्न दक्षिणमर्य्याद ।। एवं च-</w:t>
      </w:r>
    </w:p>
    <w:p w14:paraId="47D8E1F7" w14:textId="77777777" w:rsidR="0028498F" w:rsidRDefault="0028498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76E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तुःशी(सी)मावच्छिन्न भूखण्ड अष्टादशमानोपेताष्टमानो-</w:t>
      </w:r>
    </w:p>
    <w:p w14:paraId="66619253" w14:textId="77777777" w:rsidR="001D3096" w:rsidRDefault="001D3096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(ना)धिक सप्तबाटिकामितं बहिष्कृत्य निरवकर त्रयोदश-</w:t>
      </w:r>
    </w:p>
    <w:p w14:paraId="483772F0" w14:textId="77777777" w:rsidR="001D3096" w:rsidRDefault="001D3096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गुण्ठाधिकद्वादशमा-</w:t>
      </w:r>
    </w:p>
    <w:p w14:paraId="12413389" w14:textId="77777777" w:rsidR="0028498F" w:rsidRDefault="0028498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D30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नोपेत पञ्चदशबाटिका परिमितं ।। एव ग्रामद्वयेन मिलित्वा</w:t>
      </w:r>
    </w:p>
    <w:p w14:paraId="6A62DA25" w14:textId="77777777" w:rsidR="001D3096" w:rsidRDefault="001D3096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निरवकर पञ्चाशद्बाटिका परिमितं ।। सजलस्थल-</w:t>
      </w:r>
    </w:p>
    <w:p w14:paraId="6D57B34D" w14:textId="77777777" w:rsidR="001D3096" w:rsidRDefault="001D3096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मच्छं(त्स्य)-कच्छप-</w:t>
      </w:r>
    </w:p>
    <w:p w14:paraId="58868676" w14:textId="77777777" w:rsidR="0028498F" w:rsidRDefault="0028498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D30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सहितमाचन्द्रार्क्कमकरीकृत्य प्रादात् ।।</w:t>
      </w:r>
      <w:r w:rsidR="001D30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1D30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अस्मिन्</w:t>
      </w:r>
    </w:p>
    <w:p w14:paraId="3BE12F83" w14:textId="77777777" w:rsidR="001D3096" w:rsidRDefault="001D3096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गङ्गानरसिहपुरशासने पूतिमाषगोत्राय ऋग्वेदान्तर्गत शा-</w:t>
      </w:r>
    </w:p>
    <w:p w14:paraId="48E89BD7" w14:textId="77777777" w:rsidR="0028498F" w:rsidRDefault="0028498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28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कलशाखाध्यायिने शेवायत्यल्लालनाथशम्मणे शासनाधिकार-</w:t>
      </w:r>
    </w:p>
    <w:p w14:paraId="1EAF6C7C" w14:textId="77777777" w:rsidR="00D6286E" w:rsidRDefault="00D6286E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व्यवस्थिता वाटिकैका 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ताम्व्र(म्र)काराय(प)न्नाडिनाम्ने</w:t>
      </w:r>
    </w:p>
    <w:p w14:paraId="4AE1A1AB" w14:textId="77777777" w:rsidR="00D6286E" w:rsidRDefault="00D6286E" w:rsidP="00D6286E">
      <w:pPr>
        <w:tabs>
          <w:tab w:val="left" w:pos="520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1.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Probably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निश(षे)धीकृत्वा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the correct reading.&gt;</w:t>
      </w:r>
    </w:p>
    <w:p w14:paraId="4D04080B" w14:textId="77777777" w:rsidR="00D6286E" w:rsidRDefault="00D6286E" w:rsidP="00D6286E">
      <w:pPr>
        <w:tabs>
          <w:tab w:val="left" w:pos="520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Danḍa is superfluous.&gt;</w:t>
      </w:r>
    </w:p>
    <w:p w14:paraId="2EB56F8E" w14:textId="77777777" w:rsidR="001367F7" w:rsidRDefault="001367F7" w:rsidP="00D6286E">
      <w:pPr>
        <w:tabs>
          <w:tab w:val="left" w:pos="520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296</w:t>
      </w:r>
    </w:p>
    <w:p w14:paraId="01856119" w14:textId="77777777" w:rsidR="0028498F" w:rsidRDefault="0028498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67F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367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बाटिकार्द्धञ्च ।।</w:t>
      </w:r>
      <w:r w:rsidR="001367F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1367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अस्य शासनर्शा(स्या)ङ्गतया । दक्षिण- </w:t>
      </w:r>
    </w:p>
    <w:p w14:paraId="74EAACA2" w14:textId="77777777" w:rsidR="001367F7" w:rsidRDefault="001367F7" w:rsidP="0028498F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झाडखण्डमध्य तु(?)चडाग्रामीय कोमटिमाङ्कुश्रेष्ठीक पु(पौ)त्र</w:t>
      </w:r>
    </w:p>
    <w:p w14:paraId="69EDB7AA" w14:textId="77777777" w:rsidR="0028498F" w:rsidRDefault="0028498F" w:rsidP="00037FE5">
      <w:pPr>
        <w:tabs>
          <w:tab w:val="left" w:pos="8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367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पुराइस्रेष्ठिसुते नारीस्र ष्ठिनामा ।।</w:t>
      </w:r>
      <w:r w:rsidR="001367F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1367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कण्टपडिहट्टीय ताम्बूलिक</w:t>
      </w:r>
    </w:p>
    <w:p w14:paraId="5FABE107" w14:textId="77777777" w:rsidR="001367F7" w:rsidRDefault="00037FE5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महादेव वेलालिकस्य नप्तावित्तु वेला-</w:t>
      </w:r>
    </w:p>
    <w:p w14:paraId="5FE4B570" w14:textId="77777777" w:rsidR="0028498F" w:rsidRDefault="0028498F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7F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लि नामा ।।</w:t>
      </w:r>
      <w:r w:rsidR="00037FE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037F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प्रसोत्मपुरहट्टीय</w:t>
      </w:r>
      <w:r w:rsidR="00037FE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037F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*</w:t>
      </w:r>
      <w:r w:rsidR="00037FE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037F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उस्थलीताम्ब्र(म्र)कार</w:t>
      </w:r>
    </w:p>
    <w:p w14:paraId="6411791B" w14:textId="77777777" w:rsidR="00037FE5" w:rsidRDefault="00037FE5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अन्नाइ ।।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वेदपुर उस्थलीकन्स(न्श)कार महाइ नामा ।।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</w:p>
    <w:p w14:paraId="0D5FDE79" w14:textId="77777777" w:rsidR="00037FE5" w:rsidRDefault="00037FE5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(Sixth Plate; Second Side)</w:t>
      </w:r>
    </w:p>
    <w:p w14:paraId="31E67D62" w14:textId="77777777" w:rsidR="0028498F" w:rsidRDefault="00037FE5" w:rsidP="002849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[T</w:t>
      </w:r>
      <w:r w:rsidR="00D821BE">
        <w:rPr>
          <w:rFonts w:ascii="Arial Unicode MS" w:eastAsia="Arial Unicode MS" w:hAnsi="Arial Unicode MS" w:cs="Arial Unicode MS"/>
          <w:sz w:val="24"/>
          <w:szCs w:val="24"/>
        </w:rPr>
        <w:t>h</w:t>
      </w:r>
      <w:r>
        <w:rPr>
          <w:rFonts w:ascii="Arial Unicode MS" w:eastAsia="Arial Unicode MS" w:hAnsi="Arial Unicode MS" w:cs="Arial Unicode MS"/>
          <w:sz w:val="24"/>
          <w:szCs w:val="24"/>
        </w:rPr>
        <w:t>ere are six lines of writing on this side of the plate which contain only imprecatory and benedictory verses usually found in the copper plate grants of the Impe</w:t>
      </w:r>
      <w:r w:rsidR="00D821BE">
        <w:rPr>
          <w:rFonts w:ascii="Arial Unicode MS" w:eastAsia="Arial Unicode MS" w:hAnsi="Arial Unicode MS" w:cs="Arial Unicode MS"/>
          <w:sz w:val="24"/>
          <w:szCs w:val="24"/>
        </w:rPr>
        <w:t>rial Gangas.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14:paraId="7264DFA1" w14:textId="77777777" w:rsidR="0028498F" w:rsidRDefault="00BE1E16" w:rsidP="005405DD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Read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पुरुषोत्तमपुर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&gt;</w:t>
      </w:r>
    </w:p>
    <w:p w14:paraId="22E42B2F" w14:textId="77777777" w:rsidR="005405DD" w:rsidRDefault="005405DD" w:rsidP="005405D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5405DD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929"/>
    <w:rsid w:val="00037FE5"/>
    <w:rsid w:val="0007419F"/>
    <w:rsid w:val="000C0ADD"/>
    <w:rsid w:val="000D0123"/>
    <w:rsid w:val="000F6464"/>
    <w:rsid w:val="001367F7"/>
    <w:rsid w:val="00184914"/>
    <w:rsid w:val="001D3096"/>
    <w:rsid w:val="002018F1"/>
    <w:rsid w:val="002150E4"/>
    <w:rsid w:val="0028498F"/>
    <w:rsid w:val="002D3929"/>
    <w:rsid w:val="00306DA6"/>
    <w:rsid w:val="0031616D"/>
    <w:rsid w:val="003238DD"/>
    <w:rsid w:val="00342BC2"/>
    <w:rsid w:val="00393649"/>
    <w:rsid w:val="003D31DB"/>
    <w:rsid w:val="003E5A42"/>
    <w:rsid w:val="00400D32"/>
    <w:rsid w:val="004217A5"/>
    <w:rsid w:val="00495B45"/>
    <w:rsid w:val="004F3B2E"/>
    <w:rsid w:val="005405DD"/>
    <w:rsid w:val="00580DF0"/>
    <w:rsid w:val="005B6983"/>
    <w:rsid w:val="005C0208"/>
    <w:rsid w:val="00625F53"/>
    <w:rsid w:val="0066390B"/>
    <w:rsid w:val="00716139"/>
    <w:rsid w:val="00763372"/>
    <w:rsid w:val="007E45D7"/>
    <w:rsid w:val="008403C7"/>
    <w:rsid w:val="0084599F"/>
    <w:rsid w:val="009004CD"/>
    <w:rsid w:val="00996735"/>
    <w:rsid w:val="00A079AC"/>
    <w:rsid w:val="00A5644E"/>
    <w:rsid w:val="00B4756D"/>
    <w:rsid w:val="00BD1C1D"/>
    <w:rsid w:val="00BE1E16"/>
    <w:rsid w:val="00CD0215"/>
    <w:rsid w:val="00CF4D2B"/>
    <w:rsid w:val="00D6286E"/>
    <w:rsid w:val="00D76E3F"/>
    <w:rsid w:val="00D821BE"/>
    <w:rsid w:val="00DB50F2"/>
    <w:rsid w:val="00E4759E"/>
    <w:rsid w:val="00E53023"/>
    <w:rsid w:val="00E71D95"/>
    <w:rsid w:val="00EA44B7"/>
    <w:rsid w:val="00F9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F43A"/>
  <w15:docId w15:val="{B9288446-83DC-416A-BC66-8ADD0E25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5</cp:revision>
  <dcterms:created xsi:type="dcterms:W3CDTF">2024-09-24T20:09:00Z</dcterms:created>
  <dcterms:modified xsi:type="dcterms:W3CDTF">2024-12-05T11:35:00Z</dcterms:modified>
</cp:coreProperties>
</file>