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E4" w:rsidRDefault="006E42E4" w:rsidP="006E42E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E42E4" w:rsidRDefault="006E42E4" w:rsidP="006E42E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301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77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Kendupātnā Plates of Narasiṃha II&lt;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(C)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Published by Bābu Nagendra Nāth Vasu in the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Visśva Kosha (Bengali), Vol. V, PP. 320 (Kroḍapatra);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Re-edited by Dr. D. C. Sircār in E. I. XXVIII,</w:t>
      </w:r>
    </w:p>
    <w:p w:rsidR="006E42E4" w:rsidRDefault="006E42E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PP. 195 ff.</w:t>
      </w:r>
    </w:p>
    <w:p w:rsidR="005961EE" w:rsidRDefault="005961EE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</w:t>
      </w:r>
      <w:r w:rsidR="000C097D">
        <w:rPr>
          <w:rFonts w:ascii="Arial Unicode MS" w:eastAsia="Arial Unicode MS" w:hAnsi="Arial Unicode MS" w:cs="Arial Unicode MS"/>
          <w:sz w:val="24"/>
          <w:szCs w:val="24"/>
          <w:lang w:bidi="sa-IN"/>
        </w:rPr>
        <w:t>121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5961EE" w:rsidRDefault="005961EE" w:rsidP="000C097D">
      <w:pPr>
        <w:tabs>
          <w:tab w:val="left" w:pos="83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(Fifth Plate; Second Side)</w:t>
      </w:r>
    </w:p>
    <w:p w:rsidR="005961EE" w:rsidRDefault="005961EE" w:rsidP="00D9716E">
      <w:pPr>
        <w:tabs>
          <w:tab w:val="left" w:pos="838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2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...... 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020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0020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 नृपसितः समतीतेष्टया(ष्टा)दशोत्तर-</w:t>
      </w:r>
    </w:p>
    <w:p w:rsidR="00002018" w:rsidRDefault="00D9716E" w:rsidP="00D9716E">
      <w:pPr>
        <w:tabs>
          <w:tab w:val="left" w:pos="83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द्वादशशत</w:t>
      </w:r>
      <w:r w:rsidR="0000201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वत्स</w:t>
      </w:r>
      <w:r w:rsidR="0000201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रेषु ।</w:t>
      </w:r>
      <w:r w:rsidR="0000201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&lt;*&gt;</w:t>
      </w:r>
    </w:p>
    <w:p w:rsidR="005961EE" w:rsidRDefault="005961EE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FE2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मेष शुक्ल पञ्चम्यां गुरुवारे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चौहट्टा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नामध्येये कटके मणही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2418E" w:rsidRDefault="00D9716E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समयानन्तरे हलीको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षा</w:t>
      </w:r>
      <w:r w:rsidR="0052418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ध्यक्ष ख-</w:t>
      </w:r>
    </w:p>
    <w:p w:rsidR="005961EE" w:rsidRDefault="005961EE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FE2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971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डगग्राहि महापात्र</w:t>
      </w:r>
      <w:r w:rsidR="0086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यागानन्द दुलाल कुमार सन्निधौ</w:t>
      </w:r>
    </w:p>
    <w:p w:rsidR="00863E24" w:rsidRDefault="00863E24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पुरोपरीक्षकालाल वृहतसन्धिविग्रहि महापात्र मू(मु)-</w:t>
      </w:r>
    </w:p>
    <w:p w:rsidR="005961EE" w:rsidRDefault="005961EE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FE2E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63E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3E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दलेन वीरश्रीनरसिंहदेवः स्वायुरारोग्यैश्वर्यसाम्राज्यसमृद्धये</w:t>
      </w:r>
    </w:p>
    <w:p w:rsidR="00863E24" w:rsidRDefault="00863E24" w:rsidP="006E42E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पूर्वोसृष्टानेक भ(भृ)मध्या-</w:t>
      </w:r>
    </w:p>
    <w:p w:rsidR="005961EE" w:rsidRDefault="0052418E" w:rsidP="00E31F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This set of copper plates was discovered along with the Nos. 175 and 176. </w:t>
      </w:r>
      <w:r w:rsidR="0043515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set consists of seven plates attached to a copper-ring </w:t>
      </w:r>
      <w:r w:rsidR="00E31F06">
        <w:rPr>
          <w:rFonts w:ascii="Arial Unicode MS" w:eastAsia="Arial Unicode MS" w:hAnsi="Arial Unicode MS" w:cs="Arial Unicode MS"/>
          <w:sz w:val="24"/>
          <w:szCs w:val="24"/>
          <w:lang w:bidi="sa-IN"/>
        </w:rPr>
        <w:t>having the usual royal seal and emblem of the Imperial Ga</w:t>
      </w:r>
      <w:r w:rsidR="00E31F06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E31F06">
        <w:rPr>
          <w:rFonts w:ascii="Arial Unicode MS" w:eastAsia="Arial Unicode MS" w:hAnsi="Arial Unicode MS" w:cs="Arial Unicode MS"/>
          <w:sz w:val="24"/>
          <w:szCs w:val="24"/>
          <w:lang w:bidi="sa-IN"/>
        </w:rPr>
        <w:t>gas. Each plate measures about 13” x 9”. The last plate is found blank on both sides.&gt;</w:t>
      </w:r>
    </w:p>
    <w:p w:rsidR="00E31F06" w:rsidRDefault="00E31F06" w:rsidP="00E31F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28</w:t>
      </w:r>
      <w:r w:rsidRPr="00E31F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1297 A. D., Thursday. The fifth tithi starts from the after-noon.&gt;</w:t>
      </w:r>
    </w:p>
    <w:p w:rsidR="007D0EF1" w:rsidRDefault="007D0EF1" w:rsidP="00E31F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modern Chabaṭṭā-ghāṭa in Cuttack Town was called Chauhaṭṭā Kaṭaka.&gt;</w:t>
      </w:r>
    </w:p>
    <w:p w:rsidR="007D0EF1" w:rsidRDefault="007D0EF1" w:rsidP="007D0EF1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Dr. Sircār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मणहा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for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मणही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means ‘dining’.&gt;</w:t>
      </w:r>
    </w:p>
    <w:p w:rsidR="007D0EF1" w:rsidRDefault="00863E24" w:rsidP="007D0EF1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</w:t>
      </w:r>
      <w:r w:rsidR="007D0E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Danḍa is superfluous.&gt;</w:t>
      </w:r>
    </w:p>
    <w:p w:rsidR="005503D8" w:rsidRDefault="005503D8" w:rsidP="007D0EF1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302</w:t>
      </w:r>
    </w:p>
    <w:p w:rsidR="005503D8" w:rsidRDefault="005503D8" w:rsidP="007D0EF1">
      <w:pPr>
        <w:tabs>
          <w:tab w:val="left" w:pos="75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(Sixth Plate; First Side)</w:t>
      </w:r>
    </w:p>
    <w:p w:rsidR="005503D8" w:rsidRDefault="005503D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 काश्यप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 गोत्राय काश्यपं(पा)व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त्सार-नै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ध्रुव प्र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503D8" w:rsidRDefault="00C04EC9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यजुर्व्वेदान्तग्गत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ण्वशाखैकदेशाध्यायिने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वृहतकुमा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र-माहा-</w:t>
      </w:r>
    </w:p>
    <w:p w:rsidR="00C04EC9" w:rsidRDefault="005503D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श्रीभीमदेव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र्म्मणे पञ्चाशद्बाटिकाप्रदान(ना)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4EC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</w:p>
    <w:p w:rsidR="005503D8" w:rsidRDefault="00C04EC9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मुणा-विषय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वर्त्तिनं सिंहडा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मण्डोइग्र(ग्रा)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 ना</w:t>
      </w:r>
      <w:r w:rsidR="005503D8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503D8" w:rsidRDefault="005503D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शिवदास प्रतिहस्त महेश्वरनायक नलप्रमाणेन पश्चिमतः</w:t>
      </w:r>
    </w:p>
    <w:p w:rsidR="00D86B42" w:rsidRDefault="00DD1DD5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तन्तिओदा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ग्रामीय दण्डार्द्धादिमार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भ्य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...........</w:t>
      </w:r>
    </w:p>
    <w:p w:rsidR="00DD1DD5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र्णग्रामीय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&lt;6&gt; 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पश्चिमशी(सी)मा दण्डा पूर्व्वावच्छेदं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&lt;7&gt; 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दक्षिणतः</w:t>
      </w:r>
    </w:p>
    <w:p w:rsidR="00DD1DD5" w:rsidRDefault="00DD1DD5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वाल</w:t>
      </w:r>
      <w:r w:rsidR="0015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ू(लु)का पतित भूमिमधिकृत्य सुवण्ण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रेखा नदीस(से)-</w:t>
      </w:r>
    </w:p>
    <w:p w:rsidR="00FE2E16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तुपर्ये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1D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572DF" w:rsidRDefault="005503D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D86B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न्तोत्तरावच्छेद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&lt;8&gt; </w:t>
      </w:r>
      <w:r w:rsidR="0015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एवं चतुःशी(सी)मावच्छिन्नभूमि गुण्ठ दशोपेत</w:t>
      </w:r>
    </w:p>
    <w:p w:rsidR="005503D8" w:rsidRDefault="001572DF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 द्वादशाधिकवाटिकाष्टा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&lt;9&gt;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चत्वारिशत मध्य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पुरात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572DF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पुरातन देव-ब्राह्मण-भोग्य-गोहरि-जलाशय-समेत मानदशोत्तर-</w:t>
      </w:r>
    </w:p>
    <w:p w:rsidR="00FE2E16" w:rsidRDefault="001572DF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वाटिका त्रितय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86B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बहिष्कृत्य निरवकर 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दशगु</w:t>
      </w:r>
      <w:r w:rsidR="00D86B4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r w:rsidR="00935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काश्यपवात्स्य च नैध्रुवप्रवराय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r w:rsidR="00935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मीहपात्र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Vasu reads 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रेमुणादिविषयमध्यवर्त्ती नृसिंह</w:t>
      </w:r>
      <w:r w:rsidR="000C09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Vasu reads 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ग्रामपुरोनायक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Vasu reads 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तण्डिओदा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86B42" w:rsidRDefault="00D86B4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Vasu reads 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0C09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C09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पाग्रामीय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including three or two letters which could not be deciphered by Dr. Sircār.&gt;</w:t>
      </w:r>
    </w:p>
    <w:p w:rsidR="00C8621C" w:rsidRDefault="00C8621C" w:rsidP="00935601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&lt;7. Vasu reads </w:t>
      </w:r>
      <w:r w:rsidR="00935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च्छेदः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8621C" w:rsidRDefault="00C8621C" w:rsidP="00935601">
      <w:pPr>
        <w:tabs>
          <w:tab w:val="left" w:pos="83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935601">
        <w:rPr>
          <w:rFonts w:ascii="Arial Unicode MS" w:eastAsia="Arial Unicode MS" w:hAnsi="Arial Unicode MS" w:cs="Arial Unicode MS"/>
          <w:sz w:val="24"/>
          <w:szCs w:val="24"/>
          <w:lang w:bidi="sa-IN"/>
        </w:rPr>
        <w:t>8.</w:t>
      </w:r>
      <w:r w:rsidR="00935601" w:rsidRPr="009356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5601">
        <w:rPr>
          <w:rFonts w:ascii="Arial Unicode MS" w:eastAsia="Arial Unicode MS" w:hAnsi="Arial Unicode MS" w:cs="Arial Unicode MS"/>
          <w:sz w:val="24"/>
          <w:szCs w:val="24"/>
          <w:lang w:bidi="sa-IN"/>
        </w:rPr>
        <w:t>Vasu reads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56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सेतूप्रान्तान्तरावच्छेद ।</w:t>
      </w:r>
      <w:r w:rsidR="0093560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35601" w:rsidRDefault="00935601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&lt;9. Vasu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द्वादशार्म्मिकवाटिकाषु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97665A" w:rsidRDefault="0097665A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303</w:t>
      </w:r>
    </w:p>
    <w:p w:rsidR="00FE2E16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एठाधिक मानद्वयोत्तर पञ्चचत्वारिंशा(श)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टिका-परिमितं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</w:p>
    <w:p w:rsidR="0097665A" w:rsidRDefault="00B42FE9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तथैतद्विषयासीनं च्छोद्राग्राम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7665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पुरोनायक शिवदास</w:t>
      </w:r>
    </w:p>
    <w:p w:rsidR="00CD29A6" w:rsidRDefault="00CD29A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2FE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9569B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5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 रवीनायक नलप्रमाणेन ।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&lt;3&gt; </w:t>
      </w:r>
      <w:r w:rsidR="00F95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एतद्ग्रामोत्तरशी(सी)मान्त</w:t>
      </w:r>
    </w:p>
    <w:p w:rsidR="00F9569B" w:rsidRDefault="00F9569B" w:rsidP="00F9569B">
      <w:pPr>
        <w:tabs>
          <w:tab w:val="left" w:pos="635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तन्तिअउदाग्राम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&lt;4&gt;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दक्षिणक्षेत्र सेतुमादीकृत्य च्छोडाग्राम</w:t>
      </w:r>
    </w:p>
    <w:p w:rsidR="00FE2E16" w:rsidRDefault="00F9569B" w:rsidP="00F9569B">
      <w:pPr>
        <w:tabs>
          <w:tab w:val="left" w:pos="63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 ।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E2E16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56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वर्ण्णनद्युत्तर रुपाइधारि टिक्करास्थित केदारोत्तरसेतुपर्यन्त</w:t>
      </w:r>
    </w:p>
    <w:p w:rsidR="009C64BC" w:rsidRDefault="009C64BC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दक्षिणावच्छेदं । वूर्व्वतः । तन्ति-</w:t>
      </w:r>
    </w:p>
    <w:p w:rsidR="009C64BC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औदा पश्चिमक्षेत्र परिच्छेद सिङ्गुआटिक्कर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मधिकृत्य</w:t>
      </w:r>
    </w:p>
    <w:p w:rsidR="00FE2E16" w:rsidRDefault="009C64BC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च्छोडापूर्व्वक्षेत्रमध्य भैराटिकरि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बन्ध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E2E16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परिच्छेदमेवं</w:t>
      </w:r>
      <w:r w:rsidR="00CD29A6">
        <w:rPr>
          <w:rFonts w:ascii="Arial Unicode MS" w:eastAsia="Arial Unicode MS" w:hAnsi="Arial Unicode MS" w:cs="Arial Unicode MS"/>
          <w:sz w:val="24"/>
          <w:szCs w:val="24"/>
          <w:lang w:bidi="sa-IN"/>
        </w:rPr>
        <w:t>&lt;6&gt;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चतुःशी(सी)मावच्छिन्न भूमि पञ्चदशगुण्ठो-</w:t>
      </w:r>
    </w:p>
    <w:p w:rsidR="009C64BC" w:rsidRDefault="009C64BC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त्तर मान सप्तदशाधिकं(क)वाटिका चतुष्ट-</w:t>
      </w:r>
    </w:p>
    <w:p w:rsidR="00FE2E16" w:rsidRDefault="00FE2E16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</w:t>
      </w:r>
      <w:r w:rsidR="00002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परिमित मध्य देव-व्राह्मण-भोग्य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>&lt;7&gt;</w:t>
      </w:r>
      <w:r w:rsidR="009C64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32A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गोहरि-गोपथ-दण्डा</w:t>
      </w:r>
    </w:p>
    <w:p w:rsidR="00132A12" w:rsidRDefault="00132A12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समेत मान दशमितं बहिष्कृत्य नि-</w:t>
      </w:r>
    </w:p>
    <w:p w:rsidR="00132A12" w:rsidRDefault="00002018" w:rsidP="00132A12">
      <w:pPr>
        <w:tabs>
          <w:tab w:val="left" w:pos="585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2A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रवकर पञ्चदशगुण्ठाधिक सप्तमानोपेतवाटिका चतुष्टय</w:t>
      </w:r>
    </w:p>
    <w:p w:rsidR="00002018" w:rsidRDefault="00132A12" w:rsidP="00132A12">
      <w:pPr>
        <w:tabs>
          <w:tab w:val="left" w:pos="5858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परिमितमेवं ग्रामद्वयेन प ।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002018" w:rsidRDefault="0000201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3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32A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ञ्चाशद्बाटिकापरिमितं जल-स्थल-मच्छ(त्स्य)-कच्छप-</w:t>
      </w:r>
    </w:p>
    <w:p w:rsidR="00132A12" w:rsidRDefault="00132A12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सहितम चन्द्रार्क्कमकरीकृत्य प्रादात् 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अस्मिन् भीमनारा</w:t>
      </w:r>
    </w:p>
    <w:p w:rsidR="000C6833" w:rsidRDefault="000C683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परिमिता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837478">
      <w:pPr>
        <w:tabs>
          <w:tab w:val="left" w:pos="837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च्छोद्राग्रामात्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Vasu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प्रतिहारि विनायक नलप्रमाणेन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Vasu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तन्तिओदाग्राम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&lt;5. Vasu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सिक्कुआटिक्कर </w:t>
      </w:r>
      <w:r w:rsidR="008374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Dr. Sircār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सिज्गआटिक्कर । </w:t>
      </w:r>
      <w:r w:rsidR="0083747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But, actually the reading should be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सिङ्गु आटिक्कर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837478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&lt;6. Vasu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पूर्व्वक्षेत्रमध्यतैवाटिकरिरन्ध परिच्छेदमेवं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&lt;7. Vasu reads </w:t>
      </w:r>
      <w:r w:rsidR="0083747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भोगी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0C6833" w:rsidRDefault="000C6833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p w:rsidR="005D4A53" w:rsidRDefault="005D4A53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304</w:t>
      </w:r>
    </w:p>
    <w:p w:rsidR="00002018" w:rsidRDefault="00002018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4A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4A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यण्ट(ण)पुं(पु)राख्ये शासने पूतिमासगोत्रस्य </w:t>
      </w:r>
      <w:r w:rsidR="005D4A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D4A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</w:t>
      </w:r>
      <w:r w:rsidR="005D4A5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D4A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ग्वेदा-</w:t>
      </w:r>
    </w:p>
    <w:p w:rsidR="005D4A53" w:rsidRDefault="005D4A53" w:rsidP="006E42E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न्तर्ग्गतशाकलशाखाध्यायिनः शासनाधिका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6A5B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&lt;*&gt;</w:t>
      </w:r>
    </w:p>
    <w:p w:rsidR="00002018" w:rsidRDefault="00002018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अल्लालनाथ</w:t>
      </w:r>
      <w:r w:rsidR="006A5B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6A5B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सेनापतेर्भागद्वयं द्विजव्यवस्थित ।।</w:t>
      </w:r>
    </w:p>
    <w:p w:rsidR="006A5BE2" w:rsidRDefault="006A5BE2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एतत्ताम्व्र(म्र)लेखक ताम्व्र(म्र)कारस्य पन्नाडिरणाख्य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6A5BE2" w:rsidRDefault="0001279A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द्विज व्यवस्थितं भागमेकं ।।</w:t>
      </w:r>
      <w:r w:rsidR="006A5BE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6A5B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अस्य शासनस्याङ्गतया</w:t>
      </w:r>
    </w:p>
    <w:p w:rsidR="006A5BE2" w:rsidRDefault="006A5BE2" w:rsidP="006E42E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जयपुर हट्टीय सुवर्ण्णकार नारायण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02018" w:rsidRDefault="00002018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1279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127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धोर्न</w:t>
      </w:r>
      <w:r w:rsidR="000127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127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प्ता कुम्भार साधु नामा ।। सिड्रङ्ग हट्टीय</w:t>
      </w:r>
      <w:r w:rsidR="000127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127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01279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1279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गोपाल</w:t>
      </w:r>
    </w:p>
    <w:p w:rsidR="0001279A" w:rsidRDefault="0001279A" w:rsidP="006E42E4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गोपिआ नामा ।। वडताल दण्डा गोपाप तं(तै)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02018" w:rsidRDefault="00002018" w:rsidP="00D62F9B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द्रदाइश्रेष्ठिकस्य</w:t>
      </w:r>
      <w:r w:rsidR="00D62F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75A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D62F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नप्ता कालोश्रेष्ठिनामा ।। सठग्राम</w:t>
      </w:r>
    </w:p>
    <w:p w:rsidR="00D62F9B" w:rsidRDefault="00D62F9B" w:rsidP="00D62F9B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नवा(व)हट्टीय कुम्भकार जयदेव श्रेठि(ष्ठि)कस्य न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002018" w:rsidRDefault="00002018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१९९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</w:t>
      </w:r>
      <w:r w:rsidR="00D62F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D62F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इश्रेष्ठि नामा ।। एताश्चतस्रः प्रजाः प्रादात् ।।</w:t>
      </w:r>
      <w:r w:rsidR="00D62F9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75A8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75A8E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="00B75A8E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  <w:r w:rsidR="00D62F9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</w:t>
      </w:r>
    </w:p>
    <w:p w:rsidR="00B75A8E" w:rsidRDefault="00B75A8E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Vasu reads </w:t>
      </w:r>
      <w:r w:rsidR="00ED5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अलालनाथ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75A8E" w:rsidRDefault="00B75A8E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Vasu reads </w:t>
      </w:r>
      <w:r w:rsidR="00ED5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सिद्रङ्गहट्टीय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75A8E" w:rsidRDefault="00B75A8E" w:rsidP="006E42E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Vasu reads </w:t>
      </w:r>
      <w:r w:rsidR="00ED5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ED5C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ED5C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तालदण्डा गोपीपतिलिकड्र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ED5C24" w:rsidRDefault="00ED5C2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The sixth plate, second side contains nine lines of writing consisting of imprecatory and benedictory verses, usually sun in the 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 Inscripitons.&gt;</w:t>
      </w:r>
    </w:p>
    <w:p w:rsidR="00ED5C24" w:rsidRDefault="00ED5C24" w:rsidP="006E42E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Danḍa is superfluous.&gt;</w:t>
      </w:r>
    </w:p>
    <w:sectPr w:rsidR="00ED5C2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1B2" w:rsidRDefault="00C271B2" w:rsidP="007D0EF1">
      <w:pPr>
        <w:spacing w:after="0"/>
      </w:pPr>
      <w:r>
        <w:separator/>
      </w:r>
    </w:p>
  </w:endnote>
  <w:endnote w:type="continuationSeparator" w:id="1">
    <w:p w:rsidR="00C271B2" w:rsidRDefault="00C271B2" w:rsidP="007D0E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1B2" w:rsidRDefault="00C271B2" w:rsidP="007D0EF1">
      <w:pPr>
        <w:spacing w:after="0"/>
      </w:pPr>
      <w:r>
        <w:separator/>
      </w:r>
    </w:p>
  </w:footnote>
  <w:footnote w:type="continuationSeparator" w:id="1">
    <w:p w:rsidR="00C271B2" w:rsidRDefault="00C271B2" w:rsidP="007D0E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E42E4"/>
    <w:rsid w:val="00002018"/>
    <w:rsid w:val="0001279A"/>
    <w:rsid w:val="000C097D"/>
    <w:rsid w:val="000C0ADD"/>
    <w:rsid w:val="000C6833"/>
    <w:rsid w:val="000F6464"/>
    <w:rsid w:val="00132A12"/>
    <w:rsid w:val="001572DF"/>
    <w:rsid w:val="00184914"/>
    <w:rsid w:val="002018F1"/>
    <w:rsid w:val="002150E4"/>
    <w:rsid w:val="002F259B"/>
    <w:rsid w:val="00306DA6"/>
    <w:rsid w:val="0031616D"/>
    <w:rsid w:val="003238DD"/>
    <w:rsid w:val="00393649"/>
    <w:rsid w:val="003E5A42"/>
    <w:rsid w:val="00400D32"/>
    <w:rsid w:val="004217A5"/>
    <w:rsid w:val="0043515D"/>
    <w:rsid w:val="00495B45"/>
    <w:rsid w:val="0052418E"/>
    <w:rsid w:val="005503D8"/>
    <w:rsid w:val="005961EE"/>
    <w:rsid w:val="005B6983"/>
    <w:rsid w:val="005C0208"/>
    <w:rsid w:val="005D4A53"/>
    <w:rsid w:val="00625F53"/>
    <w:rsid w:val="0066390B"/>
    <w:rsid w:val="006A5BE2"/>
    <w:rsid w:val="006E42E4"/>
    <w:rsid w:val="00716139"/>
    <w:rsid w:val="00763372"/>
    <w:rsid w:val="007D0EF1"/>
    <w:rsid w:val="007E45D7"/>
    <w:rsid w:val="00837478"/>
    <w:rsid w:val="00863E24"/>
    <w:rsid w:val="00935601"/>
    <w:rsid w:val="0097665A"/>
    <w:rsid w:val="009C64BC"/>
    <w:rsid w:val="00A079AC"/>
    <w:rsid w:val="00B115B8"/>
    <w:rsid w:val="00B42FE9"/>
    <w:rsid w:val="00B4756D"/>
    <w:rsid w:val="00B75A8E"/>
    <w:rsid w:val="00BD1C1D"/>
    <w:rsid w:val="00C04EC9"/>
    <w:rsid w:val="00C271B2"/>
    <w:rsid w:val="00C8621C"/>
    <w:rsid w:val="00CD29A6"/>
    <w:rsid w:val="00CF4065"/>
    <w:rsid w:val="00D62F9B"/>
    <w:rsid w:val="00D86B42"/>
    <w:rsid w:val="00D9716E"/>
    <w:rsid w:val="00DB50F2"/>
    <w:rsid w:val="00DD1DD5"/>
    <w:rsid w:val="00E31F06"/>
    <w:rsid w:val="00E4759E"/>
    <w:rsid w:val="00E53023"/>
    <w:rsid w:val="00E71D95"/>
    <w:rsid w:val="00ED5C24"/>
    <w:rsid w:val="00F9569B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E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EF1"/>
  </w:style>
  <w:style w:type="paragraph" w:styleId="Footer">
    <w:name w:val="footer"/>
    <w:basedOn w:val="Normal"/>
    <w:link w:val="FooterChar"/>
    <w:uiPriority w:val="99"/>
    <w:semiHidden/>
    <w:unhideWhenUsed/>
    <w:rsid w:val="007D0E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EF1"/>
  </w:style>
  <w:style w:type="character" w:styleId="PlaceholderText">
    <w:name w:val="Placeholder Text"/>
    <w:basedOn w:val="DefaultParagraphFont"/>
    <w:uiPriority w:val="99"/>
    <w:semiHidden/>
    <w:rsid w:val="000C09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2024-09-25T14:54:00Z</dcterms:created>
  <dcterms:modified xsi:type="dcterms:W3CDTF">2024-09-25T19:38:00Z</dcterms:modified>
</cp:coreProperties>
</file>