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B45" w:rsidRDefault="009A061F" w:rsidP="008A3A88">
      <w:pPr>
        <w:spacing w:before="120" w:after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32: JAYARAMPUR</w:t>
      </w:r>
      <w:r w:rsidR="00F05E7E">
        <w:rPr>
          <w:rFonts w:ascii="Arial Unicode MS" w:eastAsia="Arial Unicode MS" w:hAnsi="Arial Unicode MS" w:cs="Arial Unicode MS"/>
          <w:sz w:val="24"/>
          <w:szCs w:val="24"/>
        </w:rPr>
        <w:t xml:space="preserve"> COPPER-PLATE GRANT OF THE TIME OF</w:t>
      </w:r>
    </w:p>
    <w:p w:rsidR="00F05E7E" w:rsidRDefault="00F05E7E" w:rsidP="008A3A88">
      <w:pPr>
        <w:spacing w:before="120" w:after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GŌPACANDRA, YEAR 1</w:t>
      </w:r>
    </w:p>
    <w:p w:rsidR="00BA2243" w:rsidRDefault="00BA2243" w:rsidP="008A3A88">
      <w:pPr>
        <w:tabs>
          <w:tab w:val="left" w:pos="5135"/>
        </w:tabs>
        <w:spacing w:before="120" w:after="0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Provenance :</w:t>
      </w:r>
      <w:proofErr w:type="gramEnd"/>
      <w:r w:rsidR="006C751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6C7511">
        <w:rPr>
          <w:rFonts w:ascii="Arial Unicode MS" w:eastAsia="Arial Unicode MS" w:hAnsi="Arial Unicode MS" w:cs="Arial Unicode MS"/>
          <w:sz w:val="24"/>
          <w:szCs w:val="24"/>
        </w:rPr>
        <w:t>Jayarampur</w:t>
      </w:r>
      <w:proofErr w:type="spellEnd"/>
      <w:r w:rsidR="006C7511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6C7511">
        <w:rPr>
          <w:rFonts w:ascii="Arial Unicode MS" w:eastAsia="Arial Unicode MS" w:hAnsi="Arial Unicode MS" w:cs="Arial Unicode MS"/>
          <w:sz w:val="24"/>
          <w:szCs w:val="24"/>
        </w:rPr>
        <w:t>Balasore</w:t>
      </w:r>
      <w:proofErr w:type="spellEnd"/>
      <w:r w:rsidR="006C7511">
        <w:rPr>
          <w:rFonts w:ascii="Arial Unicode MS" w:eastAsia="Arial Unicode MS" w:hAnsi="Arial Unicode MS" w:cs="Arial Unicode MS"/>
          <w:sz w:val="24"/>
          <w:szCs w:val="24"/>
        </w:rPr>
        <w:t xml:space="preserve"> district.</w:t>
      </w:r>
    </w:p>
    <w:p w:rsidR="00BA2243" w:rsidRDefault="00BA2243" w:rsidP="008A3A88">
      <w:pPr>
        <w:spacing w:before="120" w:after="0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Reference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S.N.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Rajaguru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, OHRJ, Vol. XI, No. 4 (1963), pp. 206-29 and plate.</w:t>
      </w:r>
    </w:p>
    <w:p w:rsidR="00BA2243" w:rsidRDefault="00BA2243" w:rsidP="008A3A88">
      <w:pPr>
        <w:spacing w:before="120" w:after="0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Language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Sanskrit, in prose, with the exception of the usual imprecatory and benedictory verses at the end.</w:t>
      </w:r>
    </w:p>
    <w:p w:rsidR="00703512" w:rsidRDefault="00703512" w:rsidP="008A3A88">
      <w:pPr>
        <w:spacing w:before="120" w:after="0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Metre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Verses 1-12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anuṣṭubh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; verse 13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puṣpitāgrā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703512" w:rsidRDefault="00703512" w:rsidP="008A3A88">
      <w:pPr>
        <w:spacing w:before="120" w:after="0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Script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Eastern variety of the northern class of alphabet of about the sixth century A.D.</w:t>
      </w:r>
    </w:p>
    <w:p w:rsidR="00703512" w:rsidRDefault="00703512" w:rsidP="008A3A88">
      <w:pPr>
        <w:spacing w:before="120" w:after="0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Date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1</w:t>
      </w:r>
      <w:r w:rsidRPr="00703512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st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regnal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year, the twentieth day of the month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Phāguna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703512" w:rsidRDefault="00703512" w:rsidP="008A3A88">
      <w:pPr>
        <w:spacing w:before="120" w:after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TEXT&lt;1&gt;</w:t>
      </w:r>
    </w:p>
    <w:p w:rsidR="00703512" w:rsidRDefault="00703512" w:rsidP="008A3A88">
      <w:pPr>
        <w:spacing w:before="120" w:after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First Side</w:t>
      </w:r>
    </w:p>
    <w:p w:rsidR="00703512" w:rsidRDefault="00703512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(1)</w:t>
      </w:r>
      <w:r w:rsidR="001F3D2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FA2D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 w:rsidR="001F3D2E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FA2D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1F3D2E"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FA2D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चतुरुदधिसलिलसीमान्तायामानेकद्वीपनगरपत्तनाधिष्ठानाद्रिसर</w:t>
      </w:r>
      <w:proofErr w:type="gramStart"/>
      <w:r w:rsidR="00FA2D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ो</w:t>
      </w:r>
      <w:r w:rsidR="001F3D2E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="00FA2D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वर प्रवाह</w:t>
      </w:r>
      <w:r w:rsidR="001F3D2E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FA2D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D31E01" w:rsidRDefault="00D31E01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सिद्धदेवतायतनश्रेष्ठमान्यां स्वध-</w:t>
      </w:r>
    </w:p>
    <w:p w:rsidR="00D31E01" w:rsidRDefault="00703512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(2)</w:t>
      </w:r>
      <w:r w:rsidR="00B672F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D31E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र्म्मकर्म्मनिरतचातु</w:t>
      </w:r>
      <w:proofErr w:type="gramStart"/>
      <w:r w:rsidR="00D31E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व(</w:t>
      </w:r>
      <w:proofErr w:type="gramEnd"/>
      <w:r w:rsidR="00D31E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र्व)र्ण्या(र्ण्णा)श्रमप्रकृतिजनपदसमग्रायामनेकद्विजवरेश्व-</w:t>
      </w:r>
    </w:p>
    <w:p w:rsidR="00703512" w:rsidRDefault="00D31E01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राग्रिहोत्त्रहवन</w:t>
      </w:r>
      <w:r w:rsidR="00B672F2">
        <w:rPr>
          <w:rFonts w:ascii="Arial Unicode MS" w:eastAsia="Arial Unicode MS" w:hAnsi="Arial Unicode MS" w:cs="Arial Unicode MS"/>
          <w:sz w:val="24"/>
          <w:szCs w:val="24"/>
        </w:rPr>
        <w:t>&lt;2&gt;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हविर्धूमसुरभि(भी)कृ</w:t>
      </w:r>
      <w:r w:rsidR="00B672F2">
        <w:rPr>
          <w:rFonts w:ascii="Arial Unicode MS" w:eastAsia="Arial Unicode MS" w:hAnsi="Arial Unicode MS" w:cs="Arial Unicode MS"/>
          <w:sz w:val="24"/>
          <w:szCs w:val="24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 w:rsidR="00B672F2">
        <w:rPr>
          <w:rFonts w:ascii="Arial Unicode MS" w:eastAsia="Arial Unicode MS" w:hAnsi="Arial Unicode MS" w:cs="Arial Unicode MS"/>
          <w:sz w:val="24"/>
          <w:szCs w:val="24"/>
        </w:rPr>
        <w:t>*]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तपोवन-</w:t>
      </w:r>
    </w:p>
    <w:p w:rsidR="00D31E01" w:rsidRDefault="001F3D2E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(3)</w:t>
      </w:r>
      <w:r w:rsidR="00D31E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अर्क्केन्दुमयूखेवभासितायामविरतवेदाध्ययन</w:t>
      </w:r>
      <w:proofErr w:type="gramStart"/>
      <w:r w:rsidR="00D31E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D31E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न)न्यासध्वनिन्निरस्तदूरितायां तृ(त्र</w:t>
      </w:r>
      <w:r w:rsidR="00B14DF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D31E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)भू(भु)-</w:t>
      </w:r>
    </w:p>
    <w:p w:rsidR="001F3D2E" w:rsidRDefault="00B14DF5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वनसाधारणानर्क्कविपन्नस(श)स्य स</w:t>
      </w:r>
      <w:r w:rsidR="00B672F2">
        <w:rPr>
          <w:rFonts w:ascii="Arial Unicode MS" w:eastAsia="Arial Unicode MS" w:hAnsi="Arial Unicode MS" w:cs="Arial Unicode MS"/>
          <w:sz w:val="24"/>
          <w:szCs w:val="24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र्व्व</w:t>
      </w:r>
      <w:r w:rsidR="00B672F2">
        <w:rPr>
          <w:rFonts w:ascii="Arial Unicode MS" w:eastAsia="Arial Unicode MS" w:hAnsi="Arial Unicode MS" w:cs="Arial Unicode MS"/>
          <w:sz w:val="24"/>
          <w:szCs w:val="24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1F3D2E" w:rsidRDefault="001F3D2E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(4)</w:t>
      </w:r>
      <w:r w:rsidR="00B672F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B14DF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</w:t>
      </w:r>
      <w:proofErr w:type="gramStart"/>
      <w:r w:rsidR="00B14DF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B14DF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त्र)सुरभिस्वादुकुसुमफलभारे विविधतर(रु)</w:t>
      </w:r>
      <w:r w:rsidR="00B672F2">
        <w:rPr>
          <w:rFonts w:ascii="Arial Unicode MS" w:eastAsia="Arial Unicode MS" w:hAnsi="Arial Unicode MS" w:cs="Arial Unicode MS"/>
          <w:sz w:val="24"/>
          <w:szCs w:val="24"/>
        </w:rPr>
        <w:t>&lt;3&gt;</w:t>
      </w:r>
      <w:r w:rsidR="00B14DF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विटपलताप्रतानत्यां सुदृस्य(श्य)</w:t>
      </w:r>
    </w:p>
    <w:p w:rsidR="00B14DF5" w:rsidRDefault="00B14DF5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सारसरुपगन्द्धगुणसम्पत्सि(त्स्थि)तायां पृथिव्यां चतुः</w:t>
      </w:r>
    </w:p>
    <w:p w:rsidR="001F3D2E" w:rsidRDefault="001F3D2E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(5)</w:t>
      </w:r>
      <w:r w:rsidR="00B672F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B14DF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समुद्रातिक्रान्तयशसामुदारगुणसमुदयारुढ</w:t>
      </w:r>
      <w:r w:rsidR="006927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B14DF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गौरवाणामसंभारप्रमेयदाना</w:t>
      </w:r>
      <w:proofErr w:type="gramStart"/>
      <w:r w:rsidR="00B14DF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r w:rsidR="00B672F2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="006927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ली</w:t>
      </w:r>
      <w:r w:rsidR="00B672F2">
        <w:rPr>
          <w:rFonts w:ascii="Arial Unicode MS" w:eastAsia="Arial Unicode MS" w:hAnsi="Arial Unicode MS" w:cs="Arial Unicode MS"/>
          <w:sz w:val="24"/>
          <w:szCs w:val="24"/>
        </w:rPr>
        <w:t>…]&lt;4&gt;</w:t>
      </w:r>
    </w:p>
    <w:p w:rsidR="00692770" w:rsidRDefault="00692770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यदाचारपरो(रि)ग्रह-</w:t>
      </w:r>
    </w:p>
    <w:p w:rsidR="00692770" w:rsidRDefault="001F3D2E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(6)</w:t>
      </w:r>
      <w:r w:rsidR="00B672F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6927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प्रत्यन्ताशे</w:t>
      </w:r>
      <w:proofErr w:type="gramStart"/>
      <w:r w:rsidR="006927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स(</w:t>
      </w:r>
      <w:proofErr w:type="gramEnd"/>
      <w:r w:rsidR="006927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ष) कलिदोसा(षा)च्छ्रीमतो धनचन्द्रात्सकलजनसाधारणधर्म्मप्रति-</w:t>
      </w:r>
    </w:p>
    <w:p w:rsidR="001F3D2E" w:rsidRDefault="00692770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लब्धाविग्रहा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त्सुक्ष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त्त्रार्य्याः श्रीगिरिदेव्या</w:t>
      </w:r>
      <w:r w:rsidR="00B672F2">
        <w:rPr>
          <w:rFonts w:ascii="Arial Unicode MS" w:eastAsia="Arial Unicode MS" w:hAnsi="Arial Unicode MS" w:cs="Arial Unicode MS"/>
          <w:sz w:val="24"/>
          <w:szCs w:val="24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</w:t>
      </w:r>
      <w:r w:rsidR="00B672F2">
        <w:rPr>
          <w:rFonts w:ascii="Arial Unicode MS" w:eastAsia="Arial Unicode MS" w:hAnsi="Arial Unicode MS" w:cs="Arial Unicode MS"/>
          <w:sz w:val="24"/>
          <w:szCs w:val="24"/>
        </w:rPr>
        <w:t>*]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व-</w:t>
      </w:r>
    </w:p>
    <w:p w:rsidR="00B672F2" w:rsidRDefault="00B672F2" w:rsidP="008A3A88">
      <w:pPr>
        <w:spacing w:before="120" w:after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175</w:t>
      </w:r>
    </w:p>
    <w:p w:rsidR="001F3D2E" w:rsidRDefault="001F3D2E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(7)</w:t>
      </w:r>
      <w:r w:rsidR="006927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र्ण्णाश्रमव्यवस्थाहेतुः साक्</w:t>
      </w:r>
      <w:proofErr w:type="gramStart"/>
      <w:r w:rsidR="006927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ष(</w:t>
      </w:r>
      <w:proofErr w:type="gramEnd"/>
      <w:r w:rsidR="006927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क्षा)द्धर्म्म इवोपान्तजन्मा</w:t>
      </w:r>
      <w:r w:rsidR="002146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समस्ताभिकामिक-</w:t>
      </w:r>
    </w:p>
    <w:p w:rsidR="002146D1" w:rsidRDefault="002146D1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गुणयश...मानसाभिर्म्मा(मा)नरिव प्र-</w:t>
      </w:r>
    </w:p>
    <w:p w:rsidR="001F3D2E" w:rsidRDefault="001F3D2E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(8)</w:t>
      </w:r>
      <w:r w:rsidR="002146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ज्ञाभिरारोपिताधिराज्यः शक्तित्</w:t>
      </w:r>
      <w:proofErr w:type="gramStart"/>
      <w:r w:rsidR="002146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रय(</w:t>
      </w:r>
      <w:proofErr w:type="gramEnd"/>
      <w:r w:rsidR="002146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यो)पहतारात्रि(ति)पक्षेत्वन्तापकाराष्वपि </w:t>
      </w:r>
      <w:r w:rsidR="00B672F2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2146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प्राणाद्ध</w:t>
      </w:r>
      <w:r w:rsidR="00B672F2">
        <w:rPr>
          <w:rFonts w:ascii="Arial Unicode MS" w:eastAsia="Arial Unicode MS" w:hAnsi="Arial Unicode MS" w:cs="Arial Unicode MS"/>
          <w:sz w:val="24"/>
          <w:szCs w:val="24"/>
        </w:rPr>
        <w:t>…..]</w:t>
      </w:r>
      <w:r w:rsidR="002146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2146D1" w:rsidRDefault="002146D1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द्धरोत्सारितामर्शानुरक्ताप्र-</w:t>
      </w:r>
    </w:p>
    <w:p w:rsidR="001F3D2E" w:rsidRDefault="001F3D2E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(9)</w:t>
      </w:r>
      <w:r w:rsidR="00B672F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2146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तिद्वेशासोपनताशेषराजमण्डलः परोपक</w:t>
      </w:r>
      <w:proofErr w:type="gramStart"/>
      <w:r w:rsidR="002146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B672F2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="002146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रेषु</w:t>
      </w:r>
      <w:r w:rsidR="00B672F2">
        <w:rPr>
          <w:rFonts w:ascii="Arial Unicode MS" w:eastAsia="Arial Unicode MS" w:hAnsi="Arial Unicode MS" w:cs="Arial Unicode MS"/>
          <w:sz w:val="24"/>
          <w:szCs w:val="24"/>
        </w:rPr>
        <w:t>] [</w:t>
      </w:r>
      <w:r w:rsidR="002146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</w:t>
      </w:r>
      <w:r w:rsidR="00B672F2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2146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भिनिविष्टचेताः परममाहेश्वरो</w:t>
      </w:r>
    </w:p>
    <w:p w:rsidR="002146D1" w:rsidRDefault="002146D1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महाराजाधिराजश्रीगोप-</w:t>
      </w:r>
    </w:p>
    <w:p w:rsidR="001F3D2E" w:rsidRDefault="001F3D2E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(10)</w:t>
      </w:r>
      <w:r w:rsidR="00B672F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E45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चन्द्रे राज्यं प्रशासत प्रवर्द्धमानविजयराज्</w:t>
      </w:r>
      <w:proofErr w:type="gramStart"/>
      <w:r w:rsidR="00AE45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 w:rsidR="00B672F2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="00AE45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संव</w:t>
      </w:r>
      <w:r w:rsidR="00B672F2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AE45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त्सरे प्रथमे फाल्गुनेमासे विंशतितमे</w:t>
      </w:r>
    </w:p>
    <w:p w:rsidR="00AE454A" w:rsidRDefault="00AE454A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दिवसे श्वेतवालिका-</w:t>
      </w:r>
    </w:p>
    <w:p w:rsidR="001F3D2E" w:rsidRDefault="001F3D2E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(11)</w:t>
      </w:r>
      <w:r w:rsidR="00B672F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E45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वीथिसमुपगताव्</w:t>
      </w:r>
      <w:proofErr w:type="gramStart"/>
      <w:r w:rsidR="00AE45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द(</w:t>
      </w:r>
      <w:proofErr w:type="gramEnd"/>
      <w:r w:rsidR="00AE45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द्व)र्त्तमानभविष्यत्कालोर्यत्कार्त्ताकृतिको</w:t>
      </w:r>
      <w:r w:rsidR="00B672F2">
        <w:rPr>
          <w:rFonts w:ascii="Arial Unicode MS" w:eastAsia="Arial Unicode MS" w:hAnsi="Arial Unicode MS" w:cs="Arial Unicode MS"/>
          <w:sz w:val="24"/>
          <w:szCs w:val="24"/>
        </w:rPr>
        <w:t>&lt;5&gt;[</w:t>
      </w:r>
      <w:r w:rsidR="00AE45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परिक</w:t>
      </w:r>
      <w:r w:rsidR="00B672F2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AE45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कुमारामात्यराजा(ज)</w:t>
      </w:r>
    </w:p>
    <w:p w:rsidR="00AE454A" w:rsidRDefault="00AE454A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नकविजयवर्म्मविषयपतितदायुक्तकानन्यांश्च राज-</w:t>
      </w:r>
    </w:p>
    <w:p w:rsidR="00AE454A" w:rsidRDefault="001F3D2E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(12)</w:t>
      </w:r>
      <w:r w:rsidR="00B672F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E45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पादप्रसादोपजीविनो यथार्हं मानयित्वा शिरोभिश्च प्रणम्यास्मदधिवासविंशत्या-</w:t>
      </w:r>
    </w:p>
    <w:p w:rsidR="001F3D2E" w:rsidRDefault="00AE454A" w:rsidP="008A3A88">
      <w:pPr>
        <w:spacing w:before="120" w:after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ग्रहारताम्रपट्टपटशासनहिरण्य</w:t>
      </w:r>
      <w:r w:rsidR="00B672F2">
        <w:rPr>
          <w:rFonts w:ascii="Arial Unicode MS" w:eastAsia="Arial Unicode MS" w:hAnsi="Arial Unicode MS" w:cs="Arial Unicode MS"/>
          <w:sz w:val="24"/>
          <w:szCs w:val="24"/>
        </w:rPr>
        <w:t>[-]-</w:t>
      </w:r>
    </w:p>
    <w:p w:rsidR="001F3D2E" w:rsidRDefault="001F3D2E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(13)</w:t>
      </w:r>
      <w:r w:rsidR="00B672F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5826B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सामुदायिक</w:t>
      </w:r>
      <w:r w:rsidR="00B672F2">
        <w:rPr>
          <w:rFonts w:ascii="Arial Unicode MS" w:eastAsia="Arial Unicode MS" w:hAnsi="Arial Unicode MS" w:cs="Arial Unicode MS"/>
          <w:sz w:val="24"/>
          <w:szCs w:val="24"/>
        </w:rPr>
        <w:t xml:space="preserve">&lt;6&gt; </w:t>
      </w:r>
      <w:r w:rsidR="005826B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ग्रामवाटकेभ्यो महामहत्तरमहत्तरप्रधानसीतालअधिकरणञ्च विज्ञापयन्ति </w:t>
      </w:r>
      <w:r w:rsidR="00B672F2">
        <w:rPr>
          <w:rFonts w:ascii="Arial Unicode MS" w:eastAsia="Arial Unicode MS" w:hAnsi="Arial Unicode MS" w:cs="Arial Unicode MS"/>
          <w:sz w:val="24"/>
          <w:szCs w:val="24"/>
        </w:rPr>
        <w:t>[*]</w:t>
      </w:r>
    </w:p>
    <w:p w:rsidR="005826B8" w:rsidRDefault="005826B8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अस्त्यवस्सम्विदितं प्रार्थिता</w:t>
      </w:r>
    </w:p>
    <w:p w:rsidR="00F317C6" w:rsidRDefault="001F3D2E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(14)</w:t>
      </w:r>
      <w:r w:rsidR="00B672F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F317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वयं श्रीमहासामन्तमहाराजाच्युतेन युष्मद्वोध्यां साधुभिरनेकैराचन्द्रार्क्कका-</w:t>
      </w:r>
    </w:p>
    <w:p w:rsidR="001F3D2E" w:rsidRDefault="00B672F2" w:rsidP="008A3A88">
      <w:pPr>
        <w:spacing w:before="120" w:after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F317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लीन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F317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proofErr w:type="gramEnd"/>
      <w:r w:rsidR="00F317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ाम्रपट्टपटशासनं स्थित्वा स(श)तामूल्ये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F317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षु</w:t>
      </w:r>
      <w:r>
        <w:rPr>
          <w:rFonts w:ascii="Arial Unicode MS" w:eastAsia="Arial Unicode MS" w:hAnsi="Arial Unicode MS" w:cs="Arial Unicode MS"/>
          <w:sz w:val="24"/>
          <w:szCs w:val="24"/>
        </w:rPr>
        <w:t>]</w:t>
      </w:r>
    </w:p>
    <w:p w:rsidR="001F3D2E" w:rsidRDefault="001F3D2E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(15)</w:t>
      </w:r>
      <w:r w:rsidR="00B672F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F317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ग्रामक्षेत्रवास्तुनि युष्मत् क्रीत्वकृत्वा देवद्विजमठविहारावसथेभ्यो </w:t>
      </w:r>
      <w:r w:rsidR="00B672F2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B672F2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ऽ</w:t>
      </w:r>
      <w:r w:rsidR="00B672F2">
        <w:rPr>
          <w:rFonts w:ascii="Arial Unicode MS" w:eastAsia="Arial Unicode MS" w:hAnsi="Arial Unicode MS" w:cs="Arial Unicode MS"/>
          <w:sz w:val="24"/>
          <w:szCs w:val="24"/>
        </w:rPr>
        <w:t>*</w:t>
      </w:r>
      <w:proofErr w:type="gramStart"/>
      <w:r w:rsidR="00B672F2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F317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</w:t>
      </w:r>
      <w:proofErr w:type="gramEnd"/>
      <w:r w:rsidR="00F317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िसृष्टात्यतिसृज्य-</w:t>
      </w:r>
    </w:p>
    <w:p w:rsidR="00386CCF" w:rsidRDefault="00386CCF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मानानि विथैव सम्यक्प्रति-</w:t>
      </w:r>
    </w:p>
    <w:p w:rsidR="001F3D2E" w:rsidRDefault="001F3D2E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(16)</w:t>
      </w:r>
      <w:r w:rsidR="00B672F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386C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पाल्यमानान्येति </w:t>
      </w:r>
      <w:r w:rsidR="00B672F2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386C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B672F2"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386C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समाक्ष महताञ्च </w:t>
      </w:r>
      <w:r w:rsidR="00B672F2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386C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B672F2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386C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संसारार्ण्णवे सर्वप्राणिनाजलबुद्बुदावश्याय</w:t>
      </w:r>
    </w:p>
    <w:p w:rsidR="00386CCF" w:rsidRDefault="00386CCF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प्रेषितो गजकलाभकण्ठाग्रभुजग विह्वतडि-</w:t>
      </w:r>
    </w:p>
    <w:p w:rsidR="001F3D2E" w:rsidRDefault="001F3D2E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(17)</w:t>
      </w:r>
      <w:r w:rsidR="00386C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त्सम्प</w:t>
      </w:r>
      <w:r w:rsidR="008F138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 च</w:t>
      </w:r>
      <w:r w:rsidR="00386C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पलानि जीवितो त्याजवञ्चविभावञ्च दृष्ट्वा ममापि धर्म्</w:t>
      </w:r>
      <w:proofErr w:type="gramStart"/>
      <w:r w:rsidR="00386C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मन(</w:t>
      </w:r>
      <w:proofErr w:type="gramEnd"/>
      <w:r w:rsidR="00386C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नि)मित्तमुत्सा</w:t>
      </w:r>
      <w:r w:rsidR="008F138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8F138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हो</w:t>
      </w:r>
      <w:r w:rsidR="008F138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p w:rsidR="008F1380" w:rsidRDefault="008F1380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जातसोहमित्ररत्नचैत्योद्भवख्यापिताशेषत्रिभुवने प्रताप-</w:t>
      </w:r>
    </w:p>
    <w:p w:rsidR="001F3D2E" w:rsidRDefault="001F3D2E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(18)</w:t>
      </w:r>
      <w:r w:rsidR="00B225E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8F138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माहात्म्यातिशयभगवदार्य्यावलोकितेश्वराद्ध्यासितश्रीबोधिपद्रकमहाविहारे</w:t>
      </w:r>
      <w:r w:rsidR="00B225E5">
        <w:rPr>
          <w:rFonts w:ascii="Arial Unicode MS" w:eastAsia="Arial Unicode MS" w:hAnsi="Arial Unicode MS" w:cs="Arial Unicode MS"/>
          <w:sz w:val="24"/>
          <w:szCs w:val="24"/>
        </w:rPr>
        <w:t>&lt;7&gt;</w:t>
      </w:r>
      <w:r w:rsidR="008F138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विहारकरणाय</w:t>
      </w:r>
    </w:p>
    <w:p w:rsidR="008F1380" w:rsidRDefault="008F1380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तस्मैश्च वलिचरुगन्द्धपुष्पप्रदीप्या(पा)-</w:t>
      </w:r>
    </w:p>
    <w:p w:rsidR="001F3D2E" w:rsidRDefault="001F3D2E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(19)</w:t>
      </w:r>
      <w:r w:rsidR="008F138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दिक्रियाप्रवर्त्तनायार्य्यसंघाय च यथाकालं हवि</w:t>
      </w:r>
      <w:proofErr w:type="gramStart"/>
      <w:r w:rsidR="008F138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स(</w:t>
      </w:r>
      <w:proofErr w:type="gramEnd"/>
      <w:r w:rsidR="008F138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श्य) पिण्डपातशयनासनग्लानप्रत्यय</w:t>
      </w:r>
    </w:p>
    <w:p w:rsidR="00D87D2C" w:rsidRDefault="00D87D2C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भैस(ष)ज्यपरिस्का(ष्का)रायाति स्र(सृ)ष्ट तदहनि</w:t>
      </w:r>
    </w:p>
    <w:p w:rsidR="00D87D2C" w:rsidRDefault="001F3D2E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(20)</w:t>
      </w:r>
      <w:r w:rsidR="00B225E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D87D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श्वेतवालिकाग्रामं क्रयेण दातुं ताम्रशासनीकृत्येति </w:t>
      </w:r>
      <w:r w:rsidR="00B225E5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D87D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B225E5"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D87D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यतोस्माभिर्य्य</w:t>
      </w:r>
      <w:proofErr w:type="gramStart"/>
      <w:r w:rsidR="00D87D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D87D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र्यु)क्तमया प्रार्थयति</w:t>
      </w:r>
    </w:p>
    <w:p w:rsidR="001F3D2E" w:rsidRDefault="00D87D2C" w:rsidP="008A3A88">
      <w:pPr>
        <w:spacing w:before="120" w:after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 च ग्राम समुद्र(द्रो)पसर्प्पितप्रत्यन्तत्वात्सह द</w:t>
      </w:r>
      <w:r w:rsidR="00B225E5">
        <w:rPr>
          <w:rFonts w:ascii="Arial Unicode MS" w:eastAsia="Arial Unicode MS" w:hAnsi="Arial Unicode MS" w:cs="Arial Unicode MS"/>
          <w:sz w:val="24"/>
          <w:szCs w:val="24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त्तम्</w:t>
      </w:r>
      <w:r w:rsidR="00B225E5">
        <w:rPr>
          <w:rFonts w:ascii="Arial Unicode MS" w:eastAsia="Arial Unicode MS" w:hAnsi="Arial Unicode MS" w:cs="Arial Unicode MS"/>
          <w:sz w:val="24"/>
          <w:szCs w:val="24"/>
        </w:rPr>
        <w:t>] 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B225E5">
        <w:rPr>
          <w:rFonts w:ascii="Arial Unicode MS" w:eastAsia="Arial Unicode MS" w:hAnsi="Arial Unicode MS" w:cs="Arial Unicode MS"/>
          <w:sz w:val="24"/>
          <w:szCs w:val="24"/>
        </w:rPr>
        <w:t>*]</w:t>
      </w:r>
    </w:p>
    <w:p w:rsidR="006B5718" w:rsidRDefault="001F3D2E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(21)</w:t>
      </w:r>
      <w:r w:rsidR="00B225E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D87D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गणाद्ध्यासन ते प्रतिभयान</w:t>
      </w:r>
      <w:r w:rsidR="006B57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D87D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सुसञ्चितो (ता) र्थै </w:t>
      </w:r>
      <w:r w:rsidR="00B225E5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B225E5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ऽ</w:t>
      </w:r>
      <w:r w:rsidR="00B225E5">
        <w:rPr>
          <w:rFonts w:ascii="Arial Unicode MS" w:eastAsia="Arial Unicode MS" w:hAnsi="Arial Unicode MS" w:cs="Arial Unicode MS"/>
          <w:sz w:val="24"/>
          <w:szCs w:val="24"/>
        </w:rPr>
        <w:t>*</w:t>
      </w:r>
      <w:proofErr w:type="gramStart"/>
      <w:r w:rsidR="00B225E5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D87D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यर</w:t>
      </w:r>
      <w:proofErr w:type="gramEnd"/>
      <w:r w:rsidR="00D87D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्थः कश्चाटतमदास(श)यितुं नदित्थं</w:t>
      </w:r>
    </w:p>
    <w:p w:rsidR="001F3D2E" w:rsidRDefault="006B5718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भूतेन तस्तत</w:t>
      </w:r>
      <w:r w:rsidR="00B225E5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B225E5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ः</w:t>
      </w:r>
      <w:r w:rsidR="00B225E5"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को</w:t>
      </w:r>
      <w:r w:rsidR="00B225E5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B225E5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ऽ</w:t>
      </w:r>
      <w:r w:rsidR="00B225E5">
        <w:rPr>
          <w:rFonts w:ascii="Arial Unicode MS" w:eastAsia="Arial Unicode MS" w:hAnsi="Arial Unicode MS" w:cs="Arial Unicode MS"/>
          <w:sz w:val="24"/>
          <w:szCs w:val="24"/>
        </w:rPr>
        <w:t>*]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र्थः</w:t>
      </w:r>
      <w:r w:rsidR="00B225E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अस्तिह सु(शु)द्धन्यासः </w:t>
      </w:r>
      <w:r w:rsidR="00B225E5">
        <w:rPr>
          <w:rFonts w:ascii="Arial Unicode MS" w:eastAsia="Arial Unicode MS" w:hAnsi="Arial Unicode MS" w:cs="Arial Unicode MS"/>
          <w:sz w:val="24"/>
          <w:szCs w:val="24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उ</w:t>
      </w:r>
      <w:r w:rsidR="00B225E5">
        <w:rPr>
          <w:rFonts w:ascii="Arial Unicode MS" w:eastAsia="Arial Unicode MS" w:hAnsi="Arial Unicode MS" w:cs="Arial Unicode MS"/>
          <w:sz w:val="24"/>
          <w:szCs w:val="24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6B5718" w:rsidRDefault="001F3D2E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(22)</w:t>
      </w:r>
      <w:r w:rsidR="00B225E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6B57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त्पद्यमानात्यैकप्रयोजनेप्</w:t>
      </w:r>
      <w:proofErr w:type="gramStart"/>
      <w:r w:rsidR="006B57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र(</w:t>
      </w:r>
      <w:proofErr w:type="gramEnd"/>
      <w:r w:rsidR="006B57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प्ये) तसम(मा) धान ग्रामक्षेत्त्रवास्तुनां च समस्तप्रवृत्त-</w:t>
      </w:r>
    </w:p>
    <w:p w:rsidR="001F3D2E" w:rsidRDefault="006B5718" w:rsidP="008A3A88">
      <w:pPr>
        <w:spacing w:before="120" w:after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सुद्धायतामस्मैदी(र्द्दी)यम(मा)न पुनः </w:t>
      </w:r>
      <w:r w:rsidR="00B225E5">
        <w:rPr>
          <w:rFonts w:ascii="Arial Unicode MS" w:eastAsia="Arial Unicode MS" w:hAnsi="Arial Unicode MS" w:cs="Arial Unicode MS"/>
          <w:sz w:val="24"/>
          <w:szCs w:val="24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B225E5">
        <w:rPr>
          <w:rFonts w:ascii="Arial Unicode MS" w:eastAsia="Arial Unicode MS" w:hAnsi="Arial Unicode MS" w:cs="Arial Unicode MS"/>
          <w:sz w:val="24"/>
          <w:szCs w:val="24"/>
        </w:rPr>
        <w:t>*]</w:t>
      </w:r>
    </w:p>
    <w:p w:rsidR="00B225E5" w:rsidRDefault="00B225E5" w:rsidP="008A3A88">
      <w:pPr>
        <w:spacing w:before="120" w:after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176</w:t>
      </w:r>
    </w:p>
    <w:p w:rsidR="00C40B2A" w:rsidRDefault="001F3D2E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(23)</w:t>
      </w:r>
      <w:r w:rsidR="00B225E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40B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धर्म्मसङ्ग</w:t>
      </w:r>
      <w:proofErr w:type="gramStart"/>
      <w:r w:rsidR="00C40B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ो(</w:t>
      </w:r>
      <w:proofErr w:type="gramEnd"/>
      <w:r w:rsidR="00C40B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संघो) गोप च यो निर्देस(श)ये(य)ति यतः पुस्तपालभोगिभागमवधारणया</w:t>
      </w:r>
    </w:p>
    <w:p w:rsidR="001F3D2E" w:rsidRDefault="00C40B2A" w:rsidP="008A3A88">
      <w:pPr>
        <w:spacing w:before="120" w:after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इत्यवधृत्य दण्डभुक्त्याधिकृतः</w:t>
      </w:r>
      <w:r w:rsidR="00B225E5">
        <w:rPr>
          <w:rFonts w:ascii="Arial Unicode MS" w:eastAsia="Arial Unicode MS" w:hAnsi="Arial Unicode MS" w:cs="Arial Unicode MS"/>
          <w:sz w:val="24"/>
          <w:szCs w:val="24"/>
        </w:rPr>
        <w:t xml:space="preserve">&lt;8&gt;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महासामन्त </w:t>
      </w:r>
      <w:r w:rsidR="00B225E5">
        <w:rPr>
          <w:rFonts w:ascii="Arial Unicode MS" w:eastAsia="Arial Unicode MS" w:hAnsi="Arial Unicode MS" w:cs="Arial Unicode MS"/>
          <w:sz w:val="24"/>
          <w:szCs w:val="24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महाराजाच्युतेन</w:t>
      </w:r>
      <w:r w:rsidR="00B225E5">
        <w:rPr>
          <w:rFonts w:ascii="Arial Unicode MS" w:eastAsia="Arial Unicode MS" w:hAnsi="Arial Unicode MS" w:cs="Arial Unicode MS"/>
          <w:sz w:val="24"/>
          <w:szCs w:val="24"/>
        </w:rPr>
        <w:t>]</w:t>
      </w:r>
    </w:p>
    <w:p w:rsidR="00F2627D" w:rsidRDefault="001F3D2E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(24)</w:t>
      </w:r>
      <w:r w:rsidR="00B225E5">
        <w:rPr>
          <w:rFonts w:ascii="Arial Unicode MS" w:eastAsia="Arial Unicode MS" w:hAnsi="Arial Unicode MS" w:cs="Arial Unicode MS"/>
          <w:sz w:val="24"/>
          <w:szCs w:val="24"/>
        </w:rPr>
        <w:t xml:space="preserve"> &lt;9&gt; </w:t>
      </w:r>
      <w:r w:rsidR="00C40B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धर्म्मविनियुक्तकुमारामात्यराजानकविजयवर्म्माधिकृतश्वेतवालिकावी-थिव्यवहारिप्रा</w:t>
      </w:r>
    </w:p>
    <w:p w:rsidR="001F3D2E" w:rsidRDefault="00F2627D" w:rsidP="008A3A88">
      <w:pPr>
        <w:spacing w:before="120" w:after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प्तव्यम्परिबोध्य</w:t>
      </w:r>
      <w:r w:rsidR="00B225E5">
        <w:rPr>
          <w:rFonts w:ascii="Arial Unicode MS" w:eastAsia="Arial Unicode MS" w:hAnsi="Arial Unicode MS" w:cs="Arial Unicode MS"/>
          <w:sz w:val="24"/>
          <w:szCs w:val="24"/>
        </w:rPr>
        <w:t>…..&lt;10&gt;</w:t>
      </w:r>
    </w:p>
    <w:p w:rsidR="00F2627D" w:rsidRDefault="001F3D2E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(25)</w:t>
      </w:r>
      <w:r w:rsidR="00B225E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F262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श्वेतवालिकाग्रामस्सकलसमुदयः क्रये</w:t>
      </w:r>
      <w:proofErr w:type="gramStart"/>
      <w:r w:rsidR="00F262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न(</w:t>
      </w:r>
      <w:proofErr w:type="gramEnd"/>
      <w:r w:rsidR="00F262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ण) विषयाधिकरणमहामहत्तरगृहस्वाम्यादिभिः</w:t>
      </w:r>
    </w:p>
    <w:p w:rsidR="001F3D2E" w:rsidRDefault="00F2627D" w:rsidP="008A3A88">
      <w:pPr>
        <w:spacing w:before="120" w:after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यत्रम</w:t>
      </w:r>
      <w:r w:rsidR="00B225E5">
        <w:rPr>
          <w:rFonts w:ascii="Arial Unicode MS" w:eastAsia="Arial Unicode MS" w:hAnsi="Arial Unicode MS" w:cs="Arial Unicode MS"/>
          <w:sz w:val="24"/>
          <w:szCs w:val="24"/>
        </w:rPr>
        <w:t>……&lt;11&gt;</w:t>
      </w:r>
    </w:p>
    <w:p w:rsidR="00B225E5" w:rsidRDefault="00B225E5" w:rsidP="008A3A88">
      <w:pPr>
        <w:spacing w:before="120" w:after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Second Side</w:t>
      </w:r>
    </w:p>
    <w:p w:rsidR="00F2627D" w:rsidRDefault="001F3D2E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(26)</w:t>
      </w:r>
      <w:r w:rsidR="00B225E5">
        <w:rPr>
          <w:rFonts w:ascii="Arial Unicode MS" w:eastAsia="Arial Unicode MS" w:hAnsi="Arial Unicode MS" w:cs="Arial Unicode MS"/>
          <w:sz w:val="24"/>
          <w:szCs w:val="24"/>
        </w:rPr>
        <w:t xml:space="preserve"> ……..&lt;12&gt; </w:t>
      </w:r>
      <w:r w:rsidR="00F262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महत्तर भवस्वामि....म</w:t>
      </w:r>
      <w:r w:rsidR="00FB69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हत्त</w:t>
      </w:r>
      <w:r w:rsidR="00F262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 धर्म्मस्वामि महत्तरदेवस्वामि महत्तरेन्दुस्वामि</w:t>
      </w:r>
    </w:p>
    <w:p w:rsidR="001F3D2E" w:rsidRDefault="00F2627D" w:rsidP="008A3A88">
      <w:pPr>
        <w:spacing w:before="120" w:after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अशुनपद्रकीय</w:t>
      </w:r>
      <w:r w:rsidR="00B225E5">
        <w:rPr>
          <w:rFonts w:ascii="Arial Unicode MS" w:eastAsia="Arial Unicode MS" w:hAnsi="Arial Unicode MS" w:cs="Arial Unicode MS"/>
          <w:sz w:val="24"/>
          <w:szCs w:val="24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प्रधान</w:t>
      </w:r>
      <w:r w:rsidR="00B225E5">
        <w:rPr>
          <w:rFonts w:ascii="Arial Unicode MS" w:eastAsia="Arial Unicode MS" w:hAnsi="Arial Unicode MS" w:cs="Arial Unicode MS"/>
          <w:sz w:val="24"/>
          <w:szCs w:val="24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योगी</w:t>
      </w:r>
      <w:r w:rsidR="00B225E5">
        <w:rPr>
          <w:rFonts w:ascii="Arial Unicode MS" w:eastAsia="Arial Unicode MS" w:hAnsi="Arial Unicode MS" w:cs="Arial Unicode MS"/>
          <w:sz w:val="24"/>
          <w:szCs w:val="24"/>
        </w:rPr>
        <w:t xml:space="preserve"> …….&lt;13&gt;</w:t>
      </w:r>
    </w:p>
    <w:p w:rsidR="00FB6975" w:rsidRDefault="001F3D2E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(27)</w:t>
      </w:r>
      <w:r w:rsidR="00B225E5">
        <w:rPr>
          <w:rFonts w:ascii="Arial Unicode MS" w:eastAsia="Arial Unicode MS" w:hAnsi="Arial Unicode MS" w:cs="Arial Unicode MS"/>
          <w:sz w:val="24"/>
          <w:szCs w:val="24"/>
        </w:rPr>
        <w:t xml:space="preserve"> [</w:t>
      </w:r>
      <w:r w:rsidR="00FB69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</w:t>
      </w:r>
      <w:proofErr w:type="gramStart"/>
      <w:r w:rsidR="00B225E5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FB69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</w:t>
      </w:r>
      <w:proofErr w:type="gramEnd"/>
      <w:r w:rsidR="00FB69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्रकीय तनुकप्रथा(धा)न</w:t>
      </w:r>
      <w:r w:rsidR="00B225E5">
        <w:rPr>
          <w:rFonts w:ascii="Arial Unicode MS" w:eastAsia="Arial Unicode MS" w:hAnsi="Arial Unicode MS" w:cs="Arial Unicode MS"/>
          <w:sz w:val="24"/>
          <w:szCs w:val="24"/>
        </w:rPr>
        <w:t xml:space="preserve"> [--</w:t>
      </w:r>
      <w:r w:rsidR="00FB69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द्रकी</w:t>
      </w:r>
      <w:r w:rsidR="00B225E5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FB69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 बौद्धस्वामि हुलवणजीय</w:t>
      </w:r>
      <w:r w:rsidR="00B225E5">
        <w:rPr>
          <w:rFonts w:ascii="Arial Unicode MS" w:eastAsia="Arial Unicode MS" w:hAnsi="Arial Unicode MS" w:cs="Arial Unicode MS"/>
          <w:sz w:val="24"/>
          <w:szCs w:val="24"/>
        </w:rPr>
        <w:t xml:space="preserve">&lt;14&gt; </w:t>
      </w:r>
      <w:r w:rsidR="00FB69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वेत्रकर्म्मणिमुखीय</w:t>
      </w:r>
    </w:p>
    <w:p w:rsidR="001F3D2E" w:rsidRDefault="00FB6975" w:rsidP="008A3A88">
      <w:pPr>
        <w:spacing w:before="120" w:after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प्रथा(धा)नसाहु श्वेतवालुकी</w:t>
      </w:r>
      <w:r w:rsidR="00B225E5">
        <w:rPr>
          <w:rFonts w:ascii="Arial Unicode MS" w:eastAsia="Arial Unicode MS" w:hAnsi="Arial Unicode MS" w:cs="Arial Unicode MS"/>
          <w:sz w:val="24"/>
          <w:szCs w:val="24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 w:rsidR="00B225E5">
        <w:rPr>
          <w:rFonts w:ascii="Arial Unicode MS" w:eastAsia="Arial Unicode MS" w:hAnsi="Arial Unicode MS" w:cs="Arial Unicode MS"/>
          <w:sz w:val="24"/>
          <w:szCs w:val="24"/>
        </w:rPr>
        <w:t>---]</w:t>
      </w:r>
    </w:p>
    <w:p w:rsidR="00FB6975" w:rsidRDefault="001F3D2E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(28)</w:t>
      </w:r>
      <w:r w:rsidR="00FB69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FB6975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–</w:t>
      </w:r>
      <w:r w:rsidR="00FB69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भूषण धर्म्मप्राण प्रधानगोनाम का</w:t>
      </w:r>
      <w:proofErr w:type="gramStart"/>
      <w:r w:rsidR="00FB69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यत(</w:t>
      </w:r>
      <w:proofErr w:type="gramEnd"/>
      <w:r w:rsidR="00FB69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स्थ)वरातवन्तीकश्च करणिक दत्तनन्दि करणिक</w:t>
      </w:r>
    </w:p>
    <w:p w:rsidR="001F3D2E" w:rsidRDefault="00FB6975" w:rsidP="008A3A88">
      <w:pPr>
        <w:spacing w:before="120" w:after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अनुदत्तकरणिक</w:t>
      </w:r>
      <w:r w:rsidR="001266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दित्यदास पुस्तपाल</w:t>
      </w:r>
      <w:r w:rsidR="00B225E5">
        <w:rPr>
          <w:rFonts w:ascii="Arial Unicode MS" w:eastAsia="Arial Unicode MS" w:hAnsi="Arial Unicode MS" w:cs="Arial Unicode MS"/>
          <w:sz w:val="24"/>
          <w:szCs w:val="24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नाग</w:t>
      </w:r>
      <w:r w:rsidR="00B225E5">
        <w:rPr>
          <w:rFonts w:ascii="Arial Unicode MS" w:eastAsia="Arial Unicode MS" w:hAnsi="Arial Unicode MS" w:cs="Arial Unicode MS"/>
          <w:sz w:val="24"/>
          <w:szCs w:val="24"/>
        </w:rPr>
        <w:t>----]</w:t>
      </w:r>
    </w:p>
    <w:p w:rsidR="00126621" w:rsidRDefault="001F3D2E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(29)</w:t>
      </w:r>
      <w:r w:rsidR="00B225E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1266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प्रथवेष्टभिः विक्रितेन निष्पन्नः क्रीत्वा मातापित्रोरात्मनश्च सर्व्वसत्वानां च पुण्याभिवृद्धये</w:t>
      </w:r>
    </w:p>
    <w:p w:rsidR="001F3D2E" w:rsidRDefault="00126621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दक्ष(क्षि)णाय(या)दिशि स-धि बोधिपद्र</w:t>
      </w:r>
      <w:r w:rsidR="00B225E5">
        <w:rPr>
          <w:rFonts w:ascii="Arial Unicode MS" w:eastAsia="Arial Unicode MS" w:hAnsi="Arial Unicode MS" w:cs="Arial Unicode MS"/>
          <w:sz w:val="24"/>
          <w:szCs w:val="24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</w:t>
      </w:r>
      <w:r w:rsidR="00B225E5">
        <w:rPr>
          <w:rFonts w:ascii="Arial Unicode MS" w:eastAsia="Arial Unicode MS" w:hAnsi="Arial Unicode MS" w:cs="Arial Unicode MS"/>
          <w:sz w:val="24"/>
          <w:szCs w:val="24"/>
        </w:rPr>
        <w:t>]---[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महा</w:t>
      </w:r>
      <w:r w:rsidR="00B225E5">
        <w:rPr>
          <w:rFonts w:ascii="Arial Unicode MS" w:eastAsia="Arial Unicode MS" w:hAnsi="Arial Unicode MS" w:cs="Arial Unicode MS"/>
          <w:sz w:val="24"/>
          <w:szCs w:val="24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यानिक(के)-</w:t>
      </w:r>
    </w:p>
    <w:p w:rsidR="00126621" w:rsidRDefault="008566F5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(30) भ्यो भिक्षुसंघाय प्र</w:t>
      </w:r>
      <w:r w:rsidR="001266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तिपादितः 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 श्रीभारोलाङ्गोलावैथेय पुस्तपालचन्द्रवर्म्मा करणिकाजताढ्य</w:t>
      </w:r>
    </w:p>
    <w:p w:rsidR="008566F5" w:rsidRDefault="008566F5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स्थाय(न)पाल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खगा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श्चेति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सर्व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दे-</w:t>
      </w:r>
    </w:p>
    <w:p w:rsidR="008566F5" w:rsidRDefault="001F3D2E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(31)</w:t>
      </w:r>
      <w:r w:rsidR="00B225E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8566F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यवर्ज्जितः प्रतिवर्षञ्चारिपिण्डकचुर्ण्णिकाशतमेकं देयमित्यु </w:t>
      </w:r>
      <w:r w:rsidR="00B225E5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8566F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पनिवन्द्ध्य</w:t>
      </w:r>
      <w:r w:rsidR="00B225E5">
        <w:rPr>
          <w:rFonts w:ascii="Arial Unicode MS" w:eastAsia="Arial Unicode MS" w:hAnsi="Arial Unicode MS" w:cs="Arial Unicode MS"/>
          <w:sz w:val="24"/>
          <w:szCs w:val="24"/>
        </w:rPr>
        <w:t>]</w:t>
      </w:r>
    </w:p>
    <w:p w:rsidR="001F3D2E" w:rsidRDefault="008566F5" w:rsidP="008A3A88">
      <w:pPr>
        <w:spacing w:before="120" w:after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श्रीमहासामन्ताच्युतस्य</w:t>
      </w:r>
      <w:r w:rsidR="00B225E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दत्तमस्य च ग्रामस्य सीमालिङ्गानि </w:t>
      </w:r>
      <w:r w:rsidR="00B225E5">
        <w:rPr>
          <w:rFonts w:ascii="Arial Unicode MS" w:eastAsia="Arial Unicode MS" w:hAnsi="Arial Unicode MS" w:cs="Arial Unicode MS"/>
          <w:sz w:val="24"/>
          <w:szCs w:val="24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B225E5">
        <w:rPr>
          <w:rFonts w:ascii="Arial Unicode MS" w:eastAsia="Arial Unicode MS" w:hAnsi="Arial Unicode MS" w:cs="Arial Unicode MS"/>
          <w:sz w:val="24"/>
          <w:szCs w:val="24"/>
        </w:rPr>
        <w:t>*]</w:t>
      </w:r>
    </w:p>
    <w:p w:rsidR="003A6FBC" w:rsidRDefault="001F3D2E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(32)</w:t>
      </w:r>
      <w:r w:rsidR="00B225E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3A6F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उत्किरखाटिका पूर्व्वतः दक्षिणस्यां दिश्यप्रमेयद्युतिवेलाविभासिनिवोर्</w:t>
      </w:r>
      <w:proofErr w:type="gramStart"/>
      <w:r w:rsidR="003A6F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न(</w:t>
      </w:r>
      <w:proofErr w:type="gramEnd"/>
      <w:r w:rsidR="003A6F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र्ण्ण)नुपमा</w:t>
      </w:r>
      <w:r w:rsidR="00B225E5">
        <w:rPr>
          <w:rFonts w:ascii="Arial Unicode MS" w:eastAsia="Arial Unicode MS" w:hAnsi="Arial Unicode MS" w:cs="Arial Unicode MS"/>
          <w:sz w:val="24"/>
          <w:szCs w:val="24"/>
        </w:rPr>
        <w:t>–</w:t>
      </w:r>
    </w:p>
    <w:p w:rsidR="001F3D2E" w:rsidRDefault="003A6FBC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चिन्त्यमृताद्ययापारमस्थिर--</w:t>
      </w:r>
      <w:r w:rsidR="00B225E5">
        <w:rPr>
          <w:rFonts w:ascii="Arial Unicode MS" w:eastAsia="Arial Unicode MS" w:hAnsi="Arial Unicode MS" w:cs="Arial Unicode MS"/>
          <w:sz w:val="24"/>
          <w:szCs w:val="24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प्रवल</w:t>
      </w:r>
      <w:r w:rsidR="00B225E5">
        <w:rPr>
          <w:rFonts w:ascii="Arial Unicode MS" w:eastAsia="Arial Unicode MS" w:hAnsi="Arial Unicode MS" w:cs="Arial Unicode MS"/>
          <w:sz w:val="24"/>
          <w:szCs w:val="24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3A6FBC" w:rsidRDefault="001F3D2E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(33)</w:t>
      </w:r>
      <w:r w:rsidR="00B225E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3A6F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माहतोद्धृतक्षोभितजलतर</w:t>
      </w:r>
      <w:proofErr w:type="gramStart"/>
      <w:r w:rsidR="003A6F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3A6F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र)ङ्गसंघ</w:t>
      </w:r>
      <w:r w:rsidR="0056014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ट्टजनितकल</w:t>
      </w:r>
      <w:r w:rsidR="003A6F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कलारावफेणपुञ्जाट्टहासः करिम-</w:t>
      </w:r>
    </w:p>
    <w:p w:rsidR="00560141" w:rsidRDefault="00560141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करझसनक्रग्रा(ग्र)हादि विवि-</w:t>
      </w:r>
    </w:p>
    <w:p w:rsidR="001F3D2E" w:rsidRDefault="001F3D2E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(34)</w:t>
      </w:r>
      <w:r w:rsidR="00B225E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56014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धविहगगण</w:t>
      </w:r>
      <w:proofErr w:type="gramStart"/>
      <w:r w:rsidR="0056014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56014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ण)विरुतोपगीतपुलिनस्सुरासुरमुनिगणसिद्धचारणमनुजमानुजेन्द्रादि-</w:t>
      </w:r>
    </w:p>
    <w:p w:rsidR="007F25D7" w:rsidRDefault="007F25D7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भिस्संस्तुतान्यान्यनिवेश(शो)ञ्चितपुण्य-</w:t>
      </w:r>
    </w:p>
    <w:p w:rsidR="007F25D7" w:rsidRDefault="001F3D2E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(35)</w:t>
      </w:r>
      <w:r w:rsidR="00C165A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7F25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सलिलकलिकलुस</w:t>
      </w:r>
      <w:proofErr w:type="gramStart"/>
      <w:r w:rsidR="007F25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7F25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षा)पहरविविधरत्ननिचयो भगवाञ्जलनिधिः </w:t>
      </w:r>
      <w:r w:rsidR="00C165A5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7F25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C165A5"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7F25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पश्चिमतो-</w:t>
      </w:r>
    </w:p>
    <w:p w:rsidR="001F3D2E" w:rsidRDefault="007F25D7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डङ्गग्रा</w:t>
      </w:r>
      <w:r w:rsidR="00E24EC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मि(मी)यगुणदेव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मण्डलवास्तु </w:t>
      </w:r>
      <w:r w:rsidR="00C165A5">
        <w:rPr>
          <w:rFonts w:ascii="Arial Unicode MS" w:eastAsia="Arial Unicode MS" w:hAnsi="Arial Unicode MS" w:cs="Arial Unicode MS"/>
          <w:sz w:val="24"/>
          <w:szCs w:val="24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C165A5">
        <w:rPr>
          <w:rFonts w:ascii="Arial Unicode MS" w:eastAsia="Arial Unicode MS" w:hAnsi="Arial Unicode MS" w:cs="Arial Unicode MS"/>
          <w:sz w:val="24"/>
          <w:szCs w:val="24"/>
        </w:rPr>
        <w:t>*]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पश्चिमो(म) -</w:t>
      </w:r>
    </w:p>
    <w:p w:rsidR="00C165A5" w:rsidRDefault="00C165A5" w:rsidP="008A3A88">
      <w:pPr>
        <w:spacing w:before="120" w:after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177</w:t>
      </w:r>
    </w:p>
    <w:p w:rsidR="00E24EC7" w:rsidRDefault="001F3D2E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(36)</w:t>
      </w:r>
      <w:r w:rsidR="00E24EC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</w:t>
      </w:r>
      <w:r w:rsidR="00C165A5">
        <w:rPr>
          <w:rFonts w:ascii="Arial Unicode MS" w:eastAsia="Arial Unicode MS" w:hAnsi="Arial Unicode MS" w:cs="Arial Unicode MS"/>
          <w:sz w:val="24"/>
          <w:szCs w:val="24"/>
        </w:rPr>
        <w:t xml:space="preserve"> [:*] </w:t>
      </w:r>
      <w:r w:rsidR="00E24EC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proofErr w:type="gramStart"/>
      <w:r w:rsidR="00E24EC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ृ(</w:t>
      </w:r>
      <w:proofErr w:type="gramEnd"/>
      <w:r w:rsidR="00E24EC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शृ)गालपद्रिकानामो द्दे(दे)शः </w:t>
      </w:r>
      <w:r w:rsidR="00C165A5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E24EC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C165A5"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E24EC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ततोप्युत्तरतः गृहाधि(धी)क्षकादित्यदासस्य</w:t>
      </w:r>
    </w:p>
    <w:p w:rsidR="001F3D2E" w:rsidRDefault="00E24EC7" w:rsidP="008A3A88">
      <w:pPr>
        <w:spacing w:before="120" w:after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वृत्तिक्षेत्त्रं यावत(त्) </w:t>
      </w:r>
      <w:r w:rsidR="00EB5F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C165A5">
        <w:rPr>
          <w:rFonts w:ascii="Arial Unicode MS" w:eastAsia="Arial Unicode MS" w:hAnsi="Arial Unicode MS" w:cs="Arial Unicode MS"/>
          <w:sz w:val="24"/>
          <w:szCs w:val="24"/>
        </w:rPr>
        <w:t xml:space="preserve">&lt;15&gt;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ततः भगवतो गोविश्वरस्य मण्डलक्षेत्र</w:t>
      </w:r>
      <w:r w:rsidR="00C165A5">
        <w:rPr>
          <w:rFonts w:ascii="Arial Unicode MS" w:eastAsia="Arial Unicode MS" w:hAnsi="Arial Unicode MS" w:cs="Arial Unicode MS"/>
          <w:sz w:val="24"/>
          <w:szCs w:val="24"/>
        </w:rPr>
        <w:t>[:]</w:t>
      </w:r>
    </w:p>
    <w:p w:rsidR="00EB5FC5" w:rsidRDefault="001F3D2E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(37)</w:t>
      </w:r>
      <w:r w:rsidR="00C165A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EB5F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पूर्व्वोत्तरस्यां दिशि वटवृक्षच्छरपोतद्वयमत्र पूर्व्वस्यां दिग्भागे ग्रामपुष्क</w:t>
      </w:r>
      <w:proofErr w:type="gramStart"/>
      <w:r w:rsidR="00EB5F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EB5F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ष्क)र(रि)ण्यः</w:t>
      </w:r>
    </w:p>
    <w:p w:rsidR="001F3D2E" w:rsidRDefault="00EB5FC5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पूर्व्वादिरिति </w:t>
      </w:r>
      <w:r w:rsidR="00C165A5">
        <w:rPr>
          <w:rFonts w:ascii="Arial Unicode MS" w:eastAsia="Arial Unicode MS" w:hAnsi="Arial Unicode MS" w:cs="Arial Unicode MS"/>
          <w:sz w:val="24"/>
          <w:szCs w:val="24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C165A5"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तदेतदुद्देशसमुदयञ्च प्रवि(ति)विभज्य </w:t>
      </w:r>
      <w:r w:rsidR="00C165A5">
        <w:rPr>
          <w:rFonts w:ascii="Arial Unicode MS" w:eastAsia="Arial Unicode MS" w:hAnsi="Arial Unicode MS" w:cs="Arial Unicode MS"/>
          <w:sz w:val="24"/>
          <w:szCs w:val="24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 w:rsidR="00C165A5">
        <w:rPr>
          <w:rFonts w:ascii="Arial Unicode MS" w:eastAsia="Arial Unicode MS" w:hAnsi="Arial Unicode MS" w:cs="Arial Unicode MS"/>
          <w:sz w:val="24"/>
          <w:szCs w:val="24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AC25E4" w:rsidRDefault="001F3D2E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(38)</w:t>
      </w:r>
      <w:r w:rsidR="00C165A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EB5F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था शरीरमस्माभ</w:t>
      </w:r>
      <w:proofErr w:type="gramStart"/>
      <w:r w:rsidR="00EB5F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C165A5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="00C165A5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ः</w:t>
      </w:r>
      <w:r w:rsidR="00C165A5"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EB5F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वोढव्यं तद्यस्माभिरपि य</w:t>
      </w:r>
      <w:r w:rsidR="00C165A5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EB5F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थोप</w:t>
      </w:r>
      <w:r w:rsidR="00C165A5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EB5F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रिलिखितं यद्धर्म्मगो</w:t>
      </w:r>
      <w:r w:rsidR="00AC25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(गौ)रवा</w:t>
      </w:r>
      <w:r w:rsidR="00C165A5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AC25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</w:t>
      </w:r>
      <w:r w:rsidR="00C165A5">
        <w:rPr>
          <w:rFonts w:ascii="Arial Unicode MS" w:eastAsia="Arial Unicode MS" w:hAnsi="Arial Unicode MS" w:cs="Arial Unicode MS"/>
          <w:sz w:val="24"/>
          <w:szCs w:val="24"/>
        </w:rPr>
        <w:t>*]</w:t>
      </w:r>
    </w:p>
    <w:p w:rsidR="001F3D2E" w:rsidRDefault="00AC25E4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विस(ष)याध (धि)करणं विज्ञाप्यान्यप्रतिपालनानुग्रहपरै</w:t>
      </w:r>
      <w:r w:rsidR="00C165A5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C165A5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ः</w:t>
      </w:r>
      <w:r w:rsidR="00C165A5"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ततो</w:t>
      </w:r>
      <w:r w:rsidR="00C165A5">
        <w:rPr>
          <w:rFonts w:ascii="Arial Unicode MS" w:eastAsia="Arial Unicode MS" w:hAnsi="Arial Unicode MS" w:cs="Arial Unicode MS"/>
          <w:sz w:val="24"/>
          <w:szCs w:val="24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हि</w:t>
      </w:r>
      <w:r w:rsidR="00C165A5">
        <w:rPr>
          <w:rFonts w:ascii="Arial Unicode MS" w:eastAsia="Arial Unicode MS" w:hAnsi="Arial Unicode MS" w:cs="Arial Unicode MS"/>
          <w:sz w:val="24"/>
          <w:szCs w:val="24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F245BE" w:rsidRDefault="001F3D2E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(39)</w:t>
      </w:r>
      <w:r w:rsidR="00AC25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सस्माश्च भूमिदाने ये</w:t>
      </w:r>
      <w:r w:rsidR="00C165A5">
        <w:rPr>
          <w:rFonts w:ascii="Arial Unicode MS" w:eastAsia="Arial Unicode MS" w:hAnsi="Arial Unicode MS" w:cs="Arial Unicode MS"/>
          <w:sz w:val="24"/>
          <w:szCs w:val="24"/>
        </w:rPr>
        <w:t xml:space="preserve"> [</w:t>
      </w:r>
      <w:r w:rsidR="00C165A5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ऽ</w:t>
      </w:r>
      <w:r w:rsidR="00C165A5">
        <w:rPr>
          <w:rFonts w:ascii="Arial Unicode MS" w:eastAsia="Arial Unicode MS" w:hAnsi="Arial Unicode MS" w:cs="Arial Unicode MS"/>
          <w:sz w:val="24"/>
          <w:szCs w:val="24"/>
          <w:lang w:bidi="hi-IN"/>
        </w:rPr>
        <w:t>*</w:t>
      </w:r>
      <w:proofErr w:type="gramStart"/>
      <w:r w:rsidR="00C165A5">
        <w:rPr>
          <w:rFonts w:ascii="Arial Unicode MS" w:eastAsia="Arial Unicode MS" w:hAnsi="Arial Unicode MS" w:cs="Arial Unicode MS"/>
          <w:sz w:val="24"/>
          <w:szCs w:val="24"/>
          <w:lang w:bidi="hi-IN"/>
        </w:rPr>
        <w:t>]</w:t>
      </w:r>
      <w:r w:rsidR="00AC25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proofErr w:type="gramEnd"/>
      <w:r w:rsidR="00AC25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्मत्कुल्योन्यत</w:t>
      </w:r>
      <w:r w:rsidR="00C165A5">
        <w:rPr>
          <w:rFonts w:ascii="Arial Unicode MS" w:eastAsia="Arial Unicode MS" w:hAnsi="Arial Unicode MS" w:cs="Arial Unicode MS"/>
          <w:sz w:val="24"/>
          <w:szCs w:val="24"/>
          <w:lang w:bidi="hi-IN"/>
        </w:rPr>
        <w:t>[</w:t>
      </w:r>
      <w:r w:rsidR="00C165A5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ः</w:t>
      </w:r>
      <w:r w:rsidR="00C165A5">
        <w:rPr>
          <w:rFonts w:ascii="Arial Unicode MS" w:eastAsia="Arial Unicode MS" w:hAnsi="Arial Unicode MS" w:cs="Arial Unicode MS"/>
          <w:sz w:val="24"/>
          <w:szCs w:val="24"/>
          <w:lang w:bidi="hi-IN"/>
        </w:rPr>
        <w:t xml:space="preserve">*] </w:t>
      </w:r>
      <w:r w:rsidR="00AC25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मो ------त प्रेरितोन्यथा कुर्य्यात्स </w:t>
      </w:r>
    </w:p>
    <w:p w:rsidR="001F3D2E" w:rsidRDefault="00AC25E4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पञ्चमहापातकोपपातकादि संय</w:t>
      </w:r>
      <w:r w:rsidR="00F245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क्त</w:t>
      </w:r>
      <w:r w:rsidR="00C165A5">
        <w:rPr>
          <w:rFonts w:ascii="Arial Unicode MS" w:eastAsia="Arial Unicode MS" w:hAnsi="Arial Unicode MS" w:cs="Arial Unicode MS"/>
          <w:sz w:val="24"/>
          <w:szCs w:val="24"/>
          <w:lang w:bidi="hi-IN"/>
        </w:rPr>
        <w:t>[</w:t>
      </w:r>
      <w:r w:rsidR="00C165A5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ः</w:t>
      </w:r>
      <w:r w:rsidR="00C165A5">
        <w:rPr>
          <w:rFonts w:ascii="Arial Unicode MS" w:eastAsia="Arial Unicode MS" w:hAnsi="Arial Unicode MS" w:cs="Arial Unicode MS"/>
          <w:sz w:val="24"/>
          <w:szCs w:val="24"/>
          <w:lang w:bidi="hi-IN"/>
        </w:rPr>
        <w:t xml:space="preserve">*]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स्या</w:t>
      </w:r>
      <w:r w:rsidR="00C165A5">
        <w:rPr>
          <w:rFonts w:ascii="Arial Unicode MS" w:eastAsia="Arial Unicode MS" w:hAnsi="Arial Unicode MS" w:cs="Arial Unicode MS"/>
          <w:sz w:val="24"/>
          <w:szCs w:val="24"/>
          <w:lang w:bidi="hi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दपि</w:t>
      </w:r>
      <w:r w:rsidR="00C165A5">
        <w:rPr>
          <w:rFonts w:ascii="Arial Unicode MS" w:eastAsia="Arial Unicode MS" w:hAnsi="Arial Unicode MS" w:cs="Arial Unicode MS"/>
          <w:sz w:val="24"/>
          <w:szCs w:val="24"/>
          <w:lang w:bidi="hi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F245BE" w:rsidRDefault="001F3D2E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(40)</w:t>
      </w:r>
      <w:r w:rsidR="00C165A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F245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चानुश्रुयते धर्म्मशास्त्रे ।। सस्टिं</w:t>
      </w:r>
      <w:r w:rsidR="00C165A5">
        <w:rPr>
          <w:rFonts w:ascii="Arial Unicode MS" w:eastAsia="Arial Unicode MS" w:hAnsi="Arial Unicode MS" w:cs="Arial Unicode MS"/>
          <w:sz w:val="24"/>
          <w:szCs w:val="24"/>
        </w:rPr>
        <w:t xml:space="preserve">&lt;16&gt; </w:t>
      </w:r>
      <w:r w:rsidR="00F245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वर्षसहस्राणि स्वर्गे मोदति भूमिदः </w:t>
      </w:r>
      <w:r w:rsidR="00C165A5">
        <w:rPr>
          <w:rFonts w:ascii="Arial Unicode MS" w:eastAsia="Arial Unicode MS" w:hAnsi="Arial Unicode MS" w:cs="Arial Unicode MS"/>
          <w:sz w:val="24"/>
          <w:szCs w:val="24"/>
          <w:lang w:bidi="hi-IN"/>
        </w:rPr>
        <w:t>[</w:t>
      </w:r>
      <w:r w:rsidR="00F245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C165A5">
        <w:rPr>
          <w:rFonts w:ascii="Arial Unicode MS" w:eastAsia="Arial Unicode MS" w:hAnsi="Arial Unicode MS" w:cs="Arial Unicode MS"/>
          <w:sz w:val="24"/>
          <w:szCs w:val="24"/>
          <w:lang w:bidi="hi-IN"/>
        </w:rPr>
        <w:t xml:space="preserve">*] </w:t>
      </w:r>
      <w:r w:rsidR="00F245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आक्षेप्ता </w:t>
      </w:r>
    </w:p>
    <w:p w:rsidR="001F3D2E" w:rsidRDefault="00F245BE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चानुमन्ता च तान्येव नरक(के) वसे</w:t>
      </w:r>
      <w:r w:rsidR="00C165A5">
        <w:rPr>
          <w:rFonts w:ascii="Arial Unicode MS" w:eastAsia="Arial Unicode MS" w:hAnsi="Arial Unicode MS" w:cs="Arial Unicode MS"/>
          <w:sz w:val="24"/>
          <w:szCs w:val="24"/>
          <w:lang w:bidi="hi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</w:t>
      </w:r>
      <w:r w:rsidR="00C165A5">
        <w:rPr>
          <w:rFonts w:ascii="Arial Unicode MS" w:eastAsia="Arial Unicode MS" w:hAnsi="Arial Unicode MS" w:cs="Arial Unicode MS"/>
          <w:sz w:val="24"/>
          <w:szCs w:val="24"/>
          <w:lang w:bidi="hi-IN"/>
        </w:rPr>
        <w:t xml:space="preserve">*]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।। </w:t>
      </w:r>
      <w:r w:rsidR="00C165A5">
        <w:rPr>
          <w:rFonts w:ascii="Arial Unicode MS" w:eastAsia="Arial Unicode MS" w:hAnsi="Arial Unicode MS" w:cs="Arial Unicode MS"/>
          <w:sz w:val="24"/>
          <w:szCs w:val="24"/>
          <w:lang w:bidi="hi-IN"/>
        </w:rPr>
        <w:t>[</w:t>
      </w:r>
      <w:r w:rsidR="00C165A5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C165A5">
        <w:rPr>
          <w:rFonts w:ascii="Arial Unicode MS" w:eastAsia="Arial Unicode MS" w:hAnsi="Arial Unicode MS" w:cs="Arial Unicode MS"/>
          <w:sz w:val="24"/>
          <w:szCs w:val="24"/>
          <w:lang w:bidi="hi-IN"/>
        </w:rPr>
        <w:t>*]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स्वदत्तां परदत्ताम्वा(त्तां वा)</w:t>
      </w:r>
    </w:p>
    <w:p w:rsidR="00710FAC" w:rsidRDefault="001F3D2E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(41)</w:t>
      </w:r>
      <w:r w:rsidR="00C165A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F245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यो हरेत वसुन्द्धरां </w:t>
      </w:r>
      <w:r w:rsidR="00C165A5">
        <w:rPr>
          <w:rFonts w:ascii="Arial Unicode MS" w:eastAsia="Arial Unicode MS" w:hAnsi="Arial Unicode MS" w:cs="Arial Unicode MS"/>
          <w:sz w:val="24"/>
          <w:szCs w:val="24"/>
          <w:lang w:bidi="hi-IN"/>
        </w:rPr>
        <w:t>[</w:t>
      </w:r>
      <w:r w:rsidR="00F245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C165A5">
        <w:rPr>
          <w:rFonts w:ascii="Arial Unicode MS" w:eastAsia="Arial Unicode MS" w:hAnsi="Arial Unicode MS" w:cs="Arial Unicode MS"/>
          <w:sz w:val="24"/>
          <w:szCs w:val="24"/>
          <w:lang w:bidi="hi-IN"/>
        </w:rPr>
        <w:t>*]</w:t>
      </w:r>
      <w:r w:rsidR="00F245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</w:t>
      </w:r>
      <w:r w:rsidR="00C165A5">
        <w:rPr>
          <w:rFonts w:ascii="Arial Unicode MS" w:eastAsia="Arial Unicode MS" w:hAnsi="Arial Unicode MS" w:cs="Arial Unicode MS"/>
          <w:sz w:val="24"/>
          <w:szCs w:val="24"/>
          <w:lang w:bidi="hi-IN"/>
        </w:rPr>
        <w:t xml:space="preserve"> </w:t>
      </w:r>
      <w:r w:rsidR="00F245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विष्ठाय</w:t>
      </w:r>
      <w:proofErr w:type="gramStart"/>
      <w:r w:rsidR="00F245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F245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यां) कृमि</w:t>
      </w:r>
      <w:r w:rsidR="00C165A5">
        <w:rPr>
          <w:rFonts w:ascii="Arial Unicode MS" w:eastAsia="Arial Unicode MS" w:hAnsi="Arial Unicode MS" w:cs="Arial Unicode MS"/>
          <w:sz w:val="24"/>
          <w:szCs w:val="24"/>
          <w:lang w:bidi="hi-IN"/>
        </w:rPr>
        <w:t>[</w:t>
      </w:r>
      <w:r w:rsidR="00F245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र्भूत्वा</w:t>
      </w:r>
      <w:r w:rsidR="00C165A5">
        <w:rPr>
          <w:rFonts w:ascii="Arial Unicode MS" w:eastAsia="Arial Unicode MS" w:hAnsi="Arial Unicode MS" w:cs="Arial Unicode MS"/>
          <w:sz w:val="24"/>
          <w:szCs w:val="24"/>
          <w:lang w:bidi="hi-IN"/>
        </w:rPr>
        <w:t xml:space="preserve">] </w:t>
      </w:r>
      <w:r w:rsidR="00F245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पितृभिस्सह पच्यते ।। </w:t>
      </w:r>
      <w:r w:rsidR="00C165A5">
        <w:rPr>
          <w:rFonts w:ascii="Arial Unicode MS" w:eastAsia="Arial Unicode MS" w:hAnsi="Arial Unicode MS" w:cs="Arial Unicode MS"/>
          <w:sz w:val="24"/>
          <w:szCs w:val="24"/>
          <w:lang w:bidi="hi-IN"/>
        </w:rPr>
        <w:t>[</w:t>
      </w:r>
      <w:r w:rsidR="00C165A5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="00C165A5">
        <w:rPr>
          <w:rFonts w:ascii="Arial Unicode MS" w:eastAsia="Arial Unicode MS" w:hAnsi="Arial Unicode MS" w:cs="Arial Unicode MS"/>
          <w:sz w:val="24"/>
          <w:szCs w:val="24"/>
          <w:lang w:bidi="hi-IN"/>
        </w:rPr>
        <w:t xml:space="preserve">*] </w:t>
      </w:r>
    </w:p>
    <w:p w:rsidR="001F3D2E" w:rsidRDefault="00710FAC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पूर्व्वदत्तां दिजातिभ्यो यत्नाद्रक्ष्य(क्ष) युधिष्ठिर </w:t>
      </w:r>
      <w:r w:rsidR="00C165A5">
        <w:rPr>
          <w:rFonts w:ascii="Arial Unicode MS" w:eastAsia="Arial Unicode MS" w:hAnsi="Arial Unicode MS" w:cs="Arial Unicode MS"/>
          <w:sz w:val="24"/>
          <w:szCs w:val="24"/>
          <w:lang w:bidi="hi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C165A5">
        <w:rPr>
          <w:rFonts w:ascii="Arial Unicode MS" w:eastAsia="Arial Unicode MS" w:hAnsi="Arial Unicode MS" w:cs="Arial Unicode MS"/>
          <w:sz w:val="24"/>
          <w:szCs w:val="24"/>
          <w:lang w:bidi="hi-IN"/>
        </w:rPr>
        <w:t xml:space="preserve">*]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महीम्महीमतां</w:t>
      </w:r>
      <w:r w:rsidR="00C165A5">
        <w:rPr>
          <w:rFonts w:ascii="Arial Unicode MS" w:eastAsia="Arial Unicode MS" w:hAnsi="Arial Unicode MS" w:cs="Arial Unicode MS"/>
          <w:sz w:val="24"/>
          <w:szCs w:val="24"/>
          <w:lang w:bidi="hi-IN"/>
        </w:rPr>
        <w:t>&lt;17&gt;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श्रे-</w:t>
      </w:r>
    </w:p>
    <w:p w:rsidR="00850C4C" w:rsidRDefault="001F3D2E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(42)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710FA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ष्ठ दानाच्छ्रेयोनुपालनं ।।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>&lt;18&gt; [</w:t>
      </w:r>
      <w:r w:rsidR="00645A9D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710FA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बहुभिर्व्वसुधा 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710FA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दत्ता राज</w:t>
      </w:r>
      <w:proofErr w:type="gramStart"/>
      <w:r w:rsidR="00645A9D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710FA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</w:t>
      </w:r>
      <w:proofErr w:type="gramEnd"/>
      <w:r w:rsidR="00710FA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िस्सगरादिभिः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 xml:space="preserve"> [</w:t>
      </w:r>
      <w:r w:rsidR="00710FA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710FA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यस्य</w:t>
      </w:r>
    </w:p>
    <w:p w:rsidR="001F3D2E" w:rsidRDefault="00850C4C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यस्य यदा भूमि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>*]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तस्य तस्य तदा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 xml:space="preserve"> 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फलं ।।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>] [</w:t>
      </w:r>
      <w:r w:rsidR="00645A9D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>*]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आस्फोटस(य)न्ति</w:t>
      </w:r>
    </w:p>
    <w:p w:rsidR="00850C4C" w:rsidRDefault="001F3D2E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(43)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850C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पितरः प्रवल्गन्ति पितामहाः 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850C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850C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भूमिदाता कुले जातः सोस्माद्वैत्तारयिष्यति ।। 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645A9D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</w:p>
    <w:p w:rsidR="001F3D2E" w:rsidRDefault="00850C4C" w:rsidP="008A3A88">
      <w:pPr>
        <w:spacing w:before="120" w:after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आदित्या(त्य)वसवो रुद्राः सोमोविष्णुर्हुतासनः 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>*]</w:t>
      </w:r>
    </w:p>
    <w:p w:rsidR="000326A5" w:rsidRDefault="001F3D2E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(44)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850C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दण्डपाणिश्च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 xml:space="preserve">&lt;19&gt; </w:t>
      </w:r>
      <w:r w:rsidR="00850C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भगवानभिनन्दन्ति भूम</w:t>
      </w:r>
      <w:proofErr w:type="gramStart"/>
      <w:r w:rsidR="00850C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="00850C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दः</w:t>
      </w:r>
      <w:r w:rsidR="000326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>] [</w:t>
      </w:r>
      <w:r w:rsidR="00645A9D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0326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भूम्येवा ---- योगाश्रुतरस्याय</w:t>
      </w:r>
    </w:p>
    <w:p w:rsidR="001F3D2E" w:rsidRDefault="000326A5" w:rsidP="008A3A88">
      <w:pPr>
        <w:spacing w:before="120" w:after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दद्यात्सस्यवतीसती 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चावद्धते गृ(ग्र)हीतुश्च पुनोम्युभयत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>]</w:t>
      </w:r>
    </w:p>
    <w:p w:rsidR="00B44464" w:rsidRDefault="001F3D2E" w:rsidP="008A3A88">
      <w:pPr>
        <w:spacing w:before="120" w:after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(45)</w:t>
      </w:r>
      <w:r w:rsidR="006C751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="000326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शत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="000326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0326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।। 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645A9D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0326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आजन्मनि सहस्रेसु(षु) </w:t>
      </w:r>
      <w:r w:rsidR="00B4446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पापं यत्कृतवान्नर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645A9D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ः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>*</w:t>
      </w:r>
      <w:r w:rsidR="00B4446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 xml:space="preserve">] </w:t>
      </w:r>
      <w:r w:rsidR="00B4446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अपि 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B4446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गो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B44464">
        <w:rPr>
          <w:rFonts w:ascii="Arial Unicode MS" w:eastAsia="Arial Unicode MS" w:hAnsi="Arial Unicode MS" w:cs="Arial Unicode MS"/>
          <w:sz w:val="24"/>
          <w:szCs w:val="24"/>
        </w:rPr>
        <w:t>-</w:t>
      </w:r>
    </w:p>
    <w:p w:rsidR="001F3D2E" w:rsidRDefault="00B44464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चर्म्ममात्रेण भूमिदानेन शुध्यति ।।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 xml:space="preserve"> [</w:t>
      </w:r>
      <w:r w:rsidR="00645A9D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वृ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--ज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गतं यत्र गवन्तिष्ठत्ययं त्त्रित(तं)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*]</w:t>
      </w:r>
    </w:p>
    <w:p w:rsidR="00B44464" w:rsidRDefault="001F3D2E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(46)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B4446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बालवत्सप्रसूतानां गोचर्म्मं तदिति स्मृत</w:t>
      </w:r>
      <w:proofErr w:type="gramStart"/>
      <w:r w:rsidR="00B4446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B4446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तम्) ।। 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645A9D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९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B4446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भूमिदानं याति लोकं सुराणां</w:t>
      </w:r>
    </w:p>
    <w:p w:rsidR="001F3D2E" w:rsidRDefault="001F3497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हत्सिर्य्युनुया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>&lt;20&gt; 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>[---]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मर्लोहकुम्भपक्वथनीलपूर्ण्ण-</w:t>
      </w:r>
    </w:p>
    <w:p w:rsidR="001F3497" w:rsidRDefault="001F3D2E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(47)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1F349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हन्ताकरः क्षिप्यति कालदूते</w:t>
      </w:r>
      <w:proofErr w:type="gramStart"/>
      <w:r w:rsidR="001F349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र(</w:t>
      </w:r>
      <w:proofErr w:type="gramEnd"/>
      <w:r w:rsidR="001F349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रि)त्येवमनुचिन्त्य 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1F349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>*</w:t>
      </w:r>
      <w:r w:rsidR="00645A9D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1F349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ययीह दत्तानि पुरा नरेन्द्रैर्द्दानानि</w:t>
      </w:r>
    </w:p>
    <w:p w:rsidR="001F3D2E" w:rsidRDefault="001F3497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धर्म्मार्थयशस्कराणि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 xml:space="preserve"> 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>*]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---- भिलाषान्नृपगौरवो(वा)च्च मया-</w:t>
      </w:r>
    </w:p>
    <w:p w:rsidR="008B4357" w:rsidRDefault="001F3D2E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(48)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1F349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प्यनुज्ञात फलाण</w:t>
      </w:r>
      <w:proofErr w:type="gramStart"/>
      <w:r w:rsidR="001F349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1F349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नि) तानि 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1F349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>*</w:t>
      </w:r>
      <w:r w:rsidR="00645A9D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 xml:space="preserve">] </w:t>
      </w:r>
      <w:r w:rsidR="001F349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अपिच एताभिर्दारिद्रतया</w:t>
      </w:r>
      <w:r w:rsidR="008B435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8B43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21</w:t>
      </w:r>
      <w:r w:rsidR="008B435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 w:rsidR="008B43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न्मनुष्यैर्धनानी(नि) धर्म्मा-</w:t>
      </w:r>
    </w:p>
    <w:p w:rsidR="001F3D2E" w:rsidRDefault="008B4357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यतनीकृतानि 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उतसृष्टवान् प्रतिभाति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लोके कोसा(षा)वनी-</w:t>
      </w:r>
    </w:p>
    <w:p w:rsidR="008B4357" w:rsidRDefault="001F3D2E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(49)</w:t>
      </w:r>
      <w:r w:rsidR="008B43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पः पुनरावनीतः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 xml:space="preserve"> [</w:t>
      </w:r>
      <w:r w:rsidR="008B43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645A9D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 xml:space="preserve">] </w:t>
      </w:r>
      <w:r w:rsidR="008B43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क्षितितलजलचन्द्रलोल</w:t>
      </w:r>
      <w:proofErr w:type="gramStart"/>
      <w:r w:rsidR="008B43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8B43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लां) श्रियमनु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8B43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चि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8B43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न्त्य मनुस्य(ष्य)</w:t>
      </w:r>
    </w:p>
    <w:p w:rsidR="001F3D2E" w:rsidRDefault="008B4357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धर्म्मभाव</w:t>
      </w:r>
      <w:r w:rsidR="00645A9D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645A9D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ः</w:t>
      </w:r>
      <w:r w:rsidR="00050F67">
        <w:rPr>
          <w:rFonts w:ascii="Arial Unicode MS" w:eastAsia="Arial Unicode MS" w:hAnsi="Arial Unicode MS" w:cs="Arial Unicode MS"/>
          <w:sz w:val="24"/>
          <w:szCs w:val="24"/>
        </w:rPr>
        <w:t>*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050F67">
        <w:rPr>
          <w:rFonts w:ascii="Arial Unicode MS" w:eastAsia="Arial Unicode MS" w:hAnsi="Arial Unicode MS" w:cs="Arial Unicode MS"/>
          <w:sz w:val="24"/>
          <w:szCs w:val="24"/>
        </w:rPr>
        <w:t xml:space="preserve">]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निखिलमिदमुदाहृतं च वुध्वा---ध</w:t>
      </w:r>
      <w:r w:rsidR="00050F67">
        <w:rPr>
          <w:rFonts w:ascii="Arial Unicode MS" w:eastAsia="Arial Unicode MS" w:hAnsi="Arial Unicode MS" w:cs="Arial Unicode MS"/>
          <w:sz w:val="24"/>
          <w:szCs w:val="24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र्म्म</w:t>
      </w:r>
      <w:r w:rsidR="00050F67">
        <w:rPr>
          <w:rFonts w:ascii="Arial Unicode MS" w:eastAsia="Arial Unicode MS" w:hAnsi="Arial Unicode MS" w:cs="Arial Unicode MS"/>
          <w:sz w:val="24"/>
          <w:szCs w:val="24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यसो(शो)विलो-</w:t>
      </w:r>
    </w:p>
    <w:p w:rsidR="005A1AE7" w:rsidRDefault="008A3A88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%%p. </w:t>
      </w:r>
      <w:r w:rsidR="005A1AE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178</w:t>
      </w:r>
    </w:p>
    <w:p w:rsidR="005A1AE7" w:rsidRDefault="001F3D2E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(50)</w:t>
      </w:r>
      <w:r w:rsidR="005A1AE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पनीया इति</w:t>
      </w:r>
      <w:r w:rsidR="005A1AE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5A1AE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22</w:t>
      </w:r>
      <w:r w:rsidR="005A1AE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 w:rsidR="00050F67">
        <w:rPr>
          <w:rFonts w:ascii="Arial Unicode MS" w:eastAsia="Arial Unicode MS" w:hAnsi="Arial Unicode MS" w:cs="Arial Unicode MS"/>
          <w:sz w:val="24"/>
          <w:szCs w:val="24"/>
        </w:rPr>
        <w:t xml:space="preserve"> [</w:t>
      </w:r>
      <w:r w:rsidR="005A1AE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050F67">
        <w:rPr>
          <w:rFonts w:ascii="Arial Unicode MS" w:eastAsia="Arial Unicode MS" w:hAnsi="Arial Unicode MS" w:cs="Arial Unicode MS"/>
          <w:sz w:val="24"/>
          <w:szCs w:val="24"/>
        </w:rPr>
        <w:t>*</w:t>
      </w:r>
      <w:r w:rsidR="00050F67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 w:rsidR="00050F67">
        <w:rPr>
          <w:rFonts w:ascii="Arial Unicode MS" w:eastAsia="Arial Unicode MS" w:hAnsi="Arial Unicode MS" w:cs="Arial Unicode MS"/>
          <w:sz w:val="24"/>
          <w:szCs w:val="24"/>
        </w:rPr>
        <w:t xml:space="preserve">] </w:t>
      </w:r>
      <w:r w:rsidR="005A1AE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एतन्य</w:t>
      </w:r>
      <w:r w:rsidR="00050F67">
        <w:rPr>
          <w:rFonts w:ascii="Arial Unicode MS" w:eastAsia="Arial Unicode MS" w:hAnsi="Arial Unicode MS" w:cs="Arial Unicode MS"/>
          <w:sz w:val="24"/>
          <w:szCs w:val="24"/>
        </w:rPr>
        <w:t>&lt;23&gt;</w:t>
      </w:r>
      <w:r w:rsidR="005A1AE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शासनं तापितं पुस्तपालभोगभट्टेन लिखितं</w:t>
      </w:r>
    </w:p>
    <w:p w:rsidR="001F3D2E" w:rsidRDefault="005A1AE7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कायस्थमानदत्तेनेति</w:t>
      </w:r>
      <w:r w:rsidR="00050F67">
        <w:rPr>
          <w:rFonts w:ascii="Arial Unicode MS" w:eastAsia="Arial Unicode MS" w:hAnsi="Arial Unicode MS" w:cs="Arial Unicode MS"/>
          <w:sz w:val="24"/>
          <w:szCs w:val="24"/>
        </w:rPr>
        <w:t xml:space="preserve"> 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050F67"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संव्व(व)त्सर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फाल्गुन दि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050F67">
        <w:rPr>
          <w:rFonts w:ascii="Arial Unicode MS" w:eastAsia="Arial Unicode MS" w:hAnsi="Arial Unicode MS" w:cs="Arial Unicode MS"/>
          <w:sz w:val="24"/>
          <w:szCs w:val="24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050F67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8B43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</w:p>
    <w:p w:rsidR="001F3D2E" w:rsidRDefault="001F3D2E" w:rsidP="008A3A88">
      <w:pPr>
        <w:spacing w:before="120" w:after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(51)</w:t>
      </w:r>
      <w:r w:rsidR="00050F6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5A1AE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खन्त</w:t>
      </w:r>
      <w:r w:rsidR="00050F67">
        <w:rPr>
          <w:rFonts w:ascii="Arial Unicode MS" w:eastAsia="Arial Unicode MS" w:hAnsi="Arial Unicode MS" w:cs="Arial Unicode MS"/>
          <w:sz w:val="24"/>
          <w:szCs w:val="24"/>
        </w:rPr>
        <w:t xml:space="preserve">&lt;24&gt; </w:t>
      </w:r>
      <w:r w:rsidR="005A1AE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चिल्लकेन </w:t>
      </w:r>
      <w:r w:rsidR="00050F67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5A1AE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050F67">
        <w:rPr>
          <w:rFonts w:ascii="Arial Unicode MS" w:eastAsia="Arial Unicode MS" w:hAnsi="Arial Unicode MS" w:cs="Arial Unicode MS"/>
          <w:sz w:val="24"/>
          <w:szCs w:val="24"/>
        </w:rPr>
        <w:t>*]</w:t>
      </w:r>
    </w:p>
    <w:p w:rsidR="001F3D2E" w:rsidRDefault="001F3D2E" w:rsidP="008A3A88">
      <w:pPr>
        <w:spacing w:before="120" w:after="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</w:p>
    <w:p w:rsidR="00F05E7E" w:rsidRDefault="00B62065" w:rsidP="008A3A88">
      <w:pPr>
        <w:spacing w:before="120" w:after="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ABSTRACT</w:t>
      </w:r>
    </w:p>
    <w:p w:rsidR="00B62065" w:rsidRDefault="00B62065" w:rsidP="008A3A88">
      <w:pPr>
        <w:spacing w:before="120" w:after="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The charter begins with the word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svasti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This is followed by a passage in prose (lines 1-10) describing the kingdom of the reigning king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mahārājādhirāja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Gōpacandra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whose father was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Dhanacandra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and mother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Śrī-Giridēvī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In lines 10-16, the passage records that during the first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regnal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year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mahārājādhirāja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Gōpacandra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on the twentieth day of the month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Phālguna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the royal order relating to the grant of the village was addressed to the present and future royal officers assembled 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vīthi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</w:t>
      </w:r>
      <w:proofErr w:type="spellStart"/>
      <w:r w:rsidR="00A60DD0">
        <w:rPr>
          <w:rFonts w:ascii="Arial Unicode MS" w:eastAsia="Arial Unicode MS" w:hAnsi="Arial Unicode MS" w:cs="Arial Unicode MS"/>
          <w:sz w:val="24"/>
          <w:szCs w:val="24"/>
          <w:lang w:bidi="sa-IN"/>
        </w:rPr>
        <w:t>Śvētavālikā</w:t>
      </w:r>
      <w:proofErr w:type="spellEnd"/>
      <w:r w:rsidR="00A60DD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The officers mentioned are </w:t>
      </w:r>
      <w:proofErr w:type="spellStart"/>
      <w:r w:rsidR="00A60DD0">
        <w:rPr>
          <w:rFonts w:ascii="Arial Unicode MS" w:eastAsia="Arial Unicode MS" w:hAnsi="Arial Unicode MS" w:cs="Arial Unicode MS"/>
          <w:sz w:val="24"/>
          <w:szCs w:val="24"/>
          <w:lang w:bidi="sa-IN"/>
        </w:rPr>
        <w:t>kārttākṛtika</w:t>
      </w:r>
      <w:proofErr w:type="spellEnd"/>
      <w:r w:rsidR="00A60DD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(whose name has been lost), </w:t>
      </w:r>
      <w:proofErr w:type="spellStart"/>
      <w:r w:rsidR="00A60DD0">
        <w:rPr>
          <w:rFonts w:ascii="Arial Unicode MS" w:eastAsia="Arial Unicode MS" w:hAnsi="Arial Unicode MS" w:cs="Arial Unicode MS"/>
          <w:sz w:val="24"/>
          <w:szCs w:val="24"/>
          <w:lang w:bidi="sa-IN"/>
        </w:rPr>
        <w:t>Vijayavarman</w:t>
      </w:r>
      <w:proofErr w:type="spellEnd"/>
      <w:r w:rsidR="00A60DD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designated as the </w:t>
      </w:r>
      <w:proofErr w:type="spellStart"/>
      <w:r w:rsidR="00A60DD0">
        <w:rPr>
          <w:rFonts w:ascii="Arial Unicode MS" w:eastAsia="Arial Unicode MS" w:hAnsi="Arial Unicode MS" w:cs="Arial Unicode MS"/>
          <w:sz w:val="24"/>
          <w:szCs w:val="24"/>
          <w:lang w:bidi="sa-IN"/>
        </w:rPr>
        <w:t>kumārāmātya-rājanaka</w:t>
      </w:r>
      <w:proofErr w:type="spellEnd"/>
      <w:r w:rsidR="00A60DD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the </w:t>
      </w:r>
      <w:proofErr w:type="spellStart"/>
      <w:r w:rsidR="00A60DD0">
        <w:rPr>
          <w:rFonts w:ascii="Arial Unicode MS" w:eastAsia="Arial Unicode MS" w:hAnsi="Arial Unicode MS" w:cs="Arial Unicode MS"/>
          <w:sz w:val="24"/>
          <w:szCs w:val="24"/>
          <w:lang w:bidi="sa-IN"/>
        </w:rPr>
        <w:t>viṣayapati</w:t>
      </w:r>
      <w:proofErr w:type="spellEnd"/>
      <w:r w:rsidR="00A60DD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and his </w:t>
      </w:r>
      <w:proofErr w:type="spellStart"/>
      <w:r w:rsidR="00A60DD0">
        <w:rPr>
          <w:rFonts w:ascii="Arial Unicode MS" w:eastAsia="Arial Unicode MS" w:hAnsi="Arial Unicode MS" w:cs="Arial Unicode MS"/>
          <w:sz w:val="24"/>
          <w:szCs w:val="24"/>
          <w:lang w:bidi="sa-IN"/>
        </w:rPr>
        <w:t>adhikaraṇas</w:t>
      </w:r>
      <w:proofErr w:type="spellEnd"/>
      <w:r w:rsidR="00A60DD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</w:t>
      </w:r>
      <w:r w:rsidR="0043723F">
        <w:rPr>
          <w:rFonts w:ascii="Arial Unicode MS" w:eastAsia="Arial Unicode MS" w:hAnsi="Arial Unicode MS" w:cs="Arial Unicode MS"/>
          <w:sz w:val="24"/>
          <w:szCs w:val="24"/>
          <w:lang w:bidi="sa-IN"/>
        </w:rPr>
        <w:t>th</w:t>
      </w:r>
      <w:r w:rsidR="00A60DD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e </w:t>
      </w:r>
      <w:proofErr w:type="spellStart"/>
      <w:r w:rsidR="00A60DD0">
        <w:rPr>
          <w:rFonts w:ascii="Arial Unicode MS" w:eastAsia="Arial Unicode MS" w:hAnsi="Arial Unicode MS" w:cs="Arial Unicode MS"/>
          <w:sz w:val="24"/>
          <w:szCs w:val="24"/>
          <w:lang w:bidi="sa-IN"/>
        </w:rPr>
        <w:t>mahāmahattara</w:t>
      </w:r>
      <w:proofErr w:type="spellEnd"/>
      <w:r w:rsidR="00A60DD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and other officers who received royal </w:t>
      </w:r>
      <w:proofErr w:type="spellStart"/>
      <w:r w:rsidR="00A60DD0">
        <w:rPr>
          <w:rFonts w:ascii="Arial Unicode MS" w:eastAsia="Arial Unicode MS" w:hAnsi="Arial Unicode MS" w:cs="Arial Unicode MS"/>
          <w:sz w:val="24"/>
          <w:szCs w:val="24"/>
          <w:lang w:bidi="sa-IN"/>
        </w:rPr>
        <w:t>favour</w:t>
      </w:r>
      <w:proofErr w:type="spellEnd"/>
      <w:r w:rsidR="00A60DD0">
        <w:rPr>
          <w:rFonts w:ascii="Arial Unicode MS" w:eastAsia="Arial Unicode MS" w:hAnsi="Arial Unicode MS" w:cs="Arial Unicode MS"/>
          <w:sz w:val="24"/>
          <w:szCs w:val="24"/>
          <w:lang w:bidi="sa-IN"/>
        </w:rPr>
        <w:t>, who were present at the time of royal declaration.</w:t>
      </w:r>
    </w:p>
    <w:p w:rsidR="0043723F" w:rsidRDefault="0043723F" w:rsidP="008A3A88">
      <w:pPr>
        <w:tabs>
          <w:tab w:val="left" w:pos="8561"/>
        </w:tabs>
        <w:spacing w:before="120" w:after="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It is stated (lines 14-20) that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mahāsāmanta-mahārāja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Acyuta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, the feudatory</w:t>
      </w:r>
      <w:r w:rsidR="002755C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ruler of the area, obtained permission from his overlord to purchase and grant the village of </w:t>
      </w:r>
      <w:proofErr w:type="spellStart"/>
      <w:r w:rsidR="002755C6">
        <w:rPr>
          <w:rFonts w:ascii="Arial Unicode MS" w:eastAsia="Arial Unicode MS" w:hAnsi="Arial Unicode MS" w:cs="Arial Unicode MS"/>
          <w:sz w:val="24"/>
          <w:szCs w:val="24"/>
          <w:lang w:bidi="sa-IN"/>
        </w:rPr>
        <w:t>Śvētavālikā</w:t>
      </w:r>
      <w:proofErr w:type="spellEnd"/>
      <w:r w:rsidR="002755C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&lt;25&gt; to the </w:t>
      </w:r>
      <w:proofErr w:type="spellStart"/>
      <w:r w:rsidR="002755C6">
        <w:rPr>
          <w:rFonts w:ascii="Arial Unicode MS" w:eastAsia="Arial Unicode MS" w:hAnsi="Arial Unicode MS" w:cs="Arial Unicode MS"/>
          <w:sz w:val="24"/>
          <w:szCs w:val="24"/>
          <w:lang w:bidi="sa-IN"/>
        </w:rPr>
        <w:t>ārya-sa</w:t>
      </w:r>
      <w:r w:rsidR="007904DA">
        <w:rPr>
          <w:rFonts w:ascii="Arial Unicode MS" w:eastAsia="Arial Unicode MS" w:hAnsi="Arial Unicode MS" w:cs="Arial Unicode MS"/>
          <w:sz w:val="24"/>
          <w:szCs w:val="24"/>
          <w:lang w:bidi="sa-IN"/>
        </w:rPr>
        <w:t>ṁgha</w:t>
      </w:r>
      <w:proofErr w:type="spellEnd"/>
      <w:r w:rsidR="007904D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to build a </w:t>
      </w:r>
      <w:proofErr w:type="spellStart"/>
      <w:r w:rsidR="007904DA">
        <w:rPr>
          <w:rFonts w:ascii="Arial Unicode MS" w:eastAsia="Arial Unicode MS" w:hAnsi="Arial Unicode MS" w:cs="Arial Unicode MS"/>
          <w:sz w:val="24"/>
          <w:szCs w:val="24"/>
          <w:lang w:bidi="sa-IN"/>
        </w:rPr>
        <w:t>vihāra</w:t>
      </w:r>
      <w:proofErr w:type="spellEnd"/>
      <w:r w:rsidR="007904D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at the </w:t>
      </w:r>
      <w:proofErr w:type="spellStart"/>
      <w:r w:rsidR="007904DA">
        <w:rPr>
          <w:rFonts w:ascii="Arial Unicode MS" w:eastAsia="Arial Unicode MS" w:hAnsi="Arial Unicode MS" w:cs="Arial Unicode MS"/>
          <w:sz w:val="24"/>
          <w:szCs w:val="24"/>
          <w:lang w:bidi="sa-IN"/>
        </w:rPr>
        <w:t>mahāvihāra</w:t>
      </w:r>
      <w:proofErr w:type="spellEnd"/>
      <w:r w:rsidR="007904D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</w:t>
      </w:r>
      <w:proofErr w:type="spellStart"/>
      <w:r w:rsidR="007904DA">
        <w:rPr>
          <w:rFonts w:ascii="Arial Unicode MS" w:eastAsia="Arial Unicode MS" w:hAnsi="Arial Unicode MS" w:cs="Arial Unicode MS"/>
          <w:sz w:val="24"/>
          <w:szCs w:val="24"/>
          <w:lang w:bidi="sa-IN"/>
        </w:rPr>
        <w:t>Bōdhipadraka</w:t>
      </w:r>
      <w:proofErr w:type="spellEnd"/>
      <w:r w:rsidR="007904D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where the deity </w:t>
      </w:r>
      <w:proofErr w:type="spellStart"/>
      <w:r w:rsidR="007904DA">
        <w:rPr>
          <w:rFonts w:ascii="Arial Unicode MS" w:eastAsia="Arial Unicode MS" w:hAnsi="Arial Unicode MS" w:cs="Arial Unicode MS"/>
          <w:sz w:val="24"/>
          <w:szCs w:val="24"/>
          <w:lang w:bidi="sa-IN"/>
        </w:rPr>
        <w:t>ārya-Avalōkitēśvara</w:t>
      </w:r>
      <w:proofErr w:type="spellEnd"/>
      <w:r w:rsidR="007904D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had been installed. Further, the purpose of the grant included provisions for supplying </w:t>
      </w:r>
      <w:proofErr w:type="spellStart"/>
      <w:proofErr w:type="gramStart"/>
      <w:r w:rsidR="007904DA">
        <w:rPr>
          <w:rFonts w:ascii="Arial Unicode MS" w:eastAsia="Arial Unicode MS" w:hAnsi="Arial Unicode MS" w:cs="Arial Unicode MS"/>
          <w:sz w:val="24"/>
          <w:szCs w:val="24"/>
          <w:lang w:bidi="sa-IN"/>
        </w:rPr>
        <w:t>bali</w:t>
      </w:r>
      <w:proofErr w:type="spellEnd"/>
      <w:proofErr w:type="gramEnd"/>
      <w:r w:rsidR="007904D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</w:t>
      </w:r>
      <w:proofErr w:type="spellStart"/>
      <w:r w:rsidR="007904DA">
        <w:rPr>
          <w:rFonts w:ascii="Arial Unicode MS" w:eastAsia="Arial Unicode MS" w:hAnsi="Arial Unicode MS" w:cs="Arial Unicode MS"/>
          <w:sz w:val="24"/>
          <w:szCs w:val="24"/>
          <w:lang w:bidi="sa-IN"/>
        </w:rPr>
        <w:t>caru</w:t>
      </w:r>
      <w:proofErr w:type="spellEnd"/>
      <w:r w:rsidR="007904D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and so on for the worship of the deity as well as for the maintenance of the </w:t>
      </w:r>
      <w:proofErr w:type="spellStart"/>
      <w:r w:rsidR="007904DA">
        <w:rPr>
          <w:rFonts w:ascii="Arial Unicode MS" w:eastAsia="Arial Unicode MS" w:hAnsi="Arial Unicode MS" w:cs="Arial Unicode MS"/>
          <w:sz w:val="24"/>
          <w:szCs w:val="24"/>
          <w:lang w:bidi="sa-IN"/>
        </w:rPr>
        <w:t>ārya-bhik</w:t>
      </w:r>
      <w:r w:rsidR="00B05B43">
        <w:rPr>
          <w:rFonts w:ascii="Arial Unicode MS" w:eastAsia="Arial Unicode MS" w:hAnsi="Arial Unicode MS" w:cs="Arial Unicode MS"/>
          <w:sz w:val="24"/>
          <w:szCs w:val="24"/>
          <w:lang w:bidi="sa-IN"/>
        </w:rPr>
        <w:t>ṣu-saṃgha</w:t>
      </w:r>
      <w:proofErr w:type="spellEnd"/>
      <w:r w:rsidR="00B05B4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The gift village is stated to have been purchased and then donated, along with the tract of land formed by the sea after it receded, by </w:t>
      </w:r>
      <w:proofErr w:type="spellStart"/>
      <w:r w:rsidR="00B05B43">
        <w:rPr>
          <w:rFonts w:ascii="Arial Unicode MS" w:eastAsia="Arial Unicode MS" w:hAnsi="Arial Unicode MS" w:cs="Arial Unicode MS"/>
          <w:sz w:val="24"/>
          <w:szCs w:val="24"/>
          <w:lang w:bidi="sa-IN"/>
        </w:rPr>
        <w:t>mahāsāmanta-mahārāja</w:t>
      </w:r>
      <w:proofErr w:type="spellEnd"/>
      <w:r w:rsidR="00B05B4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 w:rsidR="00B05B43">
        <w:rPr>
          <w:rFonts w:ascii="Arial Unicode MS" w:eastAsia="Arial Unicode MS" w:hAnsi="Arial Unicode MS" w:cs="Arial Unicode MS"/>
          <w:sz w:val="24"/>
          <w:szCs w:val="24"/>
          <w:lang w:bidi="sa-IN"/>
        </w:rPr>
        <w:t>Acyuta</w:t>
      </w:r>
      <w:proofErr w:type="spellEnd"/>
      <w:r w:rsidR="00B05B43">
        <w:rPr>
          <w:rFonts w:ascii="Arial Unicode MS" w:eastAsia="Arial Unicode MS" w:hAnsi="Arial Unicode MS" w:cs="Arial Unicode MS"/>
          <w:sz w:val="24"/>
          <w:szCs w:val="24"/>
          <w:lang w:bidi="sa-IN"/>
        </w:rPr>
        <w:t>, by recording the grant on the copper-plate. Lines 21-25 mention the overlord’s instructions relating to the usual share of the produce and other income to be paid to the dharma-</w:t>
      </w:r>
      <w:proofErr w:type="spellStart"/>
      <w:r w:rsidR="00B05B43">
        <w:rPr>
          <w:rFonts w:ascii="Arial Unicode MS" w:eastAsia="Arial Unicode MS" w:hAnsi="Arial Unicode MS" w:cs="Arial Unicode MS"/>
          <w:sz w:val="24"/>
          <w:szCs w:val="24"/>
          <w:lang w:bidi="sa-IN"/>
        </w:rPr>
        <w:t>saṁgha</w:t>
      </w:r>
      <w:proofErr w:type="spellEnd"/>
      <w:r w:rsidR="00B05B4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through </w:t>
      </w:r>
      <w:proofErr w:type="spellStart"/>
      <w:r w:rsidR="00B05B43">
        <w:rPr>
          <w:rFonts w:ascii="Arial Unicode MS" w:eastAsia="Arial Unicode MS" w:hAnsi="Arial Unicode MS" w:cs="Arial Unicode MS"/>
          <w:sz w:val="24"/>
          <w:szCs w:val="24"/>
          <w:lang w:bidi="sa-IN"/>
        </w:rPr>
        <w:t>mahārāja</w:t>
      </w:r>
      <w:proofErr w:type="spellEnd"/>
      <w:r w:rsidR="00B05B4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 w:rsidR="00B05B43">
        <w:rPr>
          <w:rFonts w:ascii="Arial Unicode MS" w:eastAsia="Arial Unicode MS" w:hAnsi="Arial Unicode MS" w:cs="Arial Unicode MS"/>
          <w:sz w:val="24"/>
          <w:szCs w:val="24"/>
          <w:lang w:bidi="sa-IN"/>
        </w:rPr>
        <w:t>Acyuta</w:t>
      </w:r>
      <w:proofErr w:type="spellEnd"/>
      <w:r w:rsidR="00B05B4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who was in charge of </w:t>
      </w:r>
      <w:proofErr w:type="spellStart"/>
      <w:r w:rsidR="00B05B43">
        <w:rPr>
          <w:rFonts w:ascii="Arial Unicode MS" w:eastAsia="Arial Unicode MS" w:hAnsi="Arial Unicode MS" w:cs="Arial Unicode MS"/>
          <w:sz w:val="24"/>
          <w:szCs w:val="24"/>
          <w:lang w:bidi="sa-IN"/>
        </w:rPr>
        <w:t>Daṇḍ</w:t>
      </w:r>
      <w:r w:rsidR="00ED44C5">
        <w:rPr>
          <w:rFonts w:ascii="Arial Unicode MS" w:eastAsia="Arial Unicode MS" w:hAnsi="Arial Unicode MS" w:cs="Arial Unicode MS"/>
          <w:sz w:val="24"/>
          <w:szCs w:val="24"/>
          <w:lang w:bidi="sa-IN"/>
        </w:rPr>
        <w:t>abhukti</w:t>
      </w:r>
      <w:proofErr w:type="spellEnd"/>
      <w:r w:rsidR="00ED44C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This was communicated to the officers of the subdivision of </w:t>
      </w:r>
      <w:proofErr w:type="spellStart"/>
      <w:r w:rsidR="00ED44C5">
        <w:rPr>
          <w:rFonts w:ascii="Arial Unicode MS" w:eastAsia="Arial Unicode MS" w:hAnsi="Arial Unicode MS" w:cs="Arial Unicode MS"/>
          <w:sz w:val="24"/>
          <w:szCs w:val="24"/>
          <w:lang w:bidi="sa-IN"/>
        </w:rPr>
        <w:t>Śvētavālikā</w:t>
      </w:r>
      <w:proofErr w:type="spellEnd"/>
      <w:r w:rsidR="00ED44C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which was in the charge of </w:t>
      </w:r>
      <w:proofErr w:type="spellStart"/>
      <w:r w:rsidR="00ED44C5">
        <w:rPr>
          <w:rFonts w:ascii="Arial Unicode MS" w:eastAsia="Arial Unicode MS" w:hAnsi="Arial Unicode MS" w:cs="Arial Unicode MS"/>
          <w:sz w:val="24"/>
          <w:szCs w:val="24"/>
          <w:lang w:bidi="sa-IN"/>
        </w:rPr>
        <w:t>kumārāmātyarājanaka</w:t>
      </w:r>
      <w:proofErr w:type="spellEnd"/>
      <w:r w:rsidR="00ED44C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 w:rsidR="00ED44C5">
        <w:rPr>
          <w:rFonts w:ascii="Arial Unicode MS" w:eastAsia="Arial Unicode MS" w:hAnsi="Arial Unicode MS" w:cs="Arial Unicode MS"/>
          <w:sz w:val="24"/>
          <w:szCs w:val="24"/>
          <w:lang w:bidi="sa-IN"/>
        </w:rPr>
        <w:t>Vijayavarman</w:t>
      </w:r>
      <w:proofErr w:type="spellEnd"/>
      <w:r w:rsidR="00ED44C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Lines 26-30 refer to the names of some officers who were associated with the transaction relating to the purchase of the locality which was donated to the </w:t>
      </w:r>
      <w:proofErr w:type="spellStart"/>
      <w:r w:rsidR="00ED44C5">
        <w:rPr>
          <w:rFonts w:ascii="Arial Unicode MS" w:eastAsia="Arial Unicode MS" w:hAnsi="Arial Unicode MS" w:cs="Arial Unicode MS"/>
          <w:sz w:val="24"/>
          <w:szCs w:val="24"/>
          <w:lang w:bidi="sa-IN"/>
        </w:rPr>
        <w:t>mahāyānika-bhikṣu-saṁgha</w:t>
      </w:r>
      <w:proofErr w:type="spellEnd"/>
      <w:r w:rsidR="00ED44C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</w:t>
      </w:r>
      <w:proofErr w:type="spellStart"/>
      <w:r w:rsidR="00ED44C5">
        <w:rPr>
          <w:rFonts w:ascii="Arial Unicode MS" w:eastAsia="Arial Unicode MS" w:hAnsi="Arial Unicode MS" w:cs="Arial Unicode MS"/>
          <w:sz w:val="24"/>
          <w:szCs w:val="24"/>
          <w:lang w:bidi="sa-IN"/>
        </w:rPr>
        <w:t>Bōdhipadraka</w:t>
      </w:r>
      <w:proofErr w:type="spellEnd"/>
      <w:r w:rsidR="00ED44C5">
        <w:rPr>
          <w:rFonts w:ascii="Arial Unicode MS" w:eastAsia="Arial Unicode MS" w:hAnsi="Arial Unicode MS" w:cs="Arial Unicode MS"/>
          <w:sz w:val="24"/>
          <w:szCs w:val="24"/>
          <w:lang w:bidi="sa-IN"/>
        </w:rPr>
        <w:t>.</w:t>
      </w:r>
    </w:p>
    <w:p w:rsidR="008A3A88" w:rsidRDefault="008A3A88" w:rsidP="008A3A88">
      <w:pPr>
        <w:tabs>
          <w:tab w:val="left" w:pos="8561"/>
        </w:tabs>
        <w:spacing w:before="120" w:after="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179</w:t>
      </w:r>
    </w:p>
    <w:p w:rsidR="00480C4E" w:rsidRDefault="00480C4E" w:rsidP="008A3A88">
      <w:pPr>
        <w:tabs>
          <w:tab w:val="left" w:pos="8561"/>
        </w:tabs>
        <w:spacing w:before="120" w:after="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Lines 30-31 record that the grant was made by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mahāsāmanta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Acyuta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free from all taxes, but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one hundred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aripiṇḍaka-curṇikā</w:t>
      </w:r>
      <w:proofErr w:type="spellEnd"/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was fixed, to be paid annually. Lines 31-38 specify the boundaries of the gift village</w:t>
      </w:r>
      <w:r w:rsidR="00C623F5">
        <w:rPr>
          <w:rFonts w:ascii="Arial Unicode MS" w:eastAsia="Arial Unicode MS" w:hAnsi="Arial Unicode MS" w:cs="Arial Unicode MS"/>
          <w:sz w:val="24"/>
          <w:szCs w:val="24"/>
          <w:lang w:bidi="sa-IN"/>
        </w:rPr>
        <w:t>. To the north of it and from the eastern side of the mouth of a river (</w:t>
      </w:r>
      <w:proofErr w:type="spellStart"/>
      <w:r w:rsidR="00C623F5">
        <w:rPr>
          <w:rFonts w:ascii="Arial Unicode MS" w:eastAsia="Arial Unicode MS" w:hAnsi="Arial Unicode MS" w:cs="Arial Unicode MS"/>
          <w:sz w:val="24"/>
          <w:szCs w:val="24"/>
          <w:lang w:bidi="sa-IN"/>
        </w:rPr>
        <w:t>khāṭikā</w:t>
      </w:r>
      <w:proofErr w:type="spellEnd"/>
      <w:r w:rsidR="00C623F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), is the sea&lt;26&gt; to the west are situated the residential plots of land of </w:t>
      </w:r>
      <w:proofErr w:type="spellStart"/>
      <w:r w:rsidR="00C623F5">
        <w:rPr>
          <w:rFonts w:ascii="Arial Unicode MS" w:eastAsia="Arial Unicode MS" w:hAnsi="Arial Unicode MS" w:cs="Arial Unicode MS"/>
          <w:sz w:val="24"/>
          <w:szCs w:val="24"/>
          <w:lang w:bidi="sa-IN"/>
        </w:rPr>
        <w:t>Guṇadēva</w:t>
      </w:r>
      <w:proofErr w:type="spellEnd"/>
      <w:r w:rsidR="00C623F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 w:rsidR="00C623F5">
        <w:rPr>
          <w:rFonts w:ascii="Arial Unicode MS" w:eastAsia="Arial Unicode MS" w:hAnsi="Arial Unicode MS" w:cs="Arial Unicode MS"/>
          <w:sz w:val="24"/>
          <w:szCs w:val="24"/>
          <w:lang w:bidi="sa-IN"/>
        </w:rPr>
        <w:t>maṇḍala</w:t>
      </w:r>
      <w:proofErr w:type="spellEnd"/>
      <w:r w:rsidR="00C623F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belonging to </w:t>
      </w:r>
      <w:proofErr w:type="spellStart"/>
      <w:r w:rsidR="00C623F5">
        <w:rPr>
          <w:rFonts w:ascii="Arial Unicode MS" w:eastAsia="Arial Unicode MS" w:hAnsi="Arial Unicode MS" w:cs="Arial Unicode MS"/>
          <w:sz w:val="24"/>
          <w:szCs w:val="24"/>
          <w:lang w:bidi="sa-IN"/>
        </w:rPr>
        <w:t>Ōḍa</w:t>
      </w:r>
      <w:r w:rsidR="00C623F5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 w:rsidR="00C623F5">
        <w:rPr>
          <w:rFonts w:ascii="Arial Unicode MS" w:eastAsia="Arial Unicode MS" w:hAnsi="Arial Unicode MS" w:cs="Arial Unicode MS"/>
          <w:sz w:val="24"/>
          <w:szCs w:val="24"/>
          <w:lang w:bidi="sa-IN"/>
        </w:rPr>
        <w:t>ga-grāma</w:t>
      </w:r>
      <w:proofErr w:type="spellEnd"/>
      <w:r w:rsidR="00C623F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again on the west is the locality called </w:t>
      </w:r>
      <w:proofErr w:type="spellStart"/>
      <w:r w:rsidR="00C623F5">
        <w:rPr>
          <w:rFonts w:ascii="Arial Unicode MS" w:eastAsia="Arial Unicode MS" w:hAnsi="Arial Unicode MS" w:cs="Arial Unicode MS"/>
          <w:sz w:val="24"/>
          <w:szCs w:val="24"/>
          <w:lang w:bidi="sa-IN"/>
        </w:rPr>
        <w:t>Śṛgālapadraka</w:t>
      </w:r>
      <w:proofErr w:type="spellEnd"/>
      <w:r w:rsidR="00C623F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To its north is the land (granted in lieu of service) of </w:t>
      </w:r>
      <w:proofErr w:type="spellStart"/>
      <w:r w:rsidR="00C623F5">
        <w:rPr>
          <w:rFonts w:ascii="Arial Unicode MS" w:eastAsia="Arial Unicode MS" w:hAnsi="Arial Unicode MS" w:cs="Arial Unicode MS"/>
          <w:sz w:val="24"/>
          <w:szCs w:val="24"/>
          <w:lang w:bidi="sa-IN"/>
        </w:rPr>
        <w:t>Ā</w:t>
      </w:r>
      <w:r w:rsidR="00506641">
        <w:rPr>
          <w:rFonts w:ascii="Arial Unicode MS" w:eastAsia="Arial Unicode MS" w:hAnsi="Arial Unicode MS" w:cs="Arial Unicode MS"/>
          <w:sz w:val="24"/>
          <w:szCs w:val="24"/>
          <w:lang w:bidi="sa-IN"/>
        </w:rPr>
        <w:t>dityadāsa</w:t>
      </w:r>
      <w:proofErr w:type="spellEnd"/>
      <w:r w:rsidR="0050664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the </w:t>
      </w:r>
      <w:proofErr w:type="spellStart"/>
      <w:r w:rsidR="00506641">
        <w:rPr>
          <w:rFonts w:ascii="Arial Unicode MS" w:eastAsia="Arial Unicode MS" w:hAnsi="Arial Unicode MS" w:cs="Arial Unicode MS"/>
          <w:sz w:val="24"/>
          <w:szCs w:val="24"/>
          <w:lang w:bidi="sa-IN"/>
        </w:rPr>
        <w:t>gṛhādhīkṣaka</w:t>
      </w:r>
      <w:proofErr w:type="spellEnd"/>
      <w:r w:rsidR="0050664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and the endowed land of </w:t>
      </w:r>
      <w:proofErr w:type="spellStart"/>
      <w:r w:rsidR="00506641">
        <w:rPr>
          <w:rFonts w:ascii="Arial Unicode MS" w:eastAsia="Arial Unicode MS" w:hAnsi="Arial Unicode MS" w:cs="Arial Unicode MS"/>
          <w:sz w:val="24"/>
          <w:szCs w:val="24"/>
          <w:lang w:bidi="sa-IN"/>
        </w:rPr>
        <w:t>Bhagavat-Gōviśvara</w:t>
      </w:r>
      <w:proofErr w:type="spellEnd"/>
      <w:r w:rsidR="0050664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(god </w:t>
      </w:r>
      <w:proofErr w:type="spellStart"/>
      <w:proofErr w:type="gramStart"/>
      <w:r w:rsidR="00506641">
        <w:rPr>
          <w:rFonts w:ascii="Arial Unicode MS" w:eastAsia="Arial Unicode MS" w:hAnsi="Arial Unicode MS" w:cs="Arial Unicode MS"/>
          <w:sz w:val="24"/>
          <w:szCs w:val="24"/>
          <w:lang w:bidi="sa-IN"/>
        </w:rPr>
        <w:t>Śiva</w:t>
      </w:r>
      <w:proofErr w:type="spellEnd"/>
      <w:proofErr w:type="gramEnd"/>
      <w:r w:rsidR="0050664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?), to its north-east is the big banyan tree, and to its east is the village tank. Lines 35-39 record the donor’s instruction to the officers of the district relating to the grant and the usual entreaties. Lines 40-50 contain the usual imprecatory and benedictory verses quoted from the </w:t>
      </w:r>
      <w:proofErr w:type="spellStart"/>
      <w:r w:rsidR="00506641">
        <w:rPr>
          <w:rFonts w:ascii="Arial Unicode MS" w:eastAsia="Arial Unicode MS" w:hAnsi="Arial Unicode MS" w:cs="Arial Unicode MS"/>
          <w:sz w:val="24"/>
          <w:szCs w:val="24"/>
          <w:lang w:bidi="sa-IN"/>
        </w:rPr>
        <w:t>Dharmaśāstra</w:t>
      </w:r>
      <w:proofErr w:type="spellEnd"/>
      <w:r w:rsidR="0050664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Lines 50-51 record that the copper-plate charter was heated by </w:t>
      </w:r>
      <w:proofErr w:type="spellStart"/>
      <w:r w:rsidR="00506641">
        <w:rPr>
          <w:rFonts w:ascii="Arial Unicode MS" w:eastAsia="Arial Unicode MS" w:hAnsi="Arial Unicode MS" w:cs="Arial Unicode MS"/>
          <w:sz w:val="24"/>
          <w:szCs w:val="24"/>
          <w:lang w:bidi="sa-IN"/>
        </w:rPr>
        <w:t>Bhōgabhaṭṭa</w:t>
      </w:r>
      <w:proofErr w:type="spellEnd"/>
      <w:r w:rsidR="0050664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the </w:t>
      </w:r>
      <w:proofErr w:type="spellStart"/>
      <w:r w:rsidR="00506641">
        <w:rPr>
          <w:rFonts w:ascii="Arial Unicode MS" w:eastAsia="Arial Unicode MS" w:hAnsi="Arial Unicode MS" w:cs="Arial Unicode MS"/>
          <w:sz w:val="24"/>
          <w:szCs w:val="24"/>
          <w:lang w:bidi="sa-IN"/>
        </w:rPr>
        <w:t>pustapāla</w:t>
      </w:r>
      <w:proofErr w:type="spellEnd"/>
      <w:r w:rsidR="0050664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It was written by the </w:t>
      </w:r>
      <w:proofErr w:type="spellStart"/>
      <w:r w:rsidR="00506641">
        <w:rPr>
          <w:rFonts w:ascii="Arial Unicode MS" w:eastAsia="Arial Unicode MS" w:hAnsi="Arial Unicode MS" w:cs="Arial Unicode MS"/>
          <w:sz w:val="24"/>
          <w:szCs w:val="24"/>
          <w:lang w:bidi="sa-IN"/>
        </w:rPr>
        <w:t>kāyastha</w:t>
      </w:r>
      <w:proofErr w:type="spellEnd"/>
      <w:r w:rsidR="0050664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 w:rsidR="00506641">
        <w:rPr>
          <w:rFonts w:ascii="Arial Unicode MS" w:eastAsia="Arial Unicode MS" w:hAnsi="Arial Unicode MS" w:cs="Arial Unicode MS"/>
          <w:sz w:val="24"/>
          <w:szCs w:val="24"/>
          <w:lang w:bidi="sa-IN"/>
        </w:rPr>
        <w:t>Mānadatta</w:t>
      </w:r>
      <w:proofErr w:type="spellEnd"/>
      <w:r w:rsidR="0050664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In line 50, the date of the grant is again mentioned in numerical symbols as </w:t>
      </w:r>
      <w:proofErr w:type="spellStart"/>
      <w:r w:rsidR="00506641">
        <w:rPr>
          <w:rFonts w:ascii="Arial Unicode MS" w:eastAsia="Arial Unicode MS" w:hAnsi="Arial Unicode MS" w:cs="Arial Unicode MS"/>
          <w:sz w:val="24"/>
          <w:szCs w:val="24"/>
          <w:lang w:bidi="sa-IN"/>
        </w:rPr>
        <w:t>samvat</w:t>
      </w:r>
      <w:proofErr w:type="spellEnd"/>
      <w:r w:rsidR="0050664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1, the</w:t>
      </w:r>
      <w:r w:rsidR="008A3A8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twentieth day of the month of </w:t>
      </w:r>
      <w:proofErr w:type="spellStart"/>
      <w:r w:rsidR="008A3A88">
        <w:rPr>
          <w:rFonts w:ascii="Arial Unicode MS" w:eastAsia="Arial Unicode MS" w:hAnsi="Arial Unicode MS" w:cs="Arial Unicode MS"/>
          <w:sz w:val="24"/>
          <w:szCs w:val="24"/>
          <w:lang w:bidi="sa-IN"/>
        </w:rPr>
        <w:t>Phālguna</w:t>
      </w:r>
      <w:proofErr w:type="spellEnd"/>
      <w:r w:rsidR="008A3A8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Line 51 refers to </w:t>
      </w:r>
      <w:proofErr w:type="spellStart"/>
      <w:r w:rsidR="008A3A88">
        <w:rPr>
          <w:rFonts w:ascii="Arial Unicode MS" w:eastAsia="Arial Unicode MS" w:hAnsi="Arial Unicode MS" w:cs="Arial Unicode MS"/>
          <w:sz w:val="24"/>
          <w:szCs w:val="24"/>
          <w:lang w:bidi="sa-IN"/>
        </w:rPr>
        <w:t>Cillaka</w:t>
      </w:r>
      <w:proofErr w:type="spellEnd"/>
      <w:r w:rsidR="008A3A8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who engraved the charter.</w:t>
      </w:r>
    </w:p>
    <w:p w:rsidR="00625E06" w:rsidRDefault="00625E06" w:rsidP="008A3A88">
      <w:pPr>
        <w:tabs>
          <w:tab w:val="left" w:pos="8561"/>
        </w:tabs>
        <w:spacing w:before="120" w:after="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625E06" w:rsidRDefault="00625E06" w:rsidP="008A3A88">
      <w:pPr>
        <w:tabs>
          <w:tab w:val="left" w:pos="8561"/>
        </w:tabs>
        <w:spacing w:before="120" w:after="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From the original; the charter is now preserved in the Orissa State Museum, Bhubaneswar.&gt;</w:t>
      </w:r>
    </w:p>
    <w:p w:rsidR="00625E06" w:rsidRDefault="00625E06" w:rsidP="008A3A88">
      <w:pPr>
        <w:tabs>
          <w:tab w:val="left" w:pos="8561"/>
        </w:tabs>
        <w:spacing w:before="120" w:after="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Rajaguru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reads </w:t>
      </w:r>
      <w:proofErr w:type="gramStart"/>
      <w:r w:rsidR="00CE79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ह(</w:t>
      </w:r>
      <w:proofErr w:type="gramEnd"/>
      <w:r w:rsidR="00CE79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भ)वन.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625E06" w:rsidRDefault="00625E06" w:rsidP="008A3A88">
      <w:pPr>
        <w:tabs>
          <w:tab w:val="left" w:pos="8561"/>
        </w:tabs>
        <w:spacing w:before="120" w:after="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Rajaguru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reads </w:t>
      </w:r>
      <w:r w:rsidR="00CE79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.&gt;</w:t>
      </w:r>
    </w:p>
    <w:p w:rsidR="00625E06" w:rsidRDefault="00625E06" w:rsidP="008A3A88">
      <w:pPr>
        <w:tabs>
          <w:tab w:val="left" w:pos="8561"/>
        </w:tabs>
        <w:spacing w:before="120" w:after="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&lt;4.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Some letters are illegible due to corrosion in this portion of the plate.&gt;</w:t>
      </w:r>
    </w:p>
    <w:p w:rsidR="00625E06" w:rsidRDefault="009A723E" w:rsidP="008A3A88">
      <w:pPr>
        <w:tabs>
          <w:tab w:val="left" w:pos="8561"/>
        </w:tabs>
        <w:spacing w:before="120" w:after="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&lt;5.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Rajaguru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reads</w:t>
      </w:r>
      <w:r w:rsidR="00CE79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यत्कीर्त्तिकृतिकै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; but the expression denotes an official designation, found also in other contemporary inscriptions. D.C.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Sircar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suggests that designation is “the superintendent or manager of state-affairs” [Sel. Ins. Vol.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 (1942), p. 360 and fn. 9].&gt;</w:t>
      </w:r>
      <w:proofErr w:type="gramEnd"/>
    </w:p>
    <w:p w:rsidR="009A723E" w:rsidRDefault="009A723E" w:rsidP="008A3A88">
      <w:pPr>
        <w:tabs>
          <w:tab w:val="left" w:pos="8561"/>
        </w:tabs>
        <w:spacing w:before="120" w:after="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&lt;6.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Rajaguru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reads</w:t>
      </w:r>
      <w:r w:rsidR="00CE79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सामुवायिक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This refers also to an official designation.&gt; </w:t>
      </w:r>
    </w:p>
    <w:p w:rsidR="009A723E" w:rsidRDefault="009A723E" w:rsidP="008A3A88">
      <w:pPr>
        <w:tabs>
          <w:tab w:val="left" w:pos="8561"/>
        </w:tabs>
        <w:spacing w:before="120" w:after="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&lt;7.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Rajaguru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reads </w:t>
      </w:r>
      <w:r w:rsidR="00CE79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महाञ्चहारे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.&gt;</w:t>
      </w:r>
    </w:p>
    <w:p w:rsidR="00165E09" w:rsidRDefault="00165E09" w:rsidP="008A3A88">
      <w:pPr>
        <w:tabs>
          <w:tab w:val="left" w:pos="8561"/>
        </w:tabs>
        <w:spacing w:before="120" w:after="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&lt;8.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Rajaguru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has overlooked this portion of the text in line 23. What he has read instead is actually written in line 24.&gt;</w:t>
      </w:r>
    </w:p>
    <w:p w:rsidR="00165E09" w:rsidRDefault="00165E09" w:rsidP="008A3A88">
      <w:pPr>
        <w:tabs>
          <w:tab w:val="left" w:pos="8561"/>
        </w:tabs>
        <w:spacing w:before="120" w:after="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&lt;9.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Rajaguru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has overlooked this line of the text. He has read the twenty</w:t>
      </w:r>
      <w:r w:rsidR="00773F2C">
        <w:rPr>
          <w:rFonts w:ascii="Arial Unicode MS" w:eastAsia="Arial Unicode MS" w:hAnsi="Arial Unicode MS" w:cs="Arial Unicode MS"/>
          <w:sz w:val="24"/>
          <w:szCs w:val="24"/>
          <w:lang w:bidi="sa-IN"/>
        </w:rPr>
        <w:t>-fifth line as line 24 and as the last line of the obverse side of the charter.&gt;</w:t>
      </w:r>
    </w:p>
    <w:p w:rsidR="00773F2C" w:rsidRDefault="00773F2C" w:rsidP="008A3A88">
      <w:pPr>
        <w:tabs>
          <w:tab w:val="left" w:pos="8561"/>
        </w:tabs>
        <w:spacing w:before="120" w:after="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&lt;10.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letters have been peeled off due to corrosion.&gt;</w:t>
      </w:r>
    </w:p>
    <w:p w:rsidR="00773F2C" w:rsidRDefault="00773F2C" w:rsidP="008A3A88">
      <w:pPr>
        <w:tabs>
          <w:tab w:val="left" w:pos="8561"/>
        </w:tabs>
        <w:spacing w:before="120" w:after="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letters have been peeled off due to corrosion.&gt;</w:t>
      </w:r>
    </w:p>
    <w:p w:rsidR="00773F2C" w:rsidRDefault="00773F2C" w:rsidP="008A3A88">
      <w:pPr>
        <w:tabs>
          <w:tab w:val="left" w:pos="8561"/>
        </w:tabs>
        <w:spacing w:before="120" w:after="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letters have been peeled off due to corrosion.&gt;</w:t>
      </w:r>
    </w:p>
    <w:p w:rsidR="00773F2C" w:rsidRDefault="00773F2C" w:rsidP="008A3A88">
      <w:pPr>
        <w:tabs>
          <w:tab w:val="left" w:pos="8561"/>
        </w:tabs>
        <w:spacing w:before="120" w:after="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letters have been peeled off due to corrosion.&gt;</w:t>
      </w:r>
    </w:p>
    <w:p w:rsidR="00773F2C" w:rsidRDefault="00773F2C" w:rsidP="008A3A88">
      <w:pPr>
        <w:tabs>
          <w:tab w:val="left" w:pos="8561"/>
        </w:tabs>
        <w:spacing w:before="120" w:after="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&lt;14.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Rajaguru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reads it as </w:t>
      </w:r>
      <w:r w:rsidR="00CB12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हुलवलजेय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and suggests reading </w:t>
      </w:r>
      <w:r w:rsidR="00CB12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हुणवलजेय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This seems to be the name of a locality, to which the person referred to in the subsequent reading of the text belonged.&gt;</w:t>
      </w:r>
    </w:p>
    <w:p w:rsidR="000F447A" w:rsidRDefault="000F447A" w:rsidP="008A3A88">
      <w:pPr>
        <w:tabs>
          <w:tab w:val="left" w:pos="8561"/>
        </w:tabs>
        <w:spacing w:before="120" w:after="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&lt;15.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punctuation mark is indicated by two small horizontal strokes, slightly slanting.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Rajaguru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has taken them as a mark for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visarga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.&gt;</w:t>
      </w:r>
    </w:p>
    <w:p w:rsidR="000F447A" w:rsidRDefault="000F447A" w:rsidP="008A3A88">
      <w:pPr>
        <w:tabs>
          <w:tab w:val="left" w:pos="8561"/>
        </w:tabs>
        <w:spacing w:before="120" w:after="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&lt;16.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</w:t>
      </w:r>
      <w:r w:rsidR="00CB12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षष्टिं.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0F447A" w:rsidRDefault="000F447A" w:rsidP="008A3A88">
      <w:pPr>
        <w:tabs>
          <w:tab w:val="left" w:pos="8561"/>
        </w:tabs>
        <w:spacing w:before="120" w:after="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&lt;17.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 </w:t>
      </w:r>
      <w:r w:rsidR="00CB12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महीं महीमतां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.&gt;</w:t>
      </w:r>
    </w:p>
    <w:p w:rsidR="000F447A" w:rsidRDefault="000F447A" w:rsidP="008A3A88">
      <w:pPr>
        <w:tabs>
          <w:tab w:val="left" w:pos="8561"/>
        </w:tabs>
        <w:spacing w:before="120" w:after="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&lt;18.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mark for punctuation is indicated by a sign resembling the letter </w:t>
      </w:r>
      <w:r w:rsidR="00CB12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ण.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0F447A" w:rsidRDefault="000F447A" w:rsidP="008A3A88">
      <w:pPr>
        <w:tabs>
          <w:tab w:val="left" w:pos="8561"/>
        </w:tabs>
        <w:spacing w:before="120" w:after="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&lt;19.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word </w:t>
      </w:r>
      <w:r w:rsidR="00CB12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शूलपाणि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is usually seen in the early charters of Orissa.</w:t>
      </w:r>
      <w:r w:rsidR="004F04BC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4F04BC" w:rsidRDefault="004F04BC" w:rsidP="008A3A88">
      <w:pPr>
        <w:tabs>
          <w:tab w:val="left" w:pos="8561"/>
        </w:tabs>
        <w:spacing w:before="120" w:after="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&lt;20.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This may be read as </w:t>
      </w:r>
      <w:r w:rsidR="00CB12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हरितयानया.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4F04BC" w:rsidRDefault="004F04BC" w:rsidP="008A3A88">
      <w:pPr>
        <w:tabs>
          <w:tab w:val="left" w:pos="8561"/>
        </w:tabs>
        <w:spacing w:before="120" w:after="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Rajaguru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reads </w:t>
      </w:r>
      <w:r w:rsidR="00CB12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दारिद्रद्यतया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.&gt;</w:t>
      </w:r>
    </w:p>
    <w:p w:rsidR="004F04BC" w:rsidRDefault="004F04BC" w:rsidP="008A3A88">
      <w:pPr>
        <w:tabs>
          <w:tab w:val="left" w:pos="8561"/>
        </w:tabs>
        <w:spacing w:before="120" w:after="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word has been overlooked by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Rajaguru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.&gt;</w:t>
      </w:r>
    </w:p>
    <w:p w:rsidR="004F04BC" w:rsidRDefault="004F04BC" w:rsidP="008A3A88">
      <w:pPr>
        <w:tabs>
          <w:tab w:val="left" w:pos="8561"/>
        </w:tabs>
        <w:spacing w:before="120" w:after="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This may be read as </w:t>
      </w:r>
      <w:r w:rsidR="00C567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इदं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.&gt;</w:t>
      </w:r>
    </w:p>
    <w:p w:rsidR="004F04BC" w:rsidRDefault="004F04BC" w:rsidP="008A3A88">
      <w:pPr>
        <w:tabs>
          <w:tab w:val="left" w:pos="8561"/>
        </w:tabs>
        <w:spacing w:before="120" w:after="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&lt;24.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 </w:t>
      </w:r>
      <w:r w:rsidR="00C567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खनितं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.&gt;</w:t>
      </w:r>
    </w:p>
    <w:p w:rsidR="004F04BC" w:rsidRDefault="004F04BC" w:rsidP="008A3A88">
      <w:pPr>
        <w:tabs>
          <w:tab w:val="left" w:pos="8561"/>
        </w:tabs>
        <w:spacing w:before="120" w:after="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&lt;25.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term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vīthi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often denoted a subdivision of a district and was sometimes also used in the sense of a district, forming part of </w:t>
      </w:r>
      <w:r w:rsidR="004A78F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a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bhukti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or province. Here is seems to have been used in the sense of a subdivision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Daṇḍabhukti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mentioned in line 23.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Daṇḍabhukti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seems to have been a province included in the dominions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Gōpacandra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and ruled by his feudatory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mahāsāmanta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Acyuta</w:t>
      </w:r>
      <w:proofErr w:type="spellEnd"/>
      <w:r w:rsidR="004A78F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The reference to </w:t>
      </w:r>
      <w:proofErr w:type="spellStart"/>
      <w:r w:rsidR="004A78F3">
        <w:rPr>
          <w:rFonts w:ascii="Arial Unicode MS" w:eastAsia="Arial Unicode MS" w:hAnsi="Arial Unicode MS" w:cs="Arial Unicode MS"/>
          <w:sz w:val="24"/>
          <w:szCs w:val="24"/>
          <w:lang w:bidi="sa-IN"/>
        </w:rPr>
        <w:t>Śvētavālikā</w:t>
      </w:r>
      <w:proofErr w:type="spellEnd"/>
      <w:r w:rsidR="004A78F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as a village (line 31) indicates that the locality was named after the </w:t>
      </w:r>
      <w:proofErr w:type="spellStart"/>
      <w:r w:rsidR="004A78F3">
        <w:rPr>
          <w:rFonts w:ascii="Arial Unicode MS" w:eastAsia="Arial Unicode MS" w:hAnsi="Arial Unicode MS" w:cs="Arial Unicode MS"/>
          <w:sz w:val="24"/>
          <w:szCs w:val="24"/>
          <w:lang w:bidi="sa-IN"/>
        </w:rPr>
        <w:t>vīthi</w:t>
      </w:r>
      <w:proofErr w:type="spellEnd"/>
      <w:r w:rsidR="004A78F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the same name, constituting a part of it.&gt;</w:t>
      </w:r>
    </w:p>
    <w:p w:rsidR="004A78F3" w:rsidRDefault="004A78F3" w:rsidP="008A3A88">
      <w:pPr>
        <w:tabs>
          <w:tab w:val="left" w:pos="8561"/>
        </w:tabs>
        <w:spacing w:before="120" w:after="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&lt;26.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This evidently refers to the Bay of Bengal.&gt;</w:t>
      </w:r>
    </w:p>
    <w:sectPr w:rsidR="004A78F3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9A061F"/>
    <w:rsid w:val="000326A5"/>
    <w:rsid w:val="00050F67"/>
    <w:rsid w:val="000C0ADD"/>
    <w:rsid w:val="000F447A"/>
    <w:rsid w:val="000F6464"/>
    <w:rsid w:val="00126621"/>
    <w:rsid w:val="00165E09"/>
    <w:rsid w:val="00184914"/>
    <w:rsid w:val="00190D46"/>
    <w:rsid w:val="001F3497"/>
    <w:rsid w:val="001F3D2E"/>
    <w:rsid w:val="002018F1"/>
    <w:rsid w:val="002146D1"/>
    <w:rsid w:val="002150E4"/>
    <w:rsid w:val="00255469"/>
    <w:rsid w:val="002755C6"/>
    <w:rsid w:val="00306DA6"/>
    <w:rsid w:val="0031616D"/>
    <w:rsid w:val="003238DD"/>
    <w:rsid w:val="00386CCF"/>
    <w:rsid w:val="00393649"/>
    <w:rsid w:val="003A6FBC"/>
    <w:rsid w:val="003E5A42"/>
    <w:rsid w:val="00400D32"/>
    <w:rsid w:val="004217A5"/>
    <w:rsid w:val="0043723F"/>
    <w:rsid w:val="00480C4E"/>
    <w:rsid w:val="00495B45"/>
    <w:rsid w:val="004A78F3"/>
    <w:rsid w:val="004F04BC"/>
    <w:rsid w:val="00506641"/>
    <w:rsid w:val="00560141"/>
    <w:rsid w:val="005826B8"/>
    <w:rsid w:val="005A1AE7"/>
    <w:rsid w:val="005B6983"/>
    <w:rsid w:val="005C0208"/>
    <w:rsid w:val="00625E06"/>
    <w:rsid w:val="00625F53"/>
    <w:rsid w:val="00645A9D"/>
    <w:rsid w:val="0066390B"/>
    <w:rsid w:val="00692770"/>
    <w:rsid w:val="006B5718"/>
    <w:rsid w:val="006C7511"/>
    <w:rsid w:val="00703512"/>
    <w:rsid w:val="00710FAC"/>
    <w:rsid w:val="00716139"/>
    <w:rsid w:val="00763372"/>
    <w:rsid w:val="00773F2C"/>
    <w:rsid w:val="007904DA"/>
    <w:rsid w:val="007E45D7"/>
    <w:rsid w:val="007F25D7"/>
    <w:rsid w:val="00850C4C"/>
    <w:rsid w:val="008566F5"/>
    <w:rsid w:val="008A3A88"/>
    <w:rsid w:val="008B4357"/>
    <w:rsid w:val="008F1380"/>
    <w:rsid w:val="009A061F"/>
    <w:rsid w:val="009A723E"/>
    <w:rsid w:val="00A079AC"/>
    <w:rsid w:val="00A60DD0"/>
    <w:rsid w:val="00AC25E4"/>
    <w:rsid w:val="00AE454A"/>
    <w:rsid w:val="00B05B43"/>
    <w:rsid w:val="00B14DF5"/>
    <w:rsid w:val="00B225E5"/>
    <w:rsid w:val="00B44464"/>
    <w:rsid w:val="00B4756D"/>
    <w:rsid w:val="00B62065"/>
    <w:rsid w:val="00B672F2"/>
    <w:rsid w:val="00BA2243"/>
    <w:rsid w:val="00BD1C1D"/>
    <w:rsid w:val="00C165A5"/>
    <w:rsid w:val="00C40B2A"/>
    <w:rsid w:val="00C567A3"/>
    <w:rsid w:val="00C623F5"/>
    <w:rsid w:val="00CB12B7"/>
    <w:rsid w:val="00CE7909"/>
    <w:rsid w:val="00D31E01"/>
    <w:rsid w:val="00D87D2C"/>
    <w:rsid w:val="00DB50F2"/>
    <w:rsid w:val="00E24EC7"/>
    <w:rsid w:val="00E4759E"/>
    <w:rsid w:val="00E53023"/>
    <w:rsid w:val="00E71D95"/>
    <w:rsid w:val="00EB5FC5"/>
    <w:rsid w:val="00ED44C5"/>
    <w:rsid w:val="00F05E7E"/>
    <w:rsid w:val="00F245BE"/>
    <w:rsid w:val="00F2627D"/>
    <w:rsid w:val="00F317C6"/>
    <w:rsid w:val="00FA2DBC"/>
    <w:rsid w:val="00FB6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E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29FF5-BAB9-4226-AB59-C203C4E9A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8</Pages>
  <Words>1923</Words>
  <Characters>10963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3</cp:revision>
  <dcterms:created xsi:type="dcterms:W3CDTF">2024-04-05T15:41:00Z</dcterms:created>
  <dcterms:modified xsi:type="dcterms:W3CDTF">2024-04-05T21:32:00Z</dcterms:modified>
</cp:coreProperties>
</file>