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A78" w:rsidRDefault="00417A78" w:rsidP="00417A78">
      <w:r>
        <w:t>NO. 32: JAYARAMPUR COPPER-PLATE GRANT OF THE TIME OF</w:t>
      </w:r>
    </w:p>
    <w:p w:rsidR="00417A78" w:rsidRDefault="00417A78" w:rsidP="00417A78">
      <w:r>
        <w:t>GŌPACANDRA, YEAR 1</w:t>
      </w:r>
    </w:p>
    <w:p w:rsidR="00417A78" w:rsidRDefault="00417A78" w:rsidP="00417A78">
      <w:proofErr w:type="gramStart"/>
      <w:r>
        <w:t>Provenance :</w:t>
      </w:r>
      <w:proofErr w:type="gramEnd"/>
      <w:r>
        <w:t xml:space="preserve"> Jayarampur, Balasore district.</w:t>
      </w:r>
    </w:p>
    <w:p w:rsidR="00417A78" w:rsidRDefault="00417A78" w:rsidP="00417A78">
      <w:proofErr w:type="gramStart"/>
      <w:r>
        <w:t>Reference :</w:t>
      </w:r>
      <w:proofErr w:type="gramEnd"/>
      <w:r>
        <w:t xml:space="preserve"> S.N. Rajaguru, OHRJ, Vol. XI, No. 4 (1963), pp. 206-29 and plate.</w:t>
      </w:r>
    </w:p>
    <w:p w:rsidR="00417A78" w:rsidRDefault="00417A78" w:rsidP="00417A78">
      <w:proofErr w:type="gramStart"/>
      <w:r>
        <w:t>Language :</w:t>
      </w:r>
      <w:proofErr w:type="gramEnd"/>
      <w:r>
        <w:t xml:space="preserve"> Sanskrit, in prose, with the exception of the usual imprecatory and benedictory verses at the end.</w:t>
      </w:r>
    </w:p>
    <w:p w:rsidR="00417A78" w:rsidRDefault="00417A78" w:rsidP="00417A78">
      <w:proofErr w:type="gramStart"/>
      <w:r>
        <w:t>Metre :</w:t>
      </w:r>
      <w:proofErr w:type="gramEnd"/>
      <w:r>
        <w:t xml:space="preserve"> Verses 1-12 anuṣṭubh; verse 13 puṣpitāgrā.</w:t>
      </w:r>
    </w:p>
    <w:p w:rsidR="00417A78" w:rsidRDefault="00417A78" w:rsidP="00417A78">
      <w:proofErr w:type="gramStart"/>
      <w:r>
        <w:t>Script :</w:t>
      </w:r>
      <w:proofErr w:type="gramEnd"/>
      <w:r>
        <w:t xml:space="preserve"> Eastern variety of the northern class of alphabet of about the sixth century A.D.</w:t>
      </w:r>
    </w:p>
    <w:p w:rsidR="00417A78" w:rsidRDefault="00417A78" w:rsidP="00417A78">
      <w:proofErr w:type="gramStart"/>
      <w:r>
        <w:t>Date :</w:t>
      </w:r>
      <w:proofErr w:type="gramEnd"/>
      <w:r>
        <w:t xml:space="preserve"> 1st regnal year, the twentieth day of the month of Phāguna.</w:t>
      </w:r>
    </w:p>
    <w:p w:rsidR="00417A78" w:rsidRDefault="00417A78" w:rsidP="00417A78">
      <w:r>
        <w:t>TEXT&lt;1&gt;</w:t>
      </w:r>
    </w:p>
    <w:p w:rsidR="00417A78" w:rsidRDefault="00417A78" w:rsidP="00417A78">
      <w:r>
        <w:t>First Side</w:t>
      </w:r>
    </w:p>
    <w:p w:rsidR="00417A78" w:rsidRDefault="00417A78" w:rsidP="00417A78">
      <w:r>
        <w:t xml:space="preserve">(1) </w:t>
      </w:r>
      <w:proofErr w:type="gramStart"/>
      <w:r>
        <w:t>svasti</w:t>
      </w:r>
      <w:proofErr w:type="gramEnd"/>
      <w:r>
        <w:t xml:space="preserve"> [</w:t>
      </w:r>
      <w:r>
        <w:rPr>
          <w:rFonts w:hint="cs"/>
          <w:cs/>
          <w:lang w:bidi="hi-IN"/>
        </w:rPr>
        <w:t>।</w:t>
      </w:r>
      <w:r>
        <w:rPr>
          <w:cs/>
          <w:lang w:bidi="hi-IN"/>
        </w:rPr>
        <w:t xml:space="preserve">*] </w:t>
      </w:r>
      <w:r>
        <w:t>caturudadhisalilasīmāntāyāmānekadvīpanagarapattanādhiṣṭhānādrisaro[vara pravāha]-</w:t>
      </w:r>
    </w:p>
    <w:p w:rsidR="00417A78" w:rsidRDefault="00417A78" w:rsidP="00417A78">
      <w:proofErr w:type="gramStart"/>
      <w:r>
        <w:t>siddhadevatāyatanaśreṣṭhamānyāṃ</w:t>
      </w:r>
      <w:proofErr w:type="gramEnd"/>
      <w:r>
        <w:t xml:space="preserve"> svadha-</w:t>
      </w:r>
    </w:p>
    <w:p w:rsidR="00417A78" w:rsidRDefault="00417A78" w:rsidP="00417A78">
      <w:r>
        <w:t xml:space="preserve">(2) </w:t>
      </w:r>
      <w:proofErr w:type="gramStart"/>
      <w:r>
        <w:t>rmmakarmmaniratacātuva(</w:t>
      </w:r>
      <w:proofErr w:type="gramEnd"/>
      <w:r>
        <w:t>rva)rṇyā(rṇṇā)śramaprakṛtijanapadasamagrāyāmanekadvijavareśva-</w:t>
      </w:r>
    </w:p>
    <w:p w:rsidR="00417A78" w:rsidRDefault="00417A78" w:rsidP="00417A78">
      <w:proofErr w:type="gramStart"/>
      <w:r>
        <w:t>rāgrihottrahavana&lt;</w:t>
      </w:r>
      <w:proofErr w:type="gramEnd"/>
      <w:r>
        <w:t>2&gt;havirdhūmasurabhi(bhī)kṛ[ta*] tapovana-</w:t>
      </w:r>
    </w:p>
    <w:p w:rsidR="00417A78" w:rsidRDefault="00417A78" w:rsidP="00417A78">
      <w:r>
        <w:t xml:space="preserve">(3) </w:t>
      </w:r>
      <w:proofErr w:type="gramStart"/>
      <w:r>
        <w:t>arkkendumayūkhevabhāsitāyāmaviratavedādhyayanā(</w:t>
      </w:r>
      <w:proofErr w:type="gramEnd"/>
      <w:r>
        <w:t>na)nyāsadhvaninnirastadūritāyāṃ tṛ(tri)bhū(bhu)-</w:t>
      </w:r>
    </w:p>
    <w:p w:rsidR="00417A78" w:rsidRDefault="00417A78" w:rsidP="00417A78">
      <w:proofErr w:type="gramStart"/>
      <w:r>
        <w:t>vanasādhāraṇānarkkavipannasa(</w:t>
      </w:r>
      <w:proofErr w:type="gramEnd"/>
      <w:r>
        <w:t>śa)sya sa[rvva]-</w:t>
      </w:r>
    </w:p>
    <w:p w:rsidR="00417A78" w:rsidRDefault="00417A78" w:rsidP="00417A78">
      <w:r>
        <w:t xml:space="preserve">(4) </w:t>
      </w:r>
      <w:proofErr w:type="gramStart"/>
      <w:r>
        <w:t>trā(</w:t>
      </w:r>
      <w:proofErr w:type="gramEnd"/>
      <w:r>
        <w:t>tra)surabhisvādukusumaphalabhāre vividhatara(ru)&lt;3&gt;viṭapalatāpratānatyāṃ sudṛsya(śya)</w:t>
      </w:r>
    </w:p>
    <w:p w:rsidR="00417A78" w:rsidRDefault="00417A78" w:rsidP="00417A78">
      <w:proofErr w:type="gramStart"/>
      <w:r>
        <w:t>sārasarupaganddhaguṇasampatsi(</w:t>
      </w:r>
      <w:proofErr w:type="gramEnd"/>
      <w:r>
        <w:t>tsthi)tāyāṃ pṛthivyāṃ catuḥ</w:t>
      </w:r>
    </w:p>
    <w:p w:rsidR="00417A78" w:rsidRDefault="00417A78" w:rsidP="00417A78">
      <w:r>
        <w:t xml:space="preserve">(5) </w:t>
      </w:r>
      <w:proofErr w:type="gramStart"/>
      <w:r>
        <w:t>samudrātikrāntayaśasāmudāraguṇasamudayāruḍha</w:t>
      </w:r>
      <w:proofErr w:type="gramEnd"/>
      <w:r>
        <w:t xml:space="preserve"> gauravāṇāmasaṃbhāraprameyadānāva[lī…]&lt;4&gt;</w:t>
      </w:r>
    </w:p>
    <w:p w:rsidR="00417A78" w:rsidRDefault="00417A78" w:rsidP="00417A78">
      <w:proofErr w:type="gramStart"/>
      <w:r>
        <w:lastRenderedPageBreak/>
        <w:t>yadācāraparo(</w:t>
      </w:r>
      <w:proofErr w:type="gramEnd"/>
      <w:r>
        <w:t>ri)graha-</w:t>
      </w:r>
    </w:p>
    <w:p w:rsidR="00417A78" w:rsidRDefault="00417A78" w:rsidP="00417A78">
      <w:r>
        <w:t xml:space="preserve">(6) </w:t>
      </w:r>
      <w:proofErr w:type="gramStart"/>
      <w:r>
        <w:t>pratyantāśesa(</w:t>
      </w:r>
      <w:proofErr w:type="gramEnd"/>
      <w:r>
        <w:t>ṣa) kalidosā(ṣā)cchrīmato dhanacandrātsakalajanasādhāraṇadharmmaprati-</w:t>
      </w:r>
    </w:p>
    <w:p w:rsidR="00417A78" w:rsidRDefault="00417A78" w:rsidP="00417A78">
      <w:proofErr w:type="gramStart"/>
      <w:r>
        <w:t>labdhāvigrahā[</w:t>
      </w:r>
      <w:proofErr w:type="gramEnd"/>
      <w:r>
        <w:t>tsukṣa]ttrāryyāḥ śrīgiridevyā[d*]va-</w:t>
      </w:r>
    </w:p>
    <w:p w:rsidR="00417A78" w:rsidRDefault="00417A78" w:rsidP="00417A78">
      <w:r>
        <w:t>%%p. 175</w:t>
      </w:r>
    </w:p>
    <w:p w:rsidR="00417A78" w:rsidRDefault="00417A78" w:rsidP="00417A78">
      <w:r>
        <w:t xml:space="preserve">(7) </w:t>
      </w:r>
      <w:proofErr w:type="gramStart"/>
      <w:r>
        <w:t>rṇṇāśramavyavasthāhetuḥ</w:t>
      </w:r>
      <w:proofErr w:type="gramEnd"/>
      <w:r>
        <w:t xml:space="preserve"> sākṣa(kṣā)ddharmma ivopāntajanmā samastābhikāmika-</w:t>
      </w:r>
    </w:p>
    <w:p w:rsidR="00417A78" w:rsidRDefault="00417A78" w:rsidP="00417A78">
      <w:proofErr w:type="gramStart"/>
      <w:r>
        <w:t>guṇayaśa</w:t>
      </w:r>
      <w:proofErr w:type="gramEnd"/>
      <w:r>
        <w:t>...mānasābhirmmā(mā)nariva pra-</w:t>
      </w:r>
    </w:p>
    <w:p w:rsidR="00417A78" w:rsidRDefault="00417A78" w:rsidP="00417A78">
      <w:r>
        <w:t xml:space="preserve">(8) </w:t>
      </w:r>
      <w:proofErr w:type="gramStart"/>
      <w:r>
        <w:t>jñābhirāropitādhirājyaḥ</w:t>
      </w:r>
      <w:proofErr w:type="gramEnd"/>
      <w:r>
        <w:t xml:space="preserve"> śaktitraya(yo)pahatārātri(ti)pakṣetvantāpakārāṣvapi [prāṇāddha…..]-</w:t>
      </w:r>
    </w:p>
    <w:p w:rsidR="00417A78" w:rsidRDefault="00417A78" w:rsidP="00417A78">
      <w:proofErr w:type="gramStart"/>
      <w:r>
        <w:t>ddharotsāritāmarśānuraktāpra-</w:t>
      </w:r>
      <w:proofErr w:type="gramEnd"/>
    </w:p>
    <w:p w:rsidR="00417A78" w:rsidRDefault="00417A78" w:rsidP="00417A78">
      <w:r>
        <w:t xml:space="preserve">(9) </w:t>
      </w:r>
      <w:proofErr w:type="gramStart"/>
      <w:r>
        <w:t>tidveśāsopanatāśeṣarājamaṇḍalaḥ</w:t>
      </w:r>
      <w:proofErr w:type="gramEnd"/>
      <w:r>
        <w:t xml:space="preserve"> paropakā[reṣu] [a]bhiniviṣṭacetāḥ paramamāheśvaro</w:t>
      </w:r>
    </w:p>
    <w:p w:rsidR="00417A78" w:rsidRDefault="00417A78" w:rsidP="00417A78">
      <w:proofErr w:type="gramStart"/>
      <w:r>
        <w:t>mahārājādhirājaśrīgopa-</w:t>
      </w:r>
      <w:proofErr w:type="gramEnd"/>
    </w:p>
    <w:p w:rsidR="00417A78" w:rsidRDefault="00417A78" w:rsidP="00417A78">
      <w:r>
        <w:t xml:space="preserve">(10) </w:t>
      </w:r>
      <w:proofErr w:type="gramStart"/>
      <w:r>
        <w:t>candre</w:t>
      </w:r>
      <w:proofErr w:type="gramEnd"/>
      <w:r>
        <w:t xml:space="preserve"> rājyaṃ praśāsata pravarddhamānavijayarājya[saṃva]tsare prathame phālgunemāse viṃśatitame</w:t>
      </w:r>
    </w:p>
    <w:p w:rsidR="00417A78" w:rsidRDefault="00417A78" w:rsidP="00417A78">
      <w:proofErr w:type="gramStart"/>
      <w:r>
        <w:t>divase</w:t>
      </w:r>
      <w:proofErr w:type="gramEnd"/>
      <w:r>
        <w:t xml:space="preserve"> śvetavālikā-</w:t>
      </w:r>
    </w:p>
    <w:p w:rsidR="00417A78" w:rsidRDefault="00417A78" w:rsidP="00417A78">
      <w:r>
        <w:t xml:space="preserve">(11) </w:t>
      </w:r>
      <w:proofErr w:type="gramStart"/>
      <w:r>
        <w:t>vīthisamupagatāvda(</w:t>
      </w:r>
      <w:proofErr w:type="gramEnd"/>
      <w:r>
        <w:t>dva)rttamānabhaviṣyatkāloryatkārttākṛtiko&lt;5&gt;[parika]kumārāmātyarājā(ja)</w:t>
      </w:r>
    </w:p>
    <w:p w:rsidR="00417A78" w:rsidRDefault="00417A78" w:rsidP="00417A78">
      <w:proofErr w:type="gramStart"/>
      <w:r>
        <w:t>nakavijayavarmmaviṣayapatitadāyuktakānanyāṃśca</w:t>
      </w:r>
      <w:proofErr w:type="gramEnd"/>
      <w:r>
        <w:t xml:space="preserve"> rāja-</w:t>
      </w:r>
    </w:p>
    <w:p w:rsidR="00417A78" w:rsidRDefault="00417A78" w:rsidP="00417A78">
      <w:r>
        <w:t xml:space="preserve">(12) </w:t>
      </w:r>
      <w:proofErr w:type="gramStart"/>
      <w:r>
        <w:t>pādaprasādopajīvino</w:t>
      </w:r>
      <w:proofErr w:type="gramEnd"/>
      <w:r>
        <w:t xml:space="preserve"> yathārhaṃ mānayitvā śirobhiśca praṇamyāsmadadhivāsaviṃśatyā-</w:t>
      </w:r>
    </w:p>
    <w:p w:rsidR="00417A78" w:rsidRDefault="00417A78" w:rsidP="00417A78">
      <w:proofErr w:type="gramStart"/>
      <w:r>
        <w:t>grahāratāmrapaṭṭapaṭaśāsanahiraṇya[</w:t>
      </w:r>
      <w:proofErr w:type="gramEnd"/>
      <w:r>
        <w:t>-]-</w:t>
      </w:r>
    </w:p>
    <w:p w:rsidR="00417A78" w:rsidRDefault="00417A78" w:rsidP="00417A78">
      <w:r>
        <w:t xml:space="preserve">(13) </w:t>
      </w:r>
      <w:proofErr w:type="gramStart"/>
      <w:r>
        <w:t>sāmudāyika&lt;</w:t>
      </w:r>
      <w:proofErr w:type="gramEnd"/>
      <w:r>
        <w:t>6&gt; grāmavāṭakebhyo mahāmahattaramahattarapradhānasītālaadhikaraṇañca vijñāpayanti [*]</w:t>
      </w:r>
    </w:p>
    <w:p w:rsidR="00417A78" w:rsidRDefault="00417A78" w:rsidP="00417A78">
      <w:proofErr w:type="gramStart"/>
      <w:r>
        <w:t>astyavassamviditaṃ</w:t>
      </w:r>
      <w:proofErr w:type="gramEnd"/>
      <w:r>
        <w:t xml:space="preserve"> prārthitā</w:t>
      </w:r>
    </w:p>
    <w:p w:rsidR="00417A78" w:rsidRDefault="00417A78" w:rsidP="00417A78">
      <w:r>
        <w:lastRenderedPageBreak/>
        <w:t xml:space="preserve">(14) </w:t>
      </w:r>
      <w:proofErr w:type="gramStart"/>
      <w:r>
        <w:t>vayaṃ</w:t>
      </w:r>
      <w:proofErr w:type="gramEnd"/>
      <w:r>
        <w:t xml:space="preserve"> śrīmahāsāmantamahārājācyutena yuṣmadvodhyāṃ sādhubhiranekairācandrārkkakā-</w:t>
      </w:r>
    </w:p>
    <w:p w:rsidR="00417A78" w:rsidRDefault="00417A78" w:rsidP="00417A78">
      <w:r>
        <w:t>[</w:t>
      </w:r>
      <w:proofErr w:type="gramStart"/>
      <w:r>
        <w:t>līna]</w:t>
      </w:r>
      <w:proofErr w:type="gramEnd"/>
      <w:r>
        <w:t>tāmrapaṭṭapaṭaśāsanaṃ sthitvā sa(śa)tāmūlye[ṣu]</w:t>
      </w:r>
    </w:p>
    <w:p w:rsidR="00417A78" w:rsidRDefault="00417A78" w:rsidP="00417A78">
      <w:r>
        <w:t xml:space="preserve">(15) </w:t>
      </w:r>
      <w:proofErr w:type="gramStart"/>
      <w:r>
        <w:t>grāmakṣetravāstuni</w:t>
      </w:r>
      <w:proofErr w:type="gramEnd"/>
      <w:r>
        <w:t xml:space="preserve"> yuṣmat krītvakṛtvā devadvijamaṭhavihārāvasathebhyo ['*]bhisṛṣṭātyatisṛjya-</w:t>
      </w:r>
    </w:p>
    <w:p w:rsidR="00417A78" w:rsidRDefault="00417A78" w:rsidP="00417A78">
      <w:proofErr w:type="gramStart"/>
      <w:r>
        <w:t>mānāni</w:t>
      </w:r>
      <w:proofErr w:type="gramEnd"/>
      <w:r>
        <w:t xml:space="preserve"> vithaiva samyakprati-</w:t>
      </w:r>
    </w:p>
    <w:p w:rsidR="00417A78" w:rsidRDefault="00417A78" w:rsidP="00417A78">
      <w:r>
        <w:t xml:space="preserve">(16) </w:t>
      </w:r>
      <w:proofErr w:type="gramStart"/>
      <w:r>
        <w:t>pālyamānānyeti</w:t>
      </w:r>
      <w:proofErr w:type="gramEnd"/>
      <w:r>
        <w:t xml:space="preserve"> [</w:t>
      </w:r>
      <w:r>
        <w:rPr>
          <w:rFonts w:hint="cs"/>
          <w:cs/>
          <w:lang w:bidi="hi-IN"/>
        </w:rPr>
        <w:t>।।</w:t>
      </w:r>
      <w:r>
        <w:rPr>
          <w:cs/>
          <w:lang w:bidi="hi-IN"/>
        </w:rPr>
        <w:t xml:space="preserve">*] </w:t>
      </w:r>
      <w:r>
        <w:t>samākṣa mahatāñca [</w:t>
      </w:r>
      <w:r>
        <w:rPr>
          <w:rFonts w:hint="cs"/>
          <w:cs/>
          <w:lang w:bidi="hi-IN"/>
        </w:rPr>
        <w:t>।</w:t>
      </w:r>
      <w:r>
        <w:rPr>
          <w:cs/>
          <w:lang w:bidi="hi-IN"/>
        </w:rPr>
        <w:t xml:space="preserve">*] </w:t>
      </w:r>
      <w:r>
        <w:t>saṃsārārṇṇave sarvaprāṇinājalabudbudāvaśyāya</w:t>
      </w:r>
    </w:p>
    <w:p w:rsidR="00417A78" w:rsidRDefault="00417A78" w:rsidP="00417A78">
      <w:proofErr w:type="gramStart"/>
      <w:r>
        <w:t>preṣito</w:t>
      </w:r>
      <w:proofErr w:type="gramEnd"/>
      <w:r>
        <w:t xml:space="preserve"> gajakalābhakaṇṭhāgrabhujaga vihvataḍi-</w:t>
      </w:r>
    </w:p>
    <w:p w:rsidR="00417A78" w:rsidRDefault="00417A78" w:rsidP="00417A78">
      <w:r>
        <w:t xml:space="preserve">(17) </w:t>
      </w:r>
      <w:proofErr w:type="gramStart"/>
      <w:r>
        <w:t>tsampat</w:t>
      </w:r>
      <w:proofErr w:type="gramEnd"/>
      <w:r>
        <w:t xml:space="preserve"> capalāni jīvito tyājavañcavibhāvañca dṛṣṭvā mamāpi dharmmana(ni)mittamutsā[ho]</w:t>
      </w:r>
    </w:p>
    <w:p w:rsidR="00417A78" w:rsidRDefault="00417A78" w:rsidP="00417A78">
      <w:proofErr w:type="gramStart"/>
      <w:r>
        <w:t>jātasohamitraratnacaityodbhavakhyāpitāśeṣatribhuvane</w:t>
      </w:r>
      <w:proofErr w:type="gramEnd"/>
      <w:r>
        <w:t xml:space="preserve"> pratāpa-</w:t>
      </w:r>
    </w:p>
    <w:p w:rsidR="00417A78" w:rsidRDefault="00417A78" w:rsidP="00417A78">
      <w:r>
        <w:t xml:space="preserve">(18) </w:t>
      </w:r>
      <w:proofErr w:type="gramStart"/>
      <w:r>
        <w:t>māhātmyātiśayabhagavadāryyāvalokiteśvarāddhyāsitaśrībodhipadrakamahāvihāre&lt;</w:t>
      </w:r>
      <w:proofErr w:type="gramEnd"/>
      <w:r>
        <w:t>7&gt; vihārakaraṇāya</w:t>
      </w:r>
    </w:p>
    <w:p w:rsidR="00417A78" w:rsidRDefault="00417A78" w:rsidP="00417A78">
      <w:proofErr w:type="gramStart"/>
      <w:r>
        <w:t>tasmaiśca</w:t>
      </w:r>
      <w:proofErr w:type="gramEnd"/>
      <w:r>
        <w:t xml:space="preserve"> valicaruganddhapuṣpapradīpyā(pā)-</w:t>
      </w:r>
    </w:p>
    <w:p w:rsidR="00417A78" w:rsidRDefault="00417A78" w:rsidP="00417A78">
      <w:r>
        <w:t xml:space="preserve">(19) </w:t>
      </w:r>
      <w:proofErr w:type="gramStart"/>
      <w:r>
        <w:t>dikriyāpravarttanāyāryyasaṃghāya</w:t>
      </w:r>
      <w:proofErr w:type="gramEnd"/>
      <w:r>
        <w:t xml:space="preserve"> ca yathākālaṃ havisa(śya) piṇḍapātaśayanāsanaglānapratyaya</w:t>
      </w:r>
    </w:p>
    <w:p w:rsidR="00417A78" w:rsidRDefault="00417A78" w:rsidP="00417A78">
      <w:proofErr w:type="gramStart"/>
      <w:r>
        <w:t>bhaisa(</w:t>
      </w:r>
      <w:proofErr w:type="gramEnd"/>
      <w:r>
        <w:t>ṣa)jyapariskā(ṣkā)rāyāti sra(sṛ)ṣṭa tadahani</w:t>
      </w:r>
    </w:p>
    <w:p w:rsidR="00417A78" w:rsidRDefault="00417A78" w:rsidP="00417A78">
      <w:r>
        <w:t xml:space="preserve">(20) </w:t>
      </w:r>
      <w:proofErr w:type="gramStart"/>
      <w:r>
        <w:t>śvetavālikāgrāmaṃ</w:t>
      </w:r>
      <w:proofErr w:type="gramEnd"/>
      <w:r>
        <w:t xml:space="preserve"> krayeṇa dātuṃ tāmraśāsanīkṛtyeti [</w:t>
      </w:r>
      <w:r>
        <w:rPr>
          <w:rFonts w:hint="cs"/>
          <w:cs/>
          <w:lang w:bidi="hi-IN"/>
        </w:rPr>
        <w:t>।</w:t>
      </w:r>
      <w:r>
        <w:rPr>
          <w:cs/>
          <w:lang w:bidi="hi-IN"/>
        </w:rPr>
        <w:t xml:space="preserve">*] </w:t>
      </w:r>
      <w:r>
        <w:t>yatosmābhiryyu(ryu)ktamayā prārthayati</w:t>
      </w:r>
    </w:p>
    <w:p w:rsidR="00417A78" w:rsidRDefault="00417A78" w:rsidP="00417A78">
      <w:proofErr w:type="gramStart"/>
      <w:r>
        <w:t>sa</w:t>
      </w:r>
      <w:proofErr w:type="gramEnd"/>
      <w:r>
        <w:t xml:space="preserve"> ca grāma samudra(dro)pasarppitapratyantatvātsaha da[ttam] [</w:t>
      </w:r>
      <w:r>
        <w:rPr>
          <w:rFonts w:hint="cs"/>
          <w:cs/>
          <w:lang w:bidi="hi-IN"/>
        </w:rPr>
        <w:t>।</w:t>
      </w:r>
      <w:r>
        <w:rPr>
          <w:cs/>
          <w:lang w:bidi="hi-IN"/>
        </w:rPr>
        <w:t>*]</w:t>
      </w:r>
    </w:p>
    <w:p w:rsidR="00417A78" w:rsidRDefault="00417A78" w:rsidP="00417A78">
      <w:r>
        <w:t xml:space="preserve">(21) </w:t>
      </w:r>
      <w:proofErr w:type="gramStart"/>
      <w:r>
        <w:t>gaṇāddhyāsana</w:t>
      </w:r>
      <w:proofErr w:type="gramEnd"/>
      <w:r>
        <w:t xml:space="preserve"> te pratibhayānāsusañcito (tā) rthai ['*]yarthaḥ kaścāṭatamadāsa(śa)yituṃ naditthaṃ</w:t>
      </w:r>
    </w:p>
    <w:p w:rsidR="00417A78" w:rsidRDefault="00417A78" w:rsidP="00417A78">
      <w:proofErr w:type="gramStart"/>
      <w:r>
        <w:t>bhūtena</w:t>
      </w:r>
      <w:proofErr w:type="gramEnd"/>
      <w:r>
        <w:t xml:space="preserve"> tastata[ḥ*] ko['*]rthaḥ astiha su(śu)ddhanyāsaḥ [u]-</w:t>
      </w:r>
    </w:p>
    <w:p w:rsidR="00417A78" w:rsidRDefault="00417A78" w:rsidP="00417A78">
      <w:r>
        <w:t xml:space="preserve">(22) </w:t>
      </w:r>
      <w:proofErr w:type="gramStart"/>
      <w:r>
        <w:t>tpadyamānātyaikaprayojanepra(</w:t>
      </w:r>
      <w:proofErr w:type="gramEnd"/>
      <w:r>
        <w:t>pye) tasama(mā) dhāna grāmakṣettravāstunāṃ ca samastapravṛtta-</w:t>
      </w:r>
    </w:p>
    <w:p w:rsidR="00417A78" w:rsidRDefault="00417A78" w:rsidP="00417A78">
      <w:proofErr w:type="gramStart"/>
      <w:r>
        <w:t>suddhāyatāmasmaidī(</w:t>
      </w:r>
      <w:proofErr w:type="gramEnd"/>
      <w:r>
        <w:t>rddī)yama(mā)na punaḥ [</w:t>
      </w:r>
      <w:r>
        <w:rPr>
          <w:rFonts w:hint="cs"/>
          <w:cs/>
          <w:lang w:bidi="hi-IN"/>
        </w:rPr>
        <w:t>।</w:t>
      </w:r>
      <w:r>
        <w:rPr>
          <w:cs/>
          <w:lang w:bidi="hi-IN"/>
        </w:rPr>
        <w:t>*]</w:t>
      </w:r>
    </w:p>
    <w:p w:rsidR="00417A78" w:rsidRDefault="00417A78" w:rsidP="00417A78">
      <w:r>
        <w:lastRenderedPageBreak/>
        <w:t>%%p. 176</w:t>
      </w:r>
    </w:p>
    <w:p w:rsidR="00417A78" w:rsidRDefault="00417A78" w:rsidP="00417A78">
      <w:r>
        <w:t xml:space="preserve">(23) </w:t>
      </w:r>
      <w:proofErr w:type="gramStart"/>
      <w:r>
        <w:t>dharmmasaṅgo(</w:t>
      </w:r>
      <w:proofErr w:type="gramEnd"/>
      <w:r>
        <w:t>saṃgho) gopa ca yo nirdesa(śa)ye(ya)ti yataḥ pustapālabhogibhāgamavadhāraṇayā</w:t>
      </w:r>
    </w:p>
    <w:p w:rsidR="00417A78" w:rsidRDefault="00417A78" w:rsidP="00417A78">
      <w:proofErr w:type="gramStart"/>
      <w:r>
        <w:t>ityavadhṛtya</w:t>
      </w:r>
      <w:proofErr w:type="gramEnd"/>
      <w:r>
        <w:t xml:space="preserve"> daṇḍabhuktyādhikṛtaḥ&lt;8&gt; mahāsāmanta [mahārājācyutena]</w:t>
      </w:r>
    </w:p>
    <w:p w:rsidR="00417A78" w:rsidRDefault="00417A78" w:rsidP="00417A78">
      <w:r>
        <w:t>(24) &lt;9&gt; dharmmaviniyuktakumārāmātyarājānakavijayavarmmādhikṛtaśvetavālikāvī-thivyavahāriprā</w:t>
      </w:r>
    </w:p>
    <w:p w:rsidR="00417A78" w:rsidRDefault="00417A78" w:rsidP="00417A78">
      <w:proofErr w:type="gramStart"/>
      <w:r>
        <w:t>ptavyamparibodhya</w:t>
      </w:r>
      <w:proofErr w:type="gramEnd"/>
      <w:r>
        <w:t>…..&lt;10&gt;</w:t>
      </w:r>
    </w:p>
    <w:p w:rsidR="00417A78" w:rsidRDefault="00417A78" w:rsidP="00417A78">
      <w:r>
        <w:t xml:space="preserve">(25) </w:t>
      </w:r>
      <w:proofErr w:type="gramStart"/>
      <w:r>
        <w:t>śvetavālikāgrāmassakalasamudayaḥ</w:t>
      </w:r>
      <w:proofErr w:type="gramEnd"/>
      <w:r>
        <w:t xml:space="preserve"> krayena(ṇa) viṣayādhikaraṇamahāmahattaragṛhasvāmyādibhiḥ</w:t>
      </w:r>
    </w:p>
    <w:p w:rsidR="00417A78" w:rsidRDefault="00417A78" w:rsidP="00417A78">
      <w:proofErr w:type="gramStart"/>
      <w:r>
        <w:t>yatrama</w:t>
      </w:r>
      <w:proofErr w:type="gramEnd"/>
      <w:r>
        <w:t>……&lt;11&gt;</w:t>
      </w:r>
    </w:p>
    <w:p w:rsidR="00417A78" w:rsidRDefault="00417A78" w:rsidP="00417A78">
      <w:r>
        <w:t>Second Side</w:t>
      </w:r>
    </w:p>
    <w:p w:rsidR="00417A78" w:rsidRDefault="00417A78" w:rsidP="00417A78">
      <w:r>
        <w:t>(26) ……..&lt;12&gt; mahattara bhavasvāmi....mahattara dharmmasvāmi mahattaradevasvāmi mahattarendusvāmi</w:t>
      </w:r>
    </w:p>
    <w:p w:rsidR="00417A78" w:rsidRDefault="00417A78" w:rsidP="00417A78">
      <w:proofErr w:type="gramStart"/>
      <w:r>
        <w:t>aśunapadrakīya[</w:t>
      </w:r>
      <w:proofErr w:type="gramEnd"/>
      <w:r>
        <w:t>pradhāna] yogī …….&lt;13&gt;</w:t>
      </w:r>
    </w:p>
    <w:p w:rsidR="00417A78" w:rsidRDefault="00417A78" w:rsidP="00417A78">
      <w:r>
        <w:t>(27) [</w:t>
      </w:r>
      <w:proofErr w:type="gramStart"/>
      <w:r>
        <w:t>pa]</w:t>
      </w:r>
      <w:proofErr w:type="gramEnd"/>
      <w:r>
        <w:t>drakīya tanukaprathā(dhā)na [--drakī]ya bauddhasvāmi hulavaṇajīya&lt;14&gt; vetrakarmmaṇimukhīya</w:t>
      </w:r>
    </w:p>
    <w:p w:rsidR="00417A78" w:rsidRDefault="00417A78" w:rsidP="00417A78">
      <w:proofErr w:type="gramStart"/>
      <w:r>
        <w:t>prathā(</w:t>
      </w:r>
      <w:proofErr w:type="gramEnd"/>
      <w:r>
        <w:t>dhā)nasāhu śvetavālukī[ya---]</w:t>
      </w:r>
    </w:p>
    <w:p w:rsidR="00417A78" w:rsidRDefault="00417A78" w:rsidP="00417A78">
      <w:r>
        <w:t xml:space="preserve">(28) –bhūṣaṇa dharmmaprāṇa pradhānagonāma </w:t>
      </w:r>
      <w:proofErr w:type="gramStart"/>
      <w:r>
        <w:t>kāyata(</w:t>
      </w:r>
      <w:proofErr w:type="gramEnd"/>
      <w:r>
        <w:t>stha)varātavantīkaśca karaṇika dattanandi karaṇika</w:t>
      </w:r>
    </w:p>
    <w:p w:rsidR="00417A78" w:rsidRDefault="00417A78" w:rsidP="00417A78">
      <w:proofErr w:type="gramStart"/>
      <w:r>
        <w:t>anudattakaraṇikādityadāsa</w:t>
      </w:r>
      <w:proofErr w:type="gramEnd"/>
      <w:r>
        <w:t xml:space="preserve"> pustapāla[nāga----]</w:t>
      </w:r>
    </w:p>
    <w:p w:rsidR="00417A78" w:rsidRDefault="00417A78" w:rsidP="00417A78">
      <w:r>
        <w:t xml:space="preserve">(29) </w:t>
      </w:r>
      <w:proofErr w:type="gramStart"/>
      <w:r>
        <w:t>prathaveṣṭabhiḥ</w:t>
      </w:r>
      <w:proofErr w:type="gramEnd"/>
      <w:r>
        <w:t xml:space="preserve"> vikritena niṣpannaḥ krītvā mātāpitrorātmanaśca sarvvasatvānāṃ ca puṇyābhivṛddhaye</w:t>
      </w:r>
    </w:p>
    <w:p w:rsidR="00417A78" w:rsidRDefault="00417A78" w:rsidP="00417A78">
      <w:r>
        <w:t>dakṣa(kṣi)ṇāya(yā)diśi sa-dhi bodhipadra[ka]---[mahā]yānika(ke)-</w:t>
      </w:r>
    </w:p>
    <w:p w:rsidR="00417A78" w:rsidRDefault="00417A78" w:rsidP="00417A78">
      <w:r>
        <w:t xml:space="preserve">(30) </w:t>
      </w:r>
      <w:proofErr w:type="gramStart"/>
      <w:r>
        <w:t>bhyo</w:t>
      </w:r>
      <w:proofErr w:type="gramEnd"/>
      <w:r>
        <w:t xml:space="preserve"> bhikṣusaṃghāya pratipāditaḥ yatra śrībhārolāṅgolāvaitheya pustapālacandravarmmā karaṇikājatāḍhya</w:t>
      </w:r>
    </w:p>
    <w:p w:rsidR="00417A78" w:rsidRDefault="00417A78" w:rsidP="00417A78">
      <w:proofErr w:type="gramStart"/>
      <w:r>
        <w:t>sthāya(</w:t>
      </w:r>
      <w:proofErr w:type="gramEnd"/>
      <w:r>
        <w:t>na)pāla [khagā]śceti[sarva]de-</w:t>
      </w:r>
    </w:p>
    <w:p w:rsidR="00417A78" w:rsidRDefault="00417A78" w:rsidP="00417A78">
      <w:r>
        <w:lastRenderedPageBreak/>
        <w:t xml:space="preserve">(31) </w:t>
      </w:r>
      <w:proofErr w:type="gramStart"/>
      <w:r>
        <w:t>yavarjjitaḥ</w:t>
      </w:r>
      <w:proofErr w:type="gramEnd"/>
      <w:r>
        <w:t xml:space="preserve"> prativarṣañcāripiṇḍakacurṇṇikāśatamekaṃ deyamityu [panivanddhya]</w:t>
      </w:r>
    </w:p>
    <w:p w:rsidR="00417A78" w:rsidRDefault="00417A78" w:rsidP="00417A78">
      <w:proofErr w:type="gramStart"/>
      <w:r>
        <w:rPr>
          <w:rFonts w:hint="eastAsia"/>
        </w:rPr>
        <w:t>ś</w:t>
      </w:r>
      <w:r>
        <w:t>rīmahāsāmantācyutasya</w:t>
      </w:r>
      <w:proofErr w:type="gramEnd"/>
      <w:r>
        <w:t xml:space="preserve"> dattamasya ca grāmasya sīmāliṅgāni [</w:t>
      </w:r>
      <w:r>
        <w:rPr>
          <w:rFonts w:hint="cs"/>
          <w:cs/>
          <w:lang w:bidi="hi-IN"/>
        </w:rPr>
        <w:t>।</w:t>
      </w:r>
      <w:r>
        <w:rPr>
          <w:cs/>
          <w:lang w:bidi="hi-IN"/>
        </w:rPr>
        <w:t>*]</w:t>
      </w:r>
    </w:p>
    <w:p w:rsidR="00417A78" w:rsidRDefault="00417A78" w:rsidP="00417A78">
      <w:r>
        <w:t xml:space="preserve">(32) </w:t>
      </w:r>
      <w:proofErr w:type="gramStart"/>
      <w:r>
        <w:t>utkirakhāṭikā</w:t>
      </w:r>
      <w:proofErr w:type="gramEnd"/>
      <w:r>
        <w:t xml:space="preserve"> pūrvvataḥ dakṣiṇasyāṃ diśyaprameyadyutivelāvibhāsinivorna(rṇṇa)nupamā–</w:t>
      </w:r>
    </w:p>
    <w:p w:rsidR="00417A78" w:rsidRDefault="00417A78" w:rsidP="00417A78">
      <w:proofErr w:type="gramStart"/>
      <w:r>
        <w:t>cintyamṛtādyayāpāramasthira--[</w:t>
      </w:r>
      <w:proofErr w:type="gramEnd"/>
      <w:r>
        <w:t>pravala]-</w:t>
      </w:r>
    </w:p>
    <w:p w:rsidR="00417A78" w:rsidRDefault="00417A78" w:rsidP="00417A78">
      <w:r>
        <w:t xml:space="preserve">(33) </w:t>
      </w:r>
      <w:proofErr w:type="gramStart"/>
      <w:r>
        <w:t>māhatoddhṛtakṣobhitajalataraṃ(</w:t>
      </w:r>
      <w:proofErr w:type="gramEnd"/>
      <w:r>
        <w:t>ra)ṅgasaṃghaṭṭajanitakalakalārāvapheṇapuñjāṭṭahāsaḥ karima-</w:t>
      </w:r>
    </w:p>
    <w:p w:rsidR="00417A78" w:rsidRDefault="00417A78" w:rsidP="00417A78">
      <w:proofErr w:type="gramStart"/>
      <w:r>
        <w:t>karajhasanakragrā(</w:t>
      </w:r>
      <w:proofErr w:type="gramEnd"/>
      <w:r>
        <w:t>gra)hādi vivi-</w:t>
      </w:r>
    </w:p>
    <w:p w:rsidR="00417A78" w:rsidRDefault="00417A78" w:rsidP="00417A78">
      <w:r>
        <w:t xml:space="preserve">(34) </w:t>
      </w:r>
      <w:proofErr w:type="gramStart"/>
      <w:r>
        <w:t>dhavihagagaṇā(</w:t>
      </w:r>
      <w:proofErr w:type="gramEnd"/>
      <w:r>
        <w:t>ṇa)virutopagītapulinassurāsuramunigaṇasiddhacāraṇamanujamānujendrādi-</w:t>
      </w:r>
    </w:p>
    <w:p w:rsidR="00417A78" w:rsidRDefault="00417A78" w:rsidP="00417A78">
      <w:proofErr w:type="gramStart"/>
      <w:r>
        <w:t>bhissaṃstutānyānyaniveśa(</w:t>
      </w:r>
      <w:proofErr w:type="gramEnd"/>
      <w:r>
        <w:t>śo)ñcitapuṇya-</w:t>
      </w:r>
    </w:p>
    <w:p w:rsidR="00417A78" w:rsidRDefault="00417A78" w:rsidP="00417A78">
      <w:r>
        <w:t xml:space="preserve">(35) </w:t>
      </w:r>
      <w:proofErr w:type="gramStart"/>
      <w:r>
        <w:t>salilakalikalusā(</w:t>
      </w:r>
      <w:proofErr w:type="gramEnd"/>
      <w:r>
        <w:t>ṣā)paharavividharatnanicayo bhagavāñjalanidhiḥ [</w:t>
      </w:r>
      <w:r>
        <w:rPr>
          <w:rFonts w:hint="cs"/>
          <w:cs/>
          <w:lang w:bidi="hi-IN"/>
        </w:rPr>
        <w:t>।</w:t>
      </w:r>
      <w:r>
        <w:rPr>
          <w:cs/>
          <w:lang w:bidi="hi-IN"/>
        </w:rPr>
        <w:t xml:space="preserve">*] </w:t>
      </w:r>
      <w:r>
        <w:t>paścimato-</w:t>
      </w:r>
    </w:p>
    <w:p w:rsidR="00417A78" w:rsidRDefault="00417A78" w:rsidP="00417A78">
      <w:proofErr w:type="gramStart"/>
      <w:r>
        <w:t>ḍaṅgagrāmi(</w:t>
      </w:r>
      <w:proofErr w:type="gramEnd"/>
      <w:r>
        <w:t>mī)yaguṇadevamaṇḍalavāstu [</w:t>
      </w:r>
      <w:r>
        <w:rPr>
          <w:rFonts w:hint="cs"/>
          <w:cs/>
          <w:lang w:bidi="hi-IN"/>
        </w:rPr>
        <w:t>।</w:t>
      </w:r>
      <w:r>
        <w:rPr>
          <w:cs/>
          <w:lang w:bidi="hi-IN"/>
        </w:rPr>
        <w:t xml:space="preserve">*] </w:t>
      </w:r>
      <w:r>
        <w:t>paścimo(ma) -</w:t>
      </w:r>
    </w:p>
    <w:p w:rsidR="00417A78" w:rsidRDefault="00417A78" w:rsidP="00417A78">
      <w:r>
        <w:t>%%p. 177</w:t>
      </w:r>
    </w:p>
    <w:p w:rsidR="00417A78" w:rsidRDefault="00417A78" w:rsidP="00417A78">
      <w:r>
        <w:t xml:space="preserve">(36) </w:t>
      </w:r>
      <w:proofErr w:type="gramStart"/>
      <w:r>
        <w:t>ta</w:t>
      </w:r>
      <w:proofErr w:type="gramEnd"/>
      <w:r>
        <w:t xml:space="preserve"> [:*] sṛ(śṛ)gālapadrikānāmo dde(de)śaḥ [</w:t>
      </w:r>
      <w:r>
        <w:rPr>
          <w:rFonts w:hint="cs"/>
          <w:cs/>
          <w:lang w:bidi="hi-IN"/>
        </w:rPr>
        <w:t>।</w:t>
      </w:r>
      <w:r>
        <w:rPr>
          <w:cs/>
          <w:lang w:bidi="hi-IN"/>
        </w:rPr>
        <w:t xml:space="preserve">*] </w:t>
      </w:r>
      <w:r>
        <w:t>tatopyuttarataḥ gṛhādhi(dhī)kṣakādityadāsasya</w:t>
      </w:r>
    </w:p>
    <w:p w:rsidR="00417A78" w:rsidRDefault="00417A78" w:rsidP="00417A78">
      <w:proofErr w:type="gramStart"/>
      <w:r>
        <w:t>vṛttikṣettraṃ</w:t>
      </w:r>
      <w:proofErr w:type="gramEnd"/>
      <w:r>
        <w:t xml:space="preserve"> yāvata(t) </w:t>
      </w:r>
      <w:r>
        <w:rPr>
          <w:rFonts w:hint="cs"/>
          <w:cs/>
          <w:lang w:bidi="hi-IN"/>
        </w:rPr>
        <w:t>।।</w:t>
      </w:r>
      <w:r>
        <w:t>&lt;15&gt; tataḥ bhagavato goviśvarasya maṇḍalakṣetra[:]</w:t>
      </w:r>
    </w:p>
    <w:p w:rsidR="00417A78" w:rsidRDefault="00417A78" w:rsidP="00417A78">
      <w:r>
        <w:t xml:space="preserve">(37) </w:t>
      </w:r>
      <w:proofErr w:type="gramStart"/>
      <w:r>
        <w:t>pūrvvottarasyāṃ</w:t>
      </w:r>
      <w:proofErr w:type="gramEnd"/>
      <w:r>
        <w:t xml:space="preserve"> diśi vaṭavṛkṣaccharapotadvayamatra pūrvvasyāṃ digbhāge grāmapuṣki(ṣka)ra(ri)ṇyaḥ</w:t>
      </w:r>
    </w:p>
    <w:p w:rsidR="00417A78" w:rsidRDefault="00417A78" w:rsidP="00417A78">
      <w:proofErr w:type="gramStart"/>
      <w:r>
        <w:t>pūrvvādiriti</w:t>
      </w:r>
      <w:proofErr w:type="gramEnd"/>
      <w:r>
        <w:t xml:space="preserve"> [</w:t>
      </w:r>
      <w:r>
        <w:rPr>
          <w:rFonts w:hint="cs"/>
          <w:cs/>
          <w:lang w:bidi="hi-IN"/>
        </w:rPr>
        <w:t>।</w:t>
      </w:r>
      <w:r>
        <w:rPr>
          <w:cs/>
          <w:lang w:bidi="hi-IN"/>
        </w:rPr>
        <w:t xml:space="preserve">*] </w:t>
      </w:r>
      <w:r>
        <w:t>tadetaduddeśasamudayañca pravi(ti)vibhajya [ya]-</w:t>
      </w:r>
    </w:p>
    <w:p w:rsidR="00417A78" w:rsidRDefault="00417A78" w:rsidP="00417A78">
      <w:r>
        <w:t xml:space="preserve">(38) </w:t>
      </w:r>
      <w:proofErr w:type="gramStart"/>
      <w:r>
        <w:t>thā</w:t>
      </w:r>
      <w:proofErr w:type="gramEnd"/>
      <w:r>
        <w:t xml:space="preserve"> śarīramasmābhi[ḥ*] voḍhavyaṃ tadyasmābhirapi ya[thopa]rilikhitaṃ yaddharmmago(gau)ravā[t*]</w:t>
      </w:r>
    </w:p>
    <w:p w:rsidR="00417A78" w:rsidRDefault="00417A78" w:rsidP="00417A78">
      <w:proofErr w:type="gramStart"/>
      <w:r>
        <w:t>visa(</w:t>
      </w:r>
      <w:proofErr w:type="gramEnd"/>
      <w:r>
        <w:t>ṣa)yādha (dhi)karaṇaṃ vijñāpyānyapratipālanānugrahaparai[ḥ*] tato[hi]-</w:t>
      </w:r>
    </w:p>
    <w:p w:rsidR="00417A78" w:rsidRDefault="00417A78" w:rsidP="00417A78">
      <w:r>
        <w:t xml:space="preserve">(39) </w:t>
      </w:r>
      <w:proofErr w:type="gramStart"/>
      <w:r>
        <w:t>sasmāśca</w:t>
      </w:r>
      <w:proofErr w:type="gramEnd"/>
      <w:r>
        <w:t xml:space="preserve"> bhūmidāne ye ['*]smatkulyonyata[ḥ*] mo ------ta preritonyathā kuryyātsa </w:t>
      </w:r>
    </w:p>
    <w:p w:rsidR="00417A78" w:rsidRDefault="00417A78" w:rsidP="00417A78">
      <w:proofErr w:type="gramStart"/>
      <w:r>
        <w:t>pañcamahāpātakopapātakādi</w:t>
      </w:r>
      <w:proofErr w:type="gramEnd"/>
      <w:r>
        <w:t xml:space="preserve"> saṃyukta[ḥ*] syā[dapi]-</w:t>
      </w:r>
    </w:p>
    <w:p w:rsidR="00417A78" w:rsidRDefault="00417A78" w:rsidP="00417A78">
      <w:r>
        <w:lastRenderedPageBreak/>
        <w:t xml:space="preserve">(40) </w:t>
      </w:r>
      <w:proofErr w:type="gramStart"/>
      <w:r>
        <w:t>cānuśruyate</w:t>
      </w:r>
      <w:proofErr w:type="gramEnd"/>
      <w:r>
        <w:t xml:space="preserve"> dharmmaśāstre </w:t>
      </w:r>
      <w:r>
        <w:rPr>
          <w:rFonts w:hint="cs"/>
          <w:cs/>
          <w:lang w:bidi="hi-IN"/>
        </w:rPr>
        <w:t>।।</w:t>
      </w:r>
      <w:r>
        <w:rPr>
          <w:cs/>
          <w:lang w:bidi="hi-IN"/>
        </w:rPr>
        <w:t xml:space="preserve"> </w:t>
      </w:r>
      <w:r>
        <w:t>sasṭiṃ&lt;16&gt; varṣasahasrāṇi svarge modati bhūmidaḥ [</w:t>
      </w:r>
      <w:r>
        <w:rPr>
          <w:rFonts w:hint="cs"/>
          <w:cs/>
          <w:lang w:bidi="hi-IN"/>
        </w:rPr>
        <w:t>।</w:t>
      </w:r>
      <w:r>
        <w:rPr>
          <w:cs/>
          <w:lang w:bidi="hi-IN"/>
        </w:rPr>
        <w:t xml:space="preserve">*] </w:t>
      </w:r>
      <w:r>
        <w:t xml:space="preserve">ākṣeptā </w:t>
      </w:r>
    </w:p>
    <w:p w:rsidR="00417A78" w:rsidRDefault="00417A78" w:rsidP="00417A78">
      <w:proofErr w:type="gramStart"/>
      <w:r>
        <w:t>cānumantā</w:t>
      </w:r>
      <w:proofErr w:type="gramEnd"/>
      <w:r>
        <w:t xml:space="preserve"> ca tānyeva naraka(ke) vase[t*] </w:t>
      </w:r>
      <w:r>
        <w:rPr>
          <w:rFonts w:hint="cs"/>
          <w:cs/>
          <w:lang w:bidi="hi-IN"/>
        </w:rPr>
        <w:t>।।</w:t>
      </w:r>
      <w:r>
        <w:rPr>
          <w:cs/>
          <w:lang w:bidi="hi-IN"/>
        </w:rPr>
        <w:t xml:space="preserve"> [</w:t>
      </w:r>
      <w:r>
        <w:t>1*] svadattāṃ paradattāmvā(ttāṃ vā)</w:t>
      </w:r>
    </w:p>
    <w:p w:rsidR="00417A78" w:rsidRDefault="00417A78" w:rsidP="00417A78">
      <w:r>
        <w:t xml:space="preserve">(41) </w:t>
      </w:r>
      <w:proofErr w:type="gramStart"/>
      <w:r>
        <w:t>yo</w:t>
      </w:r>
      <w:proofErr w:type="gramEnd"/>
      <w:r>
        <w:t xml:space="preserve"> hareta vasunddharāṃ [</w:t>
      </w:r>
      <w:r>
        <w:rPr>
          <w:rFonts w:hint="cs"/>
          <w:cs/>
          <w:lang w:bidi="hi-IN"/>
        </w:rPr>
        <w:t>।</w:t>
      </w:r>
      <w:r>
        <w:rPr>
          <w:cs/>
          <w:lang w:bidi="hi-IN"/>
        </w:rPr>
        <w:t xml:space="preserve">*] </w:t>
      </w:r>
      <w:r>
        <w:t xml:space="preserve">sa viṣṭhāyā(yāṃ) kṛmi[rbhūtvā] pitṛbhissaha pacyate </w:t>
      </w:r>
      <w:r>
        <w:rPr>
          <w:rFonts w:hint="cs"/>
          <w:cs/>
          <w:lang w:bidi="hi-IN"/>
        </w:rPr>
        <w:t>।।</w:t>
      </w:r>
      <w:r>
        <w:rPr>
          <w:cs/>
          <w:lang w:bidi="hi-IN"/>
        </w:rPr>
        <w:t xml:space="preserve"> [</w:t>
      </w:r>
      <w:r>
        <w:t xml:space="preserve">2*] </w:t>
      </w:r>
    </w:p>
    <w:p w:rsidR="00417A78" w:rsidRDefault="00417A78" w:rsidP="00417A78">
      <w:proofErr w:type="gramStart"/>
      <w:r>
        <w:t>pūrvvadattāṃ</w:t>
      </w:r>
      <w:proofErr w:type="gramEnd"/>
      <w:r>
        <w:t xml:space="preserve"> dijātibhyo yatnādrakṣya(kṣa) yudhiṣṭhira [</w:t>
      </w:r>
      <w:r>
        <w:rPr>
          <w:rFonts w:hint="cs"/>
          <w:cs/>
          <w:lang w:bidi="hi-IN"/>
        </w:rPr>
        <w:t>।</w:t>
      </w:r>
      <w:r>
        <w:rPr>
          <w:cs/>
          <w:lang w:bidi="hi-IN"/>
        </w:rPr>
        <w:t xml:space="preserve">*] </w:t>
      </w:r>
      <w:r>
        <w:t>mahīmmahīmatāṃ&lt;17&gt; śre-</w:t>
      </w:r>
    </w:p>
    <w:p w:rsidR="00417A78" w:rsidRDefault="00417A78" w:rsidP="00417A78">
      <w:r>
        <w:t xml:space="preserve">(42) </w:t>
      </w:r>
      <w:proofErr w:type="gramStart"/>
      <w:r>
        <w:t>ṣṭha</w:t>
      </w:r>
      <w:proofErr w:type="gramEnd"/>
      <w:r>
        <w:t xml:space="preserve"> dānācchreyonupālanaṃ </w:t>
      </w:r>
      <w:r>
        <w:rPr>
          <w:rFonts w:hint="cs"/>
          <w:cs/>
          <w:lang w:bidi="hi-IN"/>
        </w:rPr>
        <w:t>।।</w:t>
      </w:r>
      <w:r>
        <w:t>&lt;18&gt; [3*] bahubhirvvasudhā [dattā rāja]bhissagarādibhiḥ [</w:t>
      </w:r>
      <w:r>
        <w:rPr>
          <w:rFonts w:hint="cs"/>
          <w:cs/>
          <w:lang w:bidi="hi-IN"/>
        </w:rPr>
        <w:t>।</w:t>
      </w:r>
      <w:r>
        <w:rPr>
          <w:cs/>
          <w:lang w:bidi="hi-IN"/>
        </w:rPr>
        <w:t xml:space="preserve">*] </w:t>
      </w:r>
      <w:r>
        <w:t>yasya</w:t>
      </w:r>
    </w:p>
    <w:p w:rsidR="00417A78" w:rsidRDefault="00417A78" w:rsidP="00417A78">
      <w:proofErr w:type="gramStart"/>
      <w:r>
        <w:t>yasya</w:t>
      </w:r>
      <w:proofErr w:type="gramEnd"/>
      <w:r>
        <w:t xml:space="preserve"> yadā bhūmi[s*]tasya tasya tadā [phalaṃ </w:t>
      </w:r>
      <w:r>
        <w:rPr>
          <w:rFonts w:hint="cs"/>
          <w:cs/>
          <w:lang w:bidi="hi-IN"/>
        </w:rPr>
        <w:t>।।</w:t>
      </w:r>
      <w:r>
        <w:rPr>
          <w:cs/>
          <w:lang w:bidi="hi-IN"/>
        </w:rPr>
        <w:t>] [</w:t>
      </w:r>
      <w:r>
        <w:t>4*] āsphoṭasa(ya)nti</w:t>
      </w:r>
    </w:p>
    <w:p w:rsidR="00417A78" w:rsidRDefault="00417A78" w:rsidP="00417A78">
      <w:r>
        <w:t xml:space="preserve">(43) </w:t>
      </w:r>
      <w:proofErr w:type="gramStart"/>
      <w:r>
        <w:t>pitaraḥ</w:t>
      </w:r>
      <w:proofErr w:type="gramEnd"/>
      <w:r>
        <w:t xml:space="preserve"> pravalganti pitāmahāḥ [</w:t>
      </w:r>
      <w:r>
        <w:rPr>
          <w:rFonts w:hint="cs"/>
          <w:cs/>
          <w:lang w:bidi="hi-IN"/>
        </w:rPr>
        <w:t>।</w:t>
      </w:r>
      <w:r>
        <w:rPr>
          <w:cs/>
          <w:lang w:bidi="hi-IN"/>
        </w:rPr>
        <w:t xml:space="preserve">*] </w:t>
      </w:r>
      <w:r>
        <w:t xml:space="preserve">bhūmidātā kule jātaḥ sosmādvaittārayiṣyati </w:t>
      </w:r>
      <w:r>
        <w:rPr>
          <w:rFonts w:hint="cs"/>
          <w:cs/>
          <w:lang w:bidi="hi-IN"/>
        </w:rPr>
        <w:t>।।</w:t>
      </w:r>
      <w:r>
        <w:rPr>
          <w:cs/>
          <w:lang w:bidi="hi-IN"/>
        </w:rPr>
        <w:t xml:space="preserve"> [</w:t>
      </w:r>
      <w:r>
        <w:t xml:space="preserve">5*] </w:t>
      </w:r>
    </w:p>
    <w:p w:rsidR="00417A78" w:rsidRDefault="00417A78" w:rsidP="00417A78">
      <w:proofErr w:type="gramStart"/>
      <w:r>
        <w:rPr>
          <w:rFonts w:hint="eastAsia"/>
        </w:rPr>
        <w:t>ā</w:t>
      </w:r>
      <w:r>
        <w:t>dityā(</w:t>
      </w:r>
      <w:proofErr w:type="gramEnd"/>
      <w:r>
        <w:t>tya)vasavo rudrāḥ somoviṣṇurhutāsanaḥ [</w:t>
      </w:r>
      <w:r>
        <w:rPr>
          <w:rFonts w:hint="cs"/>
          <w:cs/>
          <w:lang w:bidi="hi-IN"/>
        </w:rPr>
        <w:t>।</w:t>
      </w:r>
      <w:r>
        <w:rPr>
          <w:cs/>
          <w:lang w:bidi="hi-IN"/>
        </w:rPr>
        <w:t>*]</w:t>
      </w:r>
    </w:p>
    <w:p w:rsidR="00417A78" w:rsidRDefault="00417A78" w:rsidP="00417A78">
      <w:r>
        <w:t xml:space="preserve">(44) </w:t>
      </w:r>
      <w:proofErr w:type="gramStart"/>
      <w:r>
        <w:t>daṇḍapāṇiśca&lt;</w:t>
      </w:r>
      <w:proofErr w:type="gramEnd"/>
      <w:r>
        <w:t xml:space="preserve">19&gt; bhagavānabhinandanti bhūmi[daḥ </w:t>
      </w:r>
      <w:r>
        <w:rPr>
          <w:rFonts w:hint="cs"/>
          <w:cs/>
          <w:lang w:bidi="hi-IN"/>
        </w:rPr>
        <w:t>।।</w:t>
      </w:r>
      <w:r>
        <w:rPr>
          <w:cs/>
          <w:lang w:bidi="hi-IN"/>
        </w:rPr>
        <w:t>] [</w:t>
      </w:r>
      <w:r>
        <w:t>6*] bhūmyevā ---- yogāśrutarasyāya</w:t>
      </w:r>
    </w:p>
    <w:p w:rsidR="00417A78" w:rsidRDefault="00417A78" w:rsidP="00417A78">
      <w:proofErr w:type="gramStart"/>
      <w:r>
        <w:t>dadyātsasyavatīsatī</w:t>
      </w:r>
      <w:proofErr w:type="gramEnd"/>
      <w:r>
        <w:t xml:space="preserve"> [</w:t>
      </w:r>
      <w:r>
        <w:rPr>
          <w:rFonts w:hint="cs"/>
          <w:cs/>
          <w:lang w:bidi="hi-IN"/>
        </w:rPr>
        <w:t>।</w:t>
      </w:r>
      <w:r>
        <w:rPr>
          <w:cs/>
          <w:lang w:bidi="hi-IN"/>
        </w:rPr>
        <w:t xml:space="preserve">*] </w:t>
      </w:r>
      <w:r>
        <w:t>cāvaddhate gṛ(gra)hītuśca punomyubhayata[m]</w:t>
      </w:r>
    </w:p>
    <w:p w:rsidR="00417A78" w:rsidRDefault="00417A78" w:rsidP="00417A78">
      <w:r>
        <w:t xml:space="preserve">(45) </w:t>
      </w:r>
      <w:proofErr w:type="gramStart"/>
      <w:r>
        <w:t>śata[</w:t>
      </w:r>
      <w:proofErr w:type="gramEnd"/>
      <w:r>
        <w:t xml:space="preserve">m*] </w:t>
      </w:r>
      <w:r>
        <w:rPr>
          <w:rFonts w:hint="cs"/>
          <w:cs/>
          <w:lang w:bidi="hi-IN"/>
        </w:rPr>
        <w:t>।।</w:t>
      </w:r>
      <w:r>
        <w:rPr>
          <w:cs/>
          <w:lang w:bidi="hi-IN"/>
        </w:rPr>
        <w:t xml:space="preserve"> [</w:t>
      </w:r>
      <w:r>
        <w:t>7*] ājanmani sahasresu(ṣu) pāpaṃ yatkṛtavānnara[ḥ*</w:t>
      </w:r>
      <w:r>
        <w:rPr>
          <w:rFonts w:hint="cs"/>
          <w:cs/>
          <w:lang w:bidi="hi-IN"/>
        </w:rPr>
        <w:t>।</w:t>
      </w:r>
      <w:r>
        <w:rPr>
          <w:cs/>
          <w:lang w:bidi="hi-IN"/>
        </w:rPr>
        <w:t xml:space="preserve">] </w:t>
      </w:r>
      <w:r>
        <w:t>api [go]-</w:t>
      </w:r>
    </w:p>
    <w:p w:rsidR="00417A78" w:rsidRDefault="00417A78" w:rsidP="00417A78">
      <w:proofErr w:type="gramStart"/>
      <w:r>
        <w:t>carmmamātreṇa</w:t>
      </w:r>
      <w:proofErr w:type="gramEnd"/>
      <w:r>
        <w:t xml:space="preserve"> bhūmidānena śudhyati </w:t>
      </w:r>
      <w:r>
        <w:rPr>
          <w:rFonts w:hint="cs"/>
          <w:cs/>
          <w:lang w:bidi="hi-IN"/>
        </w:rPr>
        <w:t>।।</w:t>
      </w:r>
      <w:r>
        <w:rPr>
          <w:cs/>
          <w:lang w:bidi="hi-IN"/>
        </w:rPr>
        <w:t xml:space="preserve"> [</w:t>
      </w:r>
      <w:r>
        <w:t>8*] vṛ[--ja]gataṃ yatra gavantiṣṭhatyayaṃ ttrita(taṃ) [</w:t>
      </w:r>
      <w:r>
        <w:rPr>
          <w:rFonts w:hint="cs"/>
          <w:cs/>
          <w:lang w:bidi="hi-IN"/>
        </w:rPr>
        <w:t>।</w:t>
      </w:r>
      <w:r>
        <w:rPr>
          <w:cs/>
          <w:lang w:bidi="hi-IN"/>
        </w:rPr>
        <w:t>*]</w:t>
      </w:r>
    </w:p>
    <w:p w:rsidR="00417A78" w:rsidRDefault="00417A78" w:rsidP="00417A78">
      <w:r>
        <w:t xml:space="preserve">(46) </w:t>
      </w:r>
      <w:proofErr w:type="gramStart"/>
      <w:r>
        <w:t>bālavatsaprasūtānāṃ</w:t>
      </w:r>
      <w:proofErr w:type="gramEnd"/>
      <w:r>
        <w:t xml:space="preserve"> gocarmmaṃ taditi smṛtaṃ(tam) </w:t>
      </w:r>
      <w:r>
        <w:rPr>
          <w:rFonts w:hint="cs"/>
          <w:cs/>
          <w:lang w:bidi="hi-IN"/>
        </w:rPr>
        <w:t>।।</w:t>
      </w:r>
      <w:r>
        <w:rPr>
          <w:cs/>
          <w:lang w:bidi="hi-IN"/>
        </w:rPr>
        <w:t xml:space="preserve"> [</w:t>
      </w:r>
      <w:r>
        <w:t>9*] bhūmidānaṃ yāti lokaṃ surāṇāṃ</w:t>
      </w:r>
    </w:p>
    <w:p w:rsidR="00417A78" w:rsidRDefault="00417A78" w:rsidP="00417A78">
      <w:proofErr w:type="gramStart"/>
      <w:r>
        <w:t>hatsiryyunuyā&lt;</w:t>
      </w:r>
      <w:proofErr w:type="gramEnd"/>
      <w:r>
        <w:t>20&gt; [</w:t>
      </w:r>
      <w:r>
        <w:rPr>
          <w:rFonts w:hint="cs"/>
          <w:cs/>
          <w:lang w:bidi="hi-IN"/>
        </w:rPr>
        <w:t>।</w:t>
      </w:r>
      <w:r>
        <w:rPr>
          <w:cs/>
          <w:lang w:bidi="hi-IN"/>
        </w:rPr>
        <w:t xml:space="preserve">*] </w:t>
      </w:r>
      <w:r>
        <w:t>mā[---] marlohakumbhapakvathanīlapūrṇṇa-</w:t>
      </w:r>
    </w:p>
    <w:p w:rsidR="00417A78" w:rsidRDefault="00417A78" w:rsidP="00417A78">
      <w:r>
        <w:t xml:space="preserve">(47) </w:t>
      </w:r>
      <w:proofErr w:type="gramStart"/>
      <w:r>
        <w:t>hantākaraḥ</w:t>
      </w:r>
      <w:proofErr w:type="gramEnd"/>
      <w:r>
        <w:t xml:space="preserve"> kṣipyati kāladūtera(ri)tyevamanucintya [</w:t>
      </w:r>
      <w:r>
        <w:rPr>
          <w:rFonts w:hint="cs"/>
          <w:cs/>
          <w:lang w:bidi="hi-IN"/>
        </w:rPr>
        <w:t>।।</w:t>
      </w:r>
      <w:r>
        <w:rPr>
          <w:cs/>
          <w:lang w:bidi="hi-IN"/>
        </w:rPr>
        <w:t>*</w:t>
      </w:r>
      <w:r>
        <w:t>10] yayīha dattāni purā narendrairddānāni</w:t>
      </w:r>
    </w:p>
    <w:p w:rsidR="00417A78" w:rsidRDefault="00417A78" w:rsidP="00417A78">
      <w:proofErr w:type="gramStart"/>
      <w:r>
        <w:t>dharmmārthayaśaskarāṇi</w:t>
      </w:r>
      <w:proofErr w:type="gramEnd"/>
      <w:r>
        <w:t xml:space="preserve"> [</w:t>
      </w:r>
      <w:r>
        <w:rPr>
          <w:rFonts w:hint="cs"/>
          <w:cs/>
          <w:lang w:bidi="hi-IN"/>
        </w:rPr>
        <w:t>।</w:t>
      </w:r>
      <w:r>
        <w:rPr>
          <w:cs/>
          <w:lang w:bidi="hi-IN"/>
        </w:rPr>
        <w:t xml:space="preserve">*]---- </w:t>
      </w:r>
      <w:r>
        <w:t>bhilāṣānnṛpagauravo(vā)cca mayā-</w:t>
      </w:r>
    </w:p>
    <w:p w:rsidR="00417A78" w:rsidRDefault="00417A78" w:rsidP="00417A78">
      <w:r>
        <w:t xml:space="preserve">(48) </w:t>
      </w:r>
      <w:proofErr w:type="gramStart"/>
      <w:r>
        <w:t>pyanujñāta</w:t>
      </w:r>
      <w:proofErr w:type="gramEnd"/>
      <w:r>
        <w:t xml:space="preserve"> phalāṇi(ni) tāni [</w:t>
      </w:r>
      <w:r>
        <w:rPr>
          <w:rFonts w:hint="cs"/>
          <w:cs/>
          <w:lang w:bidi="hi-IN"/>
        </w:rPr>
        <w:t>।।</w:t>
      </w:r>
      <w:r>
        <w:rPr>
          <w:cs/>
          <w:lang w:bidi="hi-IN"/>
        </w:rPr>
        <w:t>*</w:t>
      </w:r>
      <w:r>
        <w:t>11] apica etābhirdāridratayā&lt;21&gt;nmanuṣyairdhanānī(ni) dharmmā-</w:t>
      </w:r>
    </w:p>
    <w:p w:rsidR="00417A78" w:rsidRDefault="00417A78" w:rsidP="00417A78">
      <w:proofErr w:type="gramStart"/>
      <w:r>
        <w:t>yatanīkṛtāni</w:t>
      </w:r>
      <w:proofErr w:type="gramEnd"/>
      <w:r>
        <w:t xml:space="preserve"> [utasṛṣṭavān pratibhāti] loke kosā(ṣā)vanī-</w:t>
      </w:r>
    </w:p>
    <w:p w:rsidR="00417A78" w:rsidRDefault="00417A78" w:rsidP="00417A78">
      <w:r>
        <w:t xml:space="preserve">(49) </w:t>
      </w:r>
      <w:proofErr w:type="gramStart"/>
      <w:r>
        <w:t>paḥ</w:t>
      </w:r>
      <w:proofErr w:type="gramEnd"/>
      <w:r>
        <w:t xml:space="preserve"> punarāvanītaḥ [</w:t>
      </w:r>
      <w:r>
        <w:rPr>
          <w:rFonts w:hint="cs"/>
          <w:cs/>
          <w:lang w:bidi="hi-IN"/>
        </w:rPr>
        <w:t>।।</w:t>
      </w:r>
      <w:r>
        <w:t>12] kṣititalajalacandralolā(lāṃ) śriyamanu[ci*]ntya manusya(ṣya)</w:t>
      </w:r>
    </w:p>
    <w:p w:rsidR="00417A78" w:rsidRDefault="00417A78" w:rsidP="00417A78">
      <w:proofErr w:type="gramStart"/>
      <w:r>
        <w:lastRenderedPageBreak/>
        <w:t>dharmmabhāva[</w:t>
      </w:r>
      <w:proofErr w:type="gramEnd"/>
      <w:r>
        <w:t>ḥ*</w:t>
      </w:r>
      <w:r>
        <w:rPr>
          <w:rFonts w:hint="cs"/>
          <w:cs/>
          <w:lang w:bidi="hi-IN"/>
        </w:rPr>
        <w:t>।</w:t>
      </w:r>
      <w:r>
        <w:rPr>
          <w:cs/>
          <w:lang w:bidi="hi-IN"/>
        </w:rPr>
        <w:t xml:space="preserve">] </w:t>
      </w:r>
      <w:r>
        <w:t>nikhilamidamudāhṛtaṃ ca vudhvā---dha[rmma]yaso(śo)vilo-</w:t>
      </w:r>
    </w:p>
    <w:p w:rsidR="00417A78" w:rsidRDefault="00417A78" w:rsidP="00417A78">
      <w:r>
        <w:t>%%p. 178</w:t>
      </w:r>
    </w:p>
    <w:p w:rsidR="00417A78" w:rsidRDefault="00417A78" w:rsidP="00417A78">
      <w:r>
        <w:t xml:space="preserve">(50) </w:t>
      </w:r>
      <w:proofErr w:type="gramStart"/>
      <w:r>
        <w:t>panīyā</w:t>
      </w:r>
      <w:proofErr w:type="gramEnd"/>
      <w:r>
        <w:t xml:space="preserve"> iti&lt;22&gt; [</w:t>
      </w:r>
      <w:r>
        <w:rPr>
          <w:rFonts w:hint="cs"/>
          <w:cs/>
          <w:lang w:bidi="hi-IN"/>
        </w:rPr>
        <w:t>।।</w:t>
      </w:r>
      <w:r>
        <w:rPr>
          <w:cs/>
          <w:lang w:bidi="hi-IN"/>
        </w:rPr>
        <w:t>*</w:t>
      </w:r>
      <w:r>
        <w:t>13] etanya&lt;23&gt; śāsanaṃ tāpitaṃ pustapālabhogabhaṭṭena likhitaṃ</w:t>
      </w:r>
    </w:p>
    <w:p w:rsidR="00417A78" w:rsidRDefault="00417A78" w:rsidP="00417A78">
      <w:proofErr w:type="gramStart"/>
      <w:r>
        <w:t>kāyasthamānadatteneti</w:t>
      </w:r>
      <w:proofErr w:type="gramEnd"/>
      <w:r>
        <w:t xml:space="preserve"> [</w:t>
      </w:r>
      <w:r>
        <w:rPr>
          <w:rFonts w:hint="cs"/>
          <w:cs/>
          <w:lang w:bidi="hi-IN"/>
        </w:rPr>
        <w:t>।</w:t>
      </w:r>
      <w:r>
        <w:rPr>
          <w:cs/>
          <w:lang w:bidi="hi-IN"/>
        </w:rPr>
        <w:t xml:space="preserve">*] </w:t>
      </w:r>
      <w:r>
        <w:t>saṃvva(va)tsara 1 phālguna di 20 [</w:t>
      </w:r>
      <w:r>
        <w:rPr>
          <w:rFonts w:hint="cs"/>
          <w:cs/>
          <w:lang w:bidi="hi-IN"/>
        </w:rPr>
        <w:t>।</w:t>
      </w:r>
      <w:r>
        <w:rPr>
          <w:cs/>
          <w:lang w:bidi="hi-IN"/>
        </w:rPr>
        <w:t xml:space="preserve">*] </w:t>
      </w:r>
    </w:p>
    <w:p w:rsidR="00417A78" w:rsidRDefault="00417A78" w:rsidP="00417A78">
      <w:r>
        <w:t xml:space="preserve">(51) </w:t>
      </w:r>
      <w:proofErr w:type="gramStart"/>
      <w:r>
        <w:t>khanta&lt;</w:t>
      </w:r>
      <w:proofErr w:type="gramEnd"/>
      <w:r>
        <w:t>24&gt; cillakena [</w:t>
      </w:r>
      <w:r>
        <w:rPr>
          <w:rFonts w:hint="cs"/>
          <w:cs/>
          <w:lang w:bidi="hi-IN"/>
        </w:rPr>
        <w:t>।।</w:t>
      </w:r>
      <w:r>
        <w:rPr>
          <w:cs/>
          <w:lang w:bidi="hi-IN"/>
        </w:rPr>
        <w:t>*]</w:t>
      </w:r>
    </w:p>
    <w:p w:rsidR="00417A78" w:rsidRDefault="00417A78" w:rsidP="00417A78"/>
    <w:p w:rsidR="00417A78" w:rsidRDefault="00417A78" w:rsidP="00417A78">
      <w:r>
        <w:t>ABSTRACT</w:t>
      </w:r>
    </w:p>
    <w:p w:rsidR="00417A78" w:rsidRDefault="00417A78" w:rsidP="00417A78">
      <w:r>
        <w:t>The charter begins with the word svasti. This is followed by a passage in prose (lines 1-10) describing the kingdom of the reigning king mahārājādhirāja Gōpacandra, whose father was Dhanacandra and mother Śrī-Giridēvī. In lines 10-16, the passage records that during the first regnal year of mahārājādhirāja Gōpacandra, on the twentieth day of the month of Phālguna, the royal order relating to the grant of the village was addressed to the present and future royal officers assembled in the vīthi of Śvētavālikā. The officers mentioned are kārttākṛtika (whose name has been lost), Vijayavarman, designated as the kumārāmātya-rājanaka, the viṣayapati and his adhikaraṇas, the mahāmahattara and other officers who received royal favour, who were present at the time of royal declaration.</w:t>
      </w:r>
    </w:p>
    <w:p w:rsidR="00417A78" w:rsidRDefault="00417A78" w:rsidP="00417A78">
      <w:r>
        <w:t xml:space="preserve">It is stated (lines 14-20) that mahāsāmanta-mahārāja Acyuta, the feudatory ruler of the area, obtained permission from his overlord to purchase and grant the village of Śvētavālikā&lt;25&gt; to the ārya-saṁgha, to build a vihāra at the mahāvihāra of Bōdhipadraka, where the deity ārya-Avalōkitēśvara had been installed. Further, the purpose of the grant included provisions for supplying </w:t>
      </w:r>
      <w:proofErr w:type="gramStart"/>
      <w:r>
        <w:t>bali</w:t>
      </w:r>
      <w:proofErr w:type="gramEnd"/>
      <w:r>
        <w:t>, caru, and so on for the worship of the deity as well as for the maintenance of the ārya-bhikṣu-saṃgha. The gift village is stated to have been purchased and then donated, along with the tract of land formed by the sea after it receded, by mahāsāmanta-mahārāja Acyuta, by recording the grant on the copper-plate. Lines 21-25 mention the overlord’s instructions relating to the usual share of the produce and other income to be paid to the dharma-saṁgha, through mahārāja Acyuta, who was in charge of Daṇḍabhukti. This was communicated to the officers of the subdivision of Śvētavālikā which was in the charge of kumārāmātyarājanaka Vijayavarman. Lines 26-30 refer to the names of some officers who were associated with the transaction relating to the purchase of the locality which was donated to the mahāyānika-bhikṣu-saṁgha of Bōdhipadraka.</w:t>
      </w:r>
    </w:p>
    <w:p w:rsidR="00417A78" w:rsidRDefault="00417A78" w:rsidP="00417A78">
      <w:r>
        <w:lastRenderedPageBreak/>
        <w:t>%%p. 179</w:t>
      </w:r>
    </w:p>
    <w:p w:rsidR="00417A78" w:rsidRDefault="00417A78" w:rsidP="00417A78">
      <w:r>
        <w:t xml:space="preserve">Lines 30-31 record that the grant was made by mahāsāmanta Acyuta, free from all taxes, but one hundred aripiṇḍaka-curṇikā was fixed, to be paid annually. Lines 31-38 specify the boundaries of the gift village. To the north of it and from the eastern side of the mouth of a river (khāṭikā), is the sea&lt;26&gt; to the west are situated the residential plots of land of Guṇadēva maṇḍala belonging to Ōḍaṅga-grāma, again on the west is the locality called Śṛgālapadraka. To its north is the land (granted in lieu of service) of Ādityadāsa, the gṛhādhīkṣaka and the endowed land of Bhagavat-Gōviśvara (god </w:t>
      </w:r>
      <w:proofErr w:type="gramStart"/>
      <w:r>
        <w:t>Śiva</w:t>
      </w:r>
      <w:proofErr w:type="gramEnd"/>
      <w:r>
        <w:t>?), to its north-east is the big banyan tree, and to its east is the village tank. Lines 35-39 record the donor’s instruction to the officers of the district relating to the grant and the usual entreaties. Lines 40-50 contain the usual imprecatory and benedictory verses quoted from the Dharmaśāstra. Lines 50-51 record that the copper-plate charter was heated by Bhōgabhaṭṭa, the pustapāla. It was written by the kāyastha Mānadatta. In line 50, the date of the grant is again mentioned in numerical symbols as samvat 1, the twentieth day of the month of Phālguna. Line 51 refers to Cillaka who engraved the charter.</w:t>
      </w:r>
    </w:p>
    <w:p w:rsidR="00417A78" w:rsidRDefault="00417A78" w:rsidP="00417A78"/>
    <w:p w:rsidR="00417A78" w:rsidRDefault="00417A78" w:rsidP="00417A78">
      <w:r>
        <w:t>&lt;1. From the original; the charter is now preserved in the Orissa State Museum, Bhubaneswar.&gt;</w:t>
      </w:r>
    </w:p>
    <w:p w:rsidR="00417A78" w:rsidRDefault="00417A78" w:rsidP="00417A78">
      <w:r>
        <w:t xml:space="preserve">&lt;2. Rajaguru reads </w:t>
      </w:r>
      <w:proofErr w:type="gramStart"/>
      <w:r>
        <w:t>ha(</w:t>
      </w:r>
      <w:proofErr w:type="gramEnd"/>
      <w:r>
        <w:t>bha)vana.&gt;</w:t>
      </w:r>
    </w:p>
    <w:p w:rsidR="00417A78" w:rsidRDefault="00417A78" w:rsidP="00417A78">
      <w:r>
        <w:t xml:space="preserve">&lt;3. Rajaguru reads </w:t>
      </w:r>
      <w:proofErr w:type="gramStart"/>
      <w:r>
        <w:t>tara</w:t>
      </w:r>
      <w:proofErr w:type="gramEnd"/>
      <w:r>
        <w:t>.&gt;</w:t>
      </w:r>
    </w:p>
    <w:p w:rsidR="00417A78" w:rsidRDefault="00417A78" w:rsidP="00417A78">
      <w:r>
        <w:t>&lt;4. Some letters are illegible due to corrosion in this portion of the plate.&gt;</w:t>
      </w:r>
    </w:p>
    <w:p w:rsidR="00417A78" w:rsidRDefault="00417A78" w:rsidP="00417A78">
      <w:r>
        <w:t>&lt;5. Rajaguru reads yatkīrttikṛtikai; but the expression denotes an official designation, found also in other contemporary inscriptions. D.C. Sircar suggests that designation is “the superintendent or manager of state-affairs” [Sel. Ins. Vol. I (1942), p. 360 and fn. 9].&gt;</w:t>
      </w:r>
    </w:p>
    <w:p w:rsidR="00417A78" w:rsidRDefault="00417A78" w:rsidP="00417A78">
      <w:r>
        <w:t xml:space="preserve">&lt;6. Rajaguru reads sāmuvāyika. This refers also to an official designation.&gt; </w:t>
      </w:r>
    </w:p>
    <w:p w:rsidR="00417A78" w:rsidRDefault="00417A78" w:rsidP="00417A78">
      <w:r>
        <w:t>&lt;7. Rajaguru reads mahāñcahāre.&gt;</w:t>
      </w:r>
    </w:p>
    <w:p w:rsidR="00417A78" w:rsidRDefault="00417A78" w:rsidP="00417A78">
      <w:r>
        <w:t>&lt;8. Rajaguru has overlooked this portion of the text in line 23. What he has read instead is actually written in line 24.&gt;</w:t>
      </w:r>
    </w:p>
    <w:p w:rsidR="00417A78" w:rsidRDefault="00417A78" w:rsidP="00417A78">
      <w:r>
        <w:lastRenderedPageBreak/>
        <w:t>&lt;9. Rajaguru has overlooked this line of the text. He has read the twenty-fifth line as line 24 and as the last line of the obverse side of the charter.&gt;</w:t>
      </w:r>
    </w:p>
    <w:p w:rsidR="00417A78" w:rsidRDefault="00417A78" w:rsidP="00417A78">
      <w:r>
        <w:t>&lt;10. The letters have been peeled off due to corrosion.&gt;</w:t>
      </w:r>
    </w:p>
    <w:p w:rsidR="00417A78" w:rsidRDefault="00417A78" w:rsidP="00417A78">
      <w:r>
        <w:t>&lt;11. The letters have been peeled off due to corrosion.&gt;</w:t>
      </w:r>
    </w:p>
    <w:p w:rsidR="00417A78" w:rsidRDefault="00417A78" w:rsidP="00417A78">
      <w:r>
        <w:t>&lt;12. The letters have been peeled off due to corrosion.&gt;</w:t>
      </w:r>
    </w:p>
    <w:p w:rsidR="00417A78" w:rsidRDefault="00417A78" w:rsidP="00417A78">
      <w:r>
        <w:t>&lt;13. The letters have been peeled off due to corrosion.&gt;</w:t>
      </w:r>
    </w:p>
    <w:p w:rsidR="00417A78" w:rsidRDefault="00417A78" w:rsidP="00417A78">
      <w:r>
        <w:t>&lt;14. Rajaguru reads it as hulavalajeya and suggests reading huṇavalajeya. This seems to be the name of a locality, to which the person referred to in the subsequent reading of the text belonged.&gt;</w:t>
      </w:r>
    </w:p>
    <w:p w:rsidR="00417A78" w:rsidRDefault="00417A78" w:rsidP="00417A78">
      <w:r>
        <w:t>&lt;15. The punctuation mark is indicated by two small horizontal strokes, slightly slanting. Rajaguru has taken them as a mark for the visarga.&gt;</w:t>
      </w:r>
    </w:p>
    <w:p w:rsidR="00417A78" w:rsidRDefault="00417A78" w:rsidP="00417A78">
      <w:r>
        <w:t>&lt;16. Read ṣaṣṭiṃ.&gt;</w:t>
      </w:r>
    </w:p>
    <w:p w:rsidR="00417A78" w:rsidRDefault="00417A78" w:rsidP="00417A78">
      <w:r>
        <w:t>&lt;17. Read mahīṃ mahīmatāṃ.&gt;</w:t>
      </w:r>
    </w:p>
    <w:p w:rsidR="00417A78" w:rsidRDefault="00417A78" w:rsidP="00417A78">
      <w:r>
        <w:t>&lt;18. The mark for punctuation is indicated by a sign resembling the letter ṇa.&gt;</w:t>
      </w:r>
    </w:p>
    <w:p w:rsidR="00417A78" w:rsidRDefault="00417A78" w:rsidP="00417A78">
      <w:r>
        <w:t>&lt;19. The word śūlapāṇi is usually seen in the early charters of Orissa.&gt;</w:t>
      </w:r>
    </w:p>
    <w:p w:rsidR="00417A78" w:rsidRDefault="00417A78" w:rsidP="00417A78">
      <w:r>
        <w:t>&lt;20. This may be read as haritayānayā.&gt;</w:t>
      </w:r>
    </w:p>
    <w:p w:rsidR="00417A78" w:rsidRDefault="00417A78" w:rsidP="00417A78">
      <w:r>
        <w:t>&lt;21. Rajaguru reads dāridradyatayā.&gt;</w:t>
      </w:r>
    </w:p>
    <w:p w:rsidR="00417A78" w:rsidRDefault="00417A78" w:rsidP="00417A78">
      <w:r>
        <w:t>&lt;22. The word has been overlooked by Rajaguru.&gt;</w:t>
      </w:r>
    </w:p>
    <w:p w:rsidR="00417A78" w:rsidRDefault="00417A78" w:rsidP="00417A78">
      <w:r>
        <w:t>&lt;23. This may be read as idaṃ.&gt;</w:t>
      </w:r>
    </w:p>
    <w:p w:rsidR="00417A78" w:rsidRDefault="00417A78" w:rsidP="00417A78">
      <w:r>
        <w:t>&lt;24. Read khanitaṃ.&gt;</w:t>
      </w:r>
    </w:p>
    <w:p w:rsidR="00417A78" w:rsidRDefault="00417A78" w:rsidP="00417A78">
      <w:r>
        <w:t>&lt;25. The term vīthi often denoted a subdivision of a district and was sometimes also used in the sense of a district, forming part of a bhukti or province. Here is seems to have been used in the sense of a subdivision of Daṇḍabhukti, mentioned in line 23. Daṇḍabhukti seems to have been a province included in the dominions of Gōpacandra, and ruled by his feudatory mahāsāmanta Acyuta. The reference to Śvētavālikā as a village (line 31) indicates that the locality was named after the vīthi of the same name, constituting a part of it.&gt;</w:t>
      </w:r>
    </w:p>
    <w:p w:rsidR="007A0EA4" w:rsidRDefault="00417A78" w:rsidP="00417A78">
      <w:r>
        <w:t>&lt;26. This evidently refers to the Bay of Bengal.&gt;</w:t>
      </w:r>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A78"/>
    <w:rsid w:val="000C2906"/>
    <w:rsid w:val="000F336C"/>
    <w:rsid w:val="003C10CF"/>
    <w:rsid w:val="00417A78"/>
    <w:rsid w:val="00467519"/>
    <w:rsid w:val="004E4259"/>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02316-5B71-4950-9C5A-D6207B5F0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2029</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2024-04-16T06:13:00Z</dcterms:created>
  <dcterms:modified xsi:type="dcterms:W3CDTF">2024-04-16T06:14:00Z</dcterms:modified>
</cp:coreProperties>
</file>