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B45" w:rsidRDefault="00AA0AF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24: BARADIPADA COPPER-PLATE GRANT OF</w:t>
      </w:r>
    </w:p>
    <w:p w:rsidR="00AA0AF0" w:rsidRDefault="00AA0AF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NANDARĀJADEVA, YEAR 3</w:t>
      </w:r>
    </w:p>
    <w:p w:rsidR="00AA0AF0" w:rsidRDefault="00AA0AF0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Provenance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Baradipada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Kalahandi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district.</w:t>
      </w:r>
    </w:p>
    <w:p w:rsidR="000C552B" w:rsidRDefault="000C552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Reference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A. Joshi, New Light on the Cultural Heritage of Orissa, pp. 34-36.</w:t>
      </w:r>
    </w:p>
    <w:p w:rsidR="000C552B" w:rsidRDefault="000C552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Language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Sanskrit, in prose.</w:t>
      </w:r>
    </w:p>
    <w:p w:rsidR="000C552B" w:rsidRDefault="000C552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Script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Eastern variety of the northern alphabet of about the sixth century A.D.</w:t>
      </w:r>
    </w:p>
    <w:p w:rsidR="000C552B" w:rsidRDefault="000C552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Date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3</w:t>
      </w:r>
      <w:r w:rsidRPr="000C552B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rd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regnal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year, the ninth day.</w:t>
      </w:r>
    </w:p>
    <w:p w:rsidR="0019468E" w:rsidRDefault="0019468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TEXT&lt;1&gt;</w:t>
      </w:r>
    </w:p>
    <w:p w:rsidR="0019468E" w:rsidRDefault="0019468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First Plate</w:t>
      </w:r>
    </w:p>
    <w:p w:rsidR="0019468E" w:rsidRDefault="0019468E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(1) </w:t>
      </w:r>
      <w:r w:rsidR="00CB29B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सिद्धम्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&lt;2&gt;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[ </w:t>
      </w:r>
      <w:r w:rsidR="00CB29B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proofErr w:type="gramEnd"/>
      <w:r w:rsidR="00CB29B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* ] </w:t>
      </w:r>
      <w:r w:rsidR="00CB29B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।। प्रतिमत्तसूचिताभिनवम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CB29B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ञ्ज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]</w:t>
      </w:r>
      <w:r w:rsidR="00CB29B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19468E" w:rsidRDefault="0019468E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(2)</w:t>
      </w:r>
      <w:r w:rsidR="00CB29B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रिकुसुमोद्गमोद्भूषितशाखाप्रवालान्ता-</w:t>
      </w:r>
    </w:p>
    <w:p w:rsidR="0019468E" w:rsidRDefault="0019468E" w:rsidP="0019468E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(3)</w:t>
      </w:r>
      <w:r w:rsidR="005D0D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वलीलग्नमध्या समोद्भुदि</w:t>
      </w:r>
      <w:proofErr w:type="gramStart"/>
      <w:r w:rsidR="005D0D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तम(</w:t>
      </w:r>
      <w:proofErr w:type="gramEnd"/>
      <w:r w:rsidR="005D0D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मा) भा-</w:t>
      </w:r>
    </w:p>
    <w:p w:rsidR="0019468E" w:rsidRDefault="0019468E" w:rsidP="0019468E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(4) </w:t>
      </w:r>
      <w:r w:rsidR="005D0D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</w:t>
      </w:r>
      <w:proofErr w:type="gramStart"/>
      <w:r w:rsidR="005D0D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5D0D8C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</w:rPr>
        <w:t>* ]</w:t>
      </w:r>
      <w:r w:rsidR="005D0D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शिलिमुखैरलंकृत द्रुमान्तात्पर्वत-</w:t>
      </w:r>
    </w:p>
    <w:p w:rsidR="0019468E" w:rsidRDefault="0019468E" w:rsidP="0019468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Second Plate: First Side</w:t>
      </w:r>
    </w:p>
    <w:p w:rsidR="0019468E" w:rsidRDefault="0019468E" w:rsidP="0019468E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(5) </w:t>
      </w:r>
      <w:r w:rsidR="005D0D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द्वारात्पद</w:t>
      </w:r>
      <w:r>
        <w:rPr>
          <w:rFonts w:ascii="Arial Unicode MS" w:eastAsia="Arial Unicode MS" w:hAnsi="Arial Unicode MS" w:cs="Arial Unicode MS"/>
          <w:sz w:val="24"/>
          <w:szCs w:val="24"/>
        </w:rPr>
        <w:t>&lt;3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&gt;</w:t>
      </w:r>
      <w:r w:rsidR="005D0D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proofErr w:type="gramEnd"/>
      <w:r w:rsidR="005D0D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 )न्तसामन्तम( मु )कुटमणिमयूख-</w:t>
      </w:r>
    </w:p>
    <w:p w:rsidR="0019468E" w:rsidRDefault="0019468E" w:rsidP="0019468E">
      <w:pPr>
        <w:tabs>
          <w:tab w:val="left" w:pos="269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(6) </w:t>
      </w:r>
      <w:r w:rsidR="005D0D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द्युतिरुद्भासितचरण</w:t>
      </w:r>
      <w:proofErr w:type="gramStart"/>
      <w:r w:rsidR="005D0D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5D0D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</w:t>
      </w:r>
      <w:r>
        <w:rPr>
          <w:rFonts w:ascii="Arial Unicode MS" w:eastAsia="Arial Unicode MS" w:hAnsi="Arial Unicode MS" w:cs="Arial Unicode MS"/>
          <w:sz w:val="24"/>
          <w:szCs w:val="24"/>
        </w:rPr>
        <w:t>* ]</w:t>
      </w:r>
      <w:r w:rsidR="005D0D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भोद्भवपी(वि) धो मा- </w:t>
      </w:r>
    </w:p>
    <w:p w:rsidR="0019468E" w:rsidRDefault="0019468E" w:rsidP="0019468E">
      <w:pPr>
        <w:tabs>
          <w:tab w:val="left" w:pos="269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(7) </w:t>
      </w:r>
      <w:r w:rsidR="003E36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तापितृपादानुध्या</w:t>
      </w:r>
      <w:proofErr w:type="gramStart"/>
      <w:r w:rsidR="003E36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3E3611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</w:rPr>
        <w:t>* ]</w:t>
      </w:r>
      <w:r w:rsidR="003E36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श्रीनन्दराजदेव</w:t>
      </w:r>
      <w:r w:rsidR="003E3611">
        <w:rPr>
          <w:rFonts w:ascii="Arial Unicode MS" w:eastAsia="Arial Unicode MS" w:hAnsi="Arial Unicode MS" w:cs="Arial Unicode MS"/>
          <w:sz w:val="24"/>
          <w:szCs w:val="24"/>
        </w:rPr>
        <w:t xml:space="preserve">[ </w:t>
      </w:r>
      <w:r w:rsidR="003E361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3E3611">
        <w:rPr>
          <w:rFonts w:ascii="Arial Unicode MS" w:eastAsia="Arial Unicode MS" w:hAnsi="Arial Unicode MS" w:cs="Arial Unicode MS"/>
          <w:sz w:val="24"/>
          <w:szCs w:val="24"/>
        </w:rPr>
        <w:t>* ]</w:t>
      </w:r>
      <w:r w:rsidR="003E36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कु-</w:t>
      </w:r>
    </w:p>
    <w:p w:rsidR="0019468E" w:rsidRDefault="0019468E" w:rsidP="0019468E">
      <w:pPr>
        <w:tabs>
          <w:tab w:val="left" w:pos="269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(8) </w:t>
      </w:r>
      <w:r w:rsidR="003E36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शली ।। चिक्खलिकायां</w:t>
      </w:r>
      <w:r w:rsidR="004B0EF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4B0E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  <w:r w:rsidR="003E36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 </w:t>
      </w:r>
      <w:r w:rsidR="003E361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 w:rsidR="003E36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 w:rsidR="003E3611">
        <w:rPr>
          <w:rFonts w:ascii="Arial Unicode MS" w:eastAsia="Arial Unicode MS" w:hAnsi="Arial Unicode MS" w:cs="Arial Unicode MS"/>
          <w:sz w:val="24"/>
          <w:szCs w:val="24"/>
        </w:rPr>
        <w:t xml:space="preserve">[ </w:t>
      </w:r>
      <w:r w:rsidR="003E36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त् </w:t>
      </w:r>
      <w:r w:rsidR="003E3611">
        <w:rPr>
          <w:rFonts w:ascii="Arial Unicode MS" w:eastAsia="Arial Unicode MS" w:hAnsi="Arial Unicode MS" w:cs="Arial Unicode MS"/>
          <w:sz w:val="24"/>
          <w:szCs w:val="24"/>
        </w:rPr>
        <w:t>* ]</w:t>
      </w:r>
      <w:r w:rsidR="003E36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प्रतिनिवासिनो</w:t>
      </w:r>
    </w:p>
    <w:p w:rsidR="0019468E" w:rsidRDefault="0019468E" w:rsidP="0019468E">
      <w:pPr>
        <w:tabs>
          <w:tab w:val="left" w:pos="269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Second Plate: Second Side</w:t>
      </w:r>
    </w:p>
    <w:p w:rsidR="002C6300" w:rsidRDefault="002C6300" w:rsidP="0019468E">
      <w:pPr>
        <w:tabs>
          <w:tab w:val="left" w:pos="269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(9) </w:t>
      </w:r>
      <w:r w:rsidR="003E36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जनपदा</w:t>
      </w:r>
      <w:proofErr w:type="gramStart"/>
      <w:r w:rsidR="003E36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3E36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दान् ) समाज्ञापयति प्रज्ञातपद(द्र)-</w:t>
      </w:r>
    </w:p>
    <w:p w:rsidR="002C6300" w:rsidRDefault="002C6300" w:rsidP="0019468E">
      <w:pPr>
        <w:tabs>
          <w:tab w:val="left" w:pos="269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152</w:t>
      </w:r>
    </w:p>
    <w:p w:rsidR="002C6300" w:rsidRDefault="002C6300" w:rsidP="0019468E">
      <w:pPr>
        <w:tabs>
          <w:tab w:val="left" w:pos="269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(10) </w:t>
      </w:r>
      <w:r w:rsidR="003E36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कवतां यथामेषां ब्राह्मणान</w:t>
      </w:r>
      <w:proofErr w:type="gramStart"/>
      <w:r w:rsidR="003E36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3E36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नां) भानुश-</w:t>
      </w:r>
    </w:p>
    <w:p w:rsidR="002C6300" w:rsidRDefault="002C6300" w:rsidP="0019468E">
      <w:pPr>
        <w:tabs>
          <w:tab w:val="left" w:pos="269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(11)</w:t>
      </w:r>
      <w:r w:rsidR="003E36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र्म्मशौरिशर्म्ममातृशर्म्मणां अ-</w:t>
      </w:r>
    </w:p>
    <w:p w:rsidR="002C6300" w:rsidRDefault="002C6300" w:rsidP="0019468E">
      <w:pPr>
        <w:tabs>
          <w:tab w:val="left" w:pos="269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(12)</w:t>
      </w:r>
      <w:r w:rsidR="0008711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यं ग्रामो नानागोत्</w:t>
      </w:r>
      <w:proofErr w:type="gramStart"/>
      <w:r w:rsidR="0008711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रचरणप(</w:t>
      </w:r>
      <w:proofErr w:type="gramEnd"/>
      <w:r w:rsidR="0008711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प्र)वरा</w:t>
      </w:r>
      <w:r w:rsidR="00087119">
        <w:rPr>
          <w:rFonts w:ascii="Arial Unicode MS" w:eastAsia="Arial Unicode MS" w:hAnsi="Arial Unicode MS" w:cs="Arial Unicode MS"/>
          <w:sz w:val="24"/>
          <w:szCs w:val="24"/>
        </w:rPr>
        <w:t xml:space="preserve">[ </w:t>
      </w:r>
      <w:r w:rsidR="0008711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णा</w:t>
      </w:r>
      <w:r w:rsidR="00087119">
        <w:rPr>
          <w:rFonts w:ascii="Arial Unicode MS" w:eastAsia="Arial Unicode MS" w:hAnsi="Arial Unicode MS" w:cs="Arial Unicode MS"/>
          <w:sz w:val="24"/>
          <w:szCs w:val="24"/>
        </w:rPr>
        <w:t xml:space="preserve"> ]</w:t>
      </w:r>
      <w:r w:rsidR="0008711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2C6300" w:rsidRDefault="002C6300" w:rsidP="0019468E">
      <w:pPr>
        <w:tabs>
          <w:tab w:val="left" w:pos="269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Third Plate: First Side</w:t>
      </w:r>
    </w:p>
    <w:p w:rsidR="002C6300" w:rsidRDefault="002C6300" w:rsidP="0019468E">
      <w:pPr>
        <w:tabs>
          <w:tab w:val="left" w:pos="269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(13) </w:t>
      </w:r>
      <w:r w:rsidR="0008711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माशशाङ्कादित्यसमकालं मातापित्रो-</w:t>
      </w:r>
    </w:p>
    <w:p w:rsidR="002C6300" w:rsidRDefault="002C6300" w:rsidP="0019468E">
      <w:pPr>
        <w:tabs>
          <w:tab w:val="left" w:pos="269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(14)</w:t>
      </w:r>
      <w:r w:rsidR="0008711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रात्मनश्च पुण्यो</w:t>
      </w:r>
      <w:proofErr w:type="gramStart"/>
      <w:r w:rsidR="0008711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पचय(</w:t>
      </w:r>
      <w:proofErr w:type="gramEnd"/>
      <w:r w:rsidR="0008711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या)र्थं सलिलपू-</w:t>
      </w:r>
    </w:p>
    <w:p w:rsidR="002C6300" w:rsidRDefault="002C6300" w:rsidP="0019468E">
      <w:pPr>
        <w:tabs>
          <w:tab w:val="left" w:pos="269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(15) </w:t>
      </w:r>
      <w:r w:rsidR="0008711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र्व्वकं प्रतिपादि</w:t>
      </w:r>
      <w:proofErr w:type="gramStart"/>
      <w:r w:rsidR="0008711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त(</w:t>
      </w:r>
      <w:proofErr w:type="gramEnd"/>
      <w:r w:rsidR="0008711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तं)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[ </w:t>
      </w:r>
      <w:r w:rsidR="0008711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</w:rPr>
        <w:t>* ] [</w:t>
      </w:r>
      <w:r w:rsidR="0008711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इ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]</w:t>
      </w:r>
      <w:r w:rsidR="0008711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त्य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[ </w:t>
      </w:r>
      <w:r w:rsidR="0008711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r>
        <w:rPr>
          <w:rFonts w:ascii="Arial Unicode MS" w:eastAsia="Arial Unicode MS" w:hAnsi="Arial Unicode MS" w:cs="Arial Unicode MS"/>
          <w:sz w:val="24"/>
          <w:szCs w:val="24"/>
        </w:rPr>
        <w:t>* ]</w:t>
      </w:r>
      <w:r w:rsidR="0008711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गम्य यथोचित</w:t>
      </w:r>
    </w:p>
    <w:p w:rsidR="002C6300" w:rsidRDefault="002C6300" w:rsidP="0019468E">
      <w:pPr>
        <w:tabs>
          <w:tab w:val="left" w:pos="269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(16) </w:t>
      </w:r>
      <w:r w:rsidR="0008711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भागभोगादिकं</w:t>
      </w:r>
      <w:r w:rsidR="0008711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08711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</w:t>
      </w:r>
      <w:r w:rsidR="0008711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 w:rsidR="0008711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मुपनयन्त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[ </w:t>
      </w:r>
      <w:r w:rsidR="00087119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ः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* ]</w:t>
      </w:r>
      <w:r w:rsidR="0008711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सुखं प्रतिव-</w:t>
      </w:r>
    </w:p>
    <w:p w:rsidR="002C6300" w:rsidRDefault="002C6300" w:rsidP="0019468E">
      <w:pPr>
        <w:tabs>
          <w:tab w:val="left" w:pos="269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(17) </w:t>
      </w:r>
      <w:proofErr w:type="gramStart"/>
      <w:r w:rsidR="004B0E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सत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:* ]</w:t>
      </w:r>
      <w:r w:rsidR="004B0E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</w:t>
      </w:r>
    </w:p>
    <w:p w:rsidR="001D68AE" w:rsidRDefault="001D68AE" w:rsidP="0019468E">
      <w:pPr>
        <w:tabs>
          <w:tab w:val="left" w:pos="269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Third Plate: Second Side</w:t>
      </w:r>
    </w:p>
    <w:p w:rsidR="001D68AE" w:rsidRDefault="001D68AE" w:rsidP="0019468E">
      <w:pPr>
        <w:tabs>
          <w:tab w:val="left" w:pos="269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(18) </w:t>
      </w:r>
      <w:r w:rsidR="004B0E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proofErr w:type="gramStart"/>
      <w:r w:rsidR="004B0E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="004B0E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]</w:t>
      </w:r>
      <w:r w:rsidR="004B0E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यराज्य संवत् </w:t>
      </w:r>
      <w:r w:rsidR="004B0EF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 w:rsidR="004B0E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दिन नवमि(मी) ।।</w:t>
      </w:r>
    </w:p>
    <w:p w:rsidR="001D68AE" w:rsidRDefault="001D68AE" w:rsidP="0019468E">
      <w:pPr>
        <w:tabs>
          <w:tab w:val="left" w:pos="269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ABSTRACT</w:t>
      </w:r>
    </w:p>
    <w:p w:rsidR="001D68AE" w:rsidRDefault="001D68AE" w:rsidP="0019468E">
      <w:pPr>
        <w:tabs>
          <w:tab w:val="left" w:pos="269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The charter begins with the symbol for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siddham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followed by the word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. Lines 1-5 describe the place of issue of the record, called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Parvatadvāra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. Lines 5-7 describe the reigning king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Śrī-Nandarājadeva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whose feet were illuminated by the jewels of the crowns of his subordinate chiefs, and who was devoted at the feet of his parents. Line 8 mentions a place called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Cikkhalikā</w:t>
      </w:r>
      <w:proofErr w:type="spellEnd"/>
      <w:r w:rsidR="007B5453">
        <w:rPr>
          <w:rFonts w:ascii="Arial Unicode MS" w:eastAsia="Arial Unicode MS" w:hAnsi="Arial Unicode MS" w:cs="Arial Unicode MS"/>
          <w:sz w:val="24"/>
          <w:szCs w:val="24"/>
        </w:rPr>
        <w:t xml:space="preserve"> where the royal order declaring the grant was addressed to its inhabitants. Lines 9-15 record that the locality called </w:t>
      </w:r>
      <w:proofErr w:type="spellStart"/>
      <w:r w:rsidR="007B5453">
        <w:rPr>
          <w:rFonts w:ascii="Arial Unicode MS" w:eastAsia="Arial Unicode MS" w:hAnsi="Arial Unicode MS" w:cs="Arial Unicode MS"/>
          <w:sz w:val="24"/>
          <w:szCs w:val="24"/>
        </w:rPr>
        <w:t>Prajñātapadraka</w:t>
      </w:r>
      <w:proofErr w:type="spellEnd"/>
      <w:r w:rsidR="007B5453">
        <w:rPr>
          <w:rFonts w:ascii="Arial Unicode MS" w:eastAsia="Arial Unicode MS" w:hAnsi="Arial Unicode MS" w:cs="Arial Unicode MS"/>
          <w:sz w:val="24"/>
          <w:szCs w:val="24"/>
        </w:rPr>
        <w:t xml:space="preserve">&lt;6&gt; was granted to three </w:t>
      </w:r>
      <w:proofErr w:type="spellStart"/>
      <w:r w:rsidR="007B5453">
        <w:rPr>
          <w:rFonts w:ascii="Arial Unicode MS" w:eastAsia="Arial Unicode MS" w:hAnsi="Arial Unicode MS" w:cs="Arial Unicode MS"/>
          <w:sz w:val="24"/>
          <w:szCs w:val="24"/>
        </w:rPr>
        <w:t>brāhmaṇas</w:t>
      </w:r>
      <w:proofErr w:type="spellEnd"/>
      <w:r w:rsidR="007B5453">
        <w:rPr>
          <w:rFonts w:ascii="Arial Unicode MS" w:eastAsia="Arial Unicode MS" w:hAnsi="Arial Unicode MS" w:cs="Arial Unicode MS"/>
          <w:sz w:val="24"/>
          <w:szCs w:val="24"/>
        </w:rPr>
        <w:t xml:space="preserve"> named </w:t>
      </w:r>
      <w:proofErr w:type="spellStart"/>
      <w:r w:rsidR="007B5453">
        <w:rPr>
          <w:rFonts w:ascii="Arial Unicode MS" w:eastAsia="Arial Unicode MS" w:hAnsi="Arial Unicode MS" w:cs="Arial Unicode MS"/>
          <w:sz w:val="24"/>
          <w:szCs w:val="24"/>
        </w:rPr>
        <w:t>Bhānuśarman</w:t>
      </w:r>
      <w:proofErr w:type="spellEnd"/>
      <w:r w:rsidR="007B5453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7B5453">
        <w:rPr>
          <w:rFonts w:ascii="Arial Unicode MS" w:eastAsia="Arial Unicode MS" w:hAnsi="Arial Unicode MS" w:cs="Arial Unicode MS"/>
          <w:sz w:val="24"/>
          <w:szCs w:val="24"/>
        </w:rPr>
        <w:t>Śauriśarman</w:t>
      </w:r>
      <w:proofErr w:type="spellEnd"/>
      <w:r w:rsidR="007B5453">
        <w:rPr>
          <w:rFonts w:ascii="Arial Unicode MS" w:eastAsia="Arial Unicode MS" w:hAnsi="Arial Unicode MS" w:cs="Arial Unicode MS"/>
          <w:sz w:val="24"/>
          <w:szCs w:val="24"/>
        </w:rPr>
        <w:t xml:space="preserve"> and </w:t>
      </w:r>
      <w:proofErr w:type="spellStart"/>
      <w:r w:rsidR="007B5453">
        <w:rPr>
          <w:rFonts w:ascii="Arial Unicode MS" w:eastAsia="Arial Unicode MS" w:hAnsi="Arial Unicode MS" w:cs="Arial Unicode MS"/>
          <w:sz w:val="24"/>
          <w:szCs w:val="24"/>
        </w:rPr>
        <w:t>Mātṛśarman</w:t>
      </w:r>
      <w:proofErr w:type="spellEnd"/>
      <w:r w:rsidR="007B5453">
        <w:rPr>
          <w:rFonts w:ascii="Arial Unicode MS" w:eastAsia="Arial Unicode MS" w:hAnsi="Arial Unicode MS" w:cs="Arial Unicode MS"/>
          <w:sz w:val="24"/>
          <w:szCs w:val="24"/>
        </w:rPr>
        <w:t xml:space="preserve">, who belonged to various </w:t>
      </w:r>
      <w:proofErr w:type="spellStart"/>
      <w:r w:rsidR="007B5453">
        <w:rPr>
          <w:rFonts w:ascii="Arial Unicode MS" w:eastAsia="Arial Unicode MS" w:hAnsi="Arial Unicode MS" w:cs="Arial Unicode MS"/>
          <w:sz w:val="24"/>
          <w:szCs w:val="24"/>
        </w:rPr>
        <w:t>gōtras</w:t>
      </w:r>
      <w:proofErr w:type="spellEnd"/>
      <w:r w:rsidR="007B5453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7B5453">
        <w:rPr>
          <w:rFonts w:ascii="Arial Unicode MS" w:eastAsia="Arial Unicode MS" w:hAnsi="Arial Unicode MS" w:cs="Arial Unicode MS"/>
          <w:sz w:val="24"/>
          <w:szCs w:val="24"/>
        </w:rPr>
        <w:t>caraṇas</w:t>
      </w:r>
      <w:proofErr w:type="spellEnd"/>
      <w:r w:rsidR="007B5453">
        <w:rPr>
          <w:rFonts w:ascii="Arial Unicode MS" w:eastAsia="Arial Unicode MS" w:hAnsi="Arial Unicode MS" w:cs="Arial Unicode MS"/>
          <w:sz w:val="24"/>
          <w:szCs w:val="24"/>
        </w:rPr>
        <w:t xml:space="preserve"> and </w:t>
      </w:r>
      <w:proofErr w:type="spellStart"/>
      <w:r w:rsidR="007B5453">
        <w:rPr>
          <w:rFonts w:ascii="Arial Unicode MS" w:eastAsia="Arial Unicode MS" w:hAnsi="Arial Unicode MS" w:cs="Arial Unicode MS"/>
          <w:sz w:val="24"/>
          <w:szCs w:val="24"/>
        </w:rPr>
        <w:t>pravaras</w:t>
      </w:r>
      <w:proofErr w:type="spellEnd"/>
      <w:r w:rsidR="007B5453">
        <w:rPr>
          <w:rFonts w:ascii="Arial Unicode MS" w:eastAsia="Arial Unicode MS" w:hAnsi="Arial Unicode MS" w:cs="Arial Unicode MS"/>
          <w:sz w:val="24"/>
          <w:szCs w:val="24"/>
        </w:rPr>
        <w:t>. The</w:t>
      </w:r>
      <w:r w:rsidR="008373E1">
        <w:rPr>
          <w:rFonts w:ascii="Arial Unicode MS" w:eastAsia="Arial Unicode MS" w:hAnsi="Arial Unicode MS" w:cs="Arial Unicode MS"/>
          <w:sz w:val="24"/>
          <w:szCs w:val="24"/>
        </w:rPr>
        <w:t xml:space="preserve"> grant was made permanent till the moon and the sun would endure</w:t>
      </w:r>
      <w:proofErr w:type="gramStart"/>
      <w:r w:rsidR="008373E1">
        <w:rPr>
          <w:rFonts w:ascii="Arial Unicode MS" w:eastAsia="Arial Unicode MS" w:hAnsi="Arial Unicode MS" w:cs="Arial Unicode MS"/>
          <w:sz w:val="24"/>
          <w:szCs w:val="24"/>
        </w:rPr>
        <w:t>,</w:t>
      </w:r>
      <w:proofErr w:type="gramEnd"/>
      <w:r w:rsidR="008373E1">
        <w:rPr>
          <w:rFonts w:ascii="Arial Unicode MS" w:eastAsia="Arial Unicode MS" w:hAnsi="Arial Unicode MS" w:cs="Arial Unicode MS"/>
          <w:sz w:val="24"/>
          <w:szCs w:val="24"/>
        </w:rPr>
        <w:t xml:space="preserve"> in order to acquire religious merit for the </w:t>
      </w:r>
      <w:r w:rsidR="008C532A">
        <w:rPr>
          <w:rFonts w:ascii="Arial Unicode MS" w:eastAsia="Arial Unicode MS" w:hAnsi="Arial Unicode MS" w:cs="Arial Unicode MS"/>
          <w:sz w:val="24"/>
          <w:szCs w:val="24"/>
        </w:rPr>
        <w:t>donor and his pare</w:t>
      </w:r>
      <w:r w:rsidR="008373E1">
        <w:rPr>
          <w:rFonts w:ascii="Arial Unicode MS" w:eastAsia="Arial Unicode MS" w:hAnsi="Arial Unicode MS" w:cs="Arial Unicode MS"/>
          <w:sz w:val="24"/>
          <w:szCs w:val="24"/>
        </w:rPr>
        <w:t xml:space="preserve">nts. The </w:t>
      </w:r>
      <w:proofErr w:type="spellStart"/>
      <w:r w:rsidR="008373E1">
        <w:rPr>
          <w:rFonts w:ascii="Arial Unicode MS" w:eastAsia="Arial Unicode MS" w:hAnsi="Arial Unicode MS" w:cs="Arial Unicode MS"/>
          <w:sz w:val="24"/>
          <w:szCs w:val="24"/>
        </w:rPr>
        <w:t>donees</w:t>
      </w:r>
      <w:proofErr w:type="spellEnd"/>
      <w:r w:rsidR="008373E1">
        <w:rPr>
          <w:rFonts w:ascii="Arial Unicode MS" w:eastAsia="Arial Unicode MS" w:hAnsi="Arial Unicode MS" w:cs="Arial Unicode MS"/>
          <w:sz w:val="24"/>
          <w:szCs w:val="24"/>
        </w:rPr>
        <w:t xml:space="preserve"> (or residents of the donated village) were then advised (lines 16-17) to pay the usual taxes, such as </w:t>
      </w:r>
      <w:proofErr w:type="spellStart"/>
      <w:r w:rsidR="008373E1">
        <w:rPr>
          <w:rFonts w:ascii="Arial Unicode MS" w:eastAsia="Arial Unicode MS" w:hAnsi="Arial Unicode MS" w:cs="Arial Unicode MS"/>
          <w:sz w:val="24"/>
          <w:szCs w:val="24"/>
        </w:rPr>
        <w:t>bhāga</w:t>
      </w:r>
      <w:proofErr w:type="spellEnd"/>
      <w:r w:rsidR="008373E1">
        <w:rPr>
          <w:rFonts w:ascii="Arial Unicode MS" w:eastAsia="Arial Unicode MS" w:hAnsi="Arial Unicode MS" w:cs="Arial Unicode MS"/>
          <w:sz w:val="24"/>
          <w:szCs w:val="24"/>
        </w:rPr>
        <w:t xml:space="preserve"> and </w:t>
      </w:r>
      <w:proofErr w:type="spellStart"/>
      <w:r w:rsidR="008373E1">
        <w:rPr>
          <w:rFonts w:ascii="Arial Unicode MS" w:eastAsia="Arial Unicode MS" w:hAnsi="Arial Unicode MS" w:cs="Arial Unicode MS"/>
          <w:sz w:val="24"/>
          <w:szCs w:val="24"/>
        </w:rPr>
        <w:t>bhōga</w:t>
      </w:r>
      <w:proofErr w:type="spellEnd"/>
      <w:r w:rsidR="008373E1">
        <w:rPr>
          <w:rFonts w:ascii="Arial Unicode MS" w:eastAsia="Arial Unicode MS" w:hAnsi="Arial Unicode MS" w:cs="Arial Unicode MS"/>
          <w:sz w:val="24"/>
          <w:szCs w:val="24"/>
        </w:rPr>
        <w:t xml:space="preserve">, regularly. Linen18 records the date when the charter was issued, in the </w:t>
      </w:r>
      <w:proofErr w:type="spellStart"/>
      <w:r w:rsidR="008373E1">
        <w:rPr>
          <w:rFonts w:ascii="Arial Unicode MS" w:eastAsia="Arial Unicode MS" w:hAnsi="Arial Unicode MS" w:cs="Arial Unicode MS"/>
          <w:sz w:val="24"/>
          <w:szCs w:val="24"/>
        </w:rPr>
        <w:t>regnal</w:t>
      </w:r>
      <w:proofErr w:type="spellEnd"/>
      <w:r w:rsidR="008373E1">
        <w:rPr>
          <w:rFonts w:ascii="Arial Unicode MS" w:eastAsia="Arial Unicode MS" w:hAnsi="Arial Unicode MS" w:cs="Arial Unicode MS"/>
          <w:sz w:val="24"/>
          <w:szCs w:val="24"/>
        </w:rPr>
        <w:t xml:space="preserve"> year of the king, as the 3</w:t>
      </w:r>
      <w:r w:rsidR="008373E1" w:rsidRPr="008373E1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rd</w:t>
      </w:r>
      <w:r w:rsidR="008373E1">
        <w:rPr>
          <w:rFonts w:ascii="Arial Unicode MS" w:eastAsia="Arial Unicode MS" w:hAnsi="Arial Unicode MS" w:cs="Arial Unicode MS"/>
          <w:sz w:val="24"/>
          <w:szCs w:val="24"/>
        </w:rPr>
        <w:t xml:space="preserve"> year, the ninth day</w:t>
      </w:r>
      <w:proofErr w:type="gramStart"/>
      <w:r w:rsidR="008373E1"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8373E1">
        <w:rPr>
          <w:rFonts w:ascii="Arial Unicode MS" w:eastAsia="Arial Unicode MS" w:hAnsi="Arial Unicode MS" w:cs="Arial Unicode MS" w:hint="eastAsia"/>
          <w:sz w:val="24"/>
          <w:szCs w:val="24"/>
        </w:rPr>
        <w:t>&lt;</w:t>
      </w:r>
      <w:proofErr w:type="gramEnd"/>
      <w:r w:rsidR="008373E1">
        <w:rPr>
          <w:rFonts w:ascii="Arial Unicode MS" w:eastAsia="Arial Unicode MS" w:hAnsi="Arial Unicode MS" w:cs="Arial Unicode MS"/>
          <w:sz w:val="24"/>
          <w:szCs w:val="24"/>
        </w:rPr>
        <w:t>7</w:t>
      </w:r>
      <w:r w:rsidR="008373E1">
        <w:rPr>
          <w:rFonts w:ascii="Arial Unicode MS" w:eastAsia="Arial Unicode MS" w:hAnsi="Arial Unicode MS" w:cs="Arial Unicode MS" w:hint="eastAsia"/>
          <w:sz w:val="24"/>
          <w:szCs w:val="24"/>
        </w:rPr>
        <w:t>&gt;</w:t>
      </w:r>
    </w:p>
    <w:p w:rsidR="008C532A" w:rsidRDefault="008C532A" w:rsidP="0019468E">
      <w:pPr>
        <w:tabs>
          <w:tab w:val="left" w:pos="269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="00887572">
        <w:rPr>
          <w:rFonts w:ascii="Arial Unicode MS" w:eastAsia="Arial Unicode MS" w:hAnsi="Arial Unicode MS" w:cs="Arial Unicode MS"/>
          <w:sz w:val="24"/>
          <w:szCs w:val="24"/>
        </w:rPr>
        <w:t>From the original.</w:t>
      </w:r>
      <w:proofErr w:type="gramEnd"/>
      <w:r w:rsidR="00887572">
        <w:rPr>
          <w:rFonts w:ascii="Arial Unicode MS" w:eastAsia="Arial Unicode MS" w:hAnsi="Arial Unicode MS" w:cs="Arial Unicode MS"/>
          <w:sz w:val="24"/>
          <w:szCs w:val="24"/>
        </w:rPr>
        <w:t xml:space="preserve"> The charter is now preserved in the Orissa State Museum, Bhubaneswar.</w:t>
      </w:r>
      <w:r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:rsidR="00887572" w:rsidRDefault="00887572" w:rsidP="00887572">
      <w:pPr>
        <w:tabs>
          <w:tab w:val="left" w:pos="269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Expressed by a symbol.&gt;</w:t>
      </w:r>
    </w:p>
    <w:p w:rsidR="00887572" w:rsidRDefault="00887572" w:rsidP="00887572">
      <w:pPr>
        <w:tabs>
          <w:tab w:val="left" w:pos="345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&lt;3.The letter </w:t>
      </w:r>
      <w:r w:rsidR="00D259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looks like </w:t>
      </w:r>
      <w:r w:rsidR="00CB29B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which is written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variantly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in this charter.&gt;</w:t>
      </w:r>
    </w:p>
    <w:p w:rsidR="00887572" w:rsidRDefault="00887572" w:rsidP="0019468E">
      <w:pPr>
        <w:tabs>
          <w:tab w:val="left" w:pos="269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&lt;4.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The locality may be the same as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Cikhali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of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Kanker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plates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Pamparājadeva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. This has been identified with its namesake, situated at a distance of 21 miles from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Kanker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in</w:t>
      </w:r>
      <w:r w:rsidR="00F85A96">
        <w:rPr>
          <w:rFonts w:ascii="Arial Unicode MS" w:eastAsia="Arial Unicode MS" w:hAnsi="Arial Unicode MS" w:cs="Arial Unicode MS"/>
          <w:sz w:val="24"/>
          <w:szCs w:val="24"/>
        </w:rPr>
        <w:t xml:space="preserve"> the </w:t>
      </w:r>
      <w:proofErr w:type="spellStart"/>
      <w:r w:rsidR="00F85A96">
        <w:rPr>
          <w:rFonts w:ascii="Arial Unicode MS" w:eastAsia="Arial Unicode MS" w:hAnsi="Arial Unicode MS" w:cs="Arial Unicode MS"/>
          <w:sz w:val="24"/>
          <w:szCs w:val="24"/>
        </w:rPr>
        <w:t>Chhatisgarh</w:t>
      </w:r>
      <w:proofErr w:type="spellEnd"/>
      <w:r w:rsidR="00F85A96">
        <w:rPr>
          <w:rFonts w:ascii="Arial Unicode MS" w:eastAsia="Arial Unicode MS" w:hAnsi="Arial Unicode MS" w:cs="Arial Unicode MS"/>
          <w:sz w:val="24"/>
          <w:szCs w:val="24"/>
        </w:rPr>
        <w:t xml:space="preserve"> division of Mad</w:t>
      </w:r>
      <w:r>
        <w:rPr>
          <w:rFonts w:ascii="Arial Unicode MS" w:eastAsia="Arial Unicode MS" w:hAnsi="Arial Unicode MS" w:cs="Arial Unicode MS"/>
          <w:sz w:val="24"/>
          <w:szCs w:val="24"/>
        </w:rPr>
        <w:t>hya</w:t>
      </w:r>
      <w:r w:rsidR="00F85A96">
        <w:rPr>
          <w:rFonts w:ascii="Arial Unicode MS" w:eastAsia="Arial Unicode MS" w:hAnsi="Arial Unicode MS" w:cs="Arial Unicode MS"/>
          <w:sz w:val="24"/>
          <w:szCs w:val="24"/>
        </w:rPr>
        <w:t xml:space="preserve"> Pradesh (EI, Vol. IX (1907-8), p. 168).</w:t>
      </w:r>
      <w:r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:rsidR="00887572" w:rsidRDefault="00887572" w:rsidP="0019468E">
      <w:pPr>
        <w:tabs>
          <w:tab w:val="left" w:pos="269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&lt;5.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&gt;</w:t>
      </w:r>
      <w:r w:rsidR="00F85A96">
        <w:rPr>
          <w:rFonts w:ascii="Arial Unicode MS" w:eastAsia="Arial Unicode MS" w:hAnsi="Arial Unicode MS" w:cs="Arial Unicode MS"/>
          <w:sz w:val="24"/>
          <w:szCs w:val="24"/>
        </w:rPr>
        <w:t xml:space="preserve">The </w:t>
      </w:r>
      <w:proofErr w:type="spellStart"/>
      <w:r w:rsidR="00F85A96">
        <w:rPr>
          <w:rFonts w:ascii="Arial Unicode MS" w:eastAsia="Arial Unicode MS" w:hAnsi="Arial Unicode MS" w:cs="Arial Unicode MS"/>
          <w:sz w:val="24"/>
          <w:szCs w:val="24"/>
        </w:rPr>
        <w:t>anusvāra</w:t>
      </w:r>
      <w:proofErr w:type="spellEnd"/>
      <w:r w:rsidR="00F85A96">
        <w:rPr>
          <w:rFonts w:ascii="Arial Unicode MS" w:eastAsia="Arial Unicode MS" w:hAnsi="Arial Unicode MS" w:cs="Arial Unicode MS"/>
          <w:sz w:val="24"/>
          <w:szCs w:val="24"/>
        </w:rPr>
        <w:t xml:space="preserve"> is superfluous.</w:t>
      </w:r>
    </w:p>
    <w:p w:rsidR="00887572" w:rsidRDefault="00887572" w:rsidP="0019468E">
      <w:pPr>
        <w:tabs>
          <w:tab w:val="left" w:pos="269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&lt;6.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F85A96">
        <w:rPr>
          <w:rFonts w:ascii="Arial Unicode MS" w:eastAsia="Arial Unicode MS" w:hAnsi="Arial Unicode MS" w:cs="Arial Unicode MS"/>
          <w:sz w:val="24"/>
          <w:szCs w:val="24"/>
        </w:rPr>
        <w:t xml:space="preserve">The locality, presumably, was situated under the division of </w:t>
      </w:r>
      <w:proofErr w:type="spellStart"/>
      <w:r w:rsidR="00F85A96">
        <w:rPr>
          <w:rFonts w:ascii="Arial Unicode MS" w:eastAsia="Arial Unicode MS" w:hAnsi="Arial Unicode MS" w:cs="Arial Unicode MS"/>
          <w:sz w:val="24"/>
          <w:szCs w:val="24"/>
        </w:rPr>
        <w:t>Cikkhalikā</w:t>
      </w:r>
      <w:proofErr w:type="spellEnd"/>
      <w:r w:rsidR="00F85A96">
        <w:rPr>
          <w:rFonts w:ascii="Arial Unicode MS" w:eastAsia="Arial Unicode MS" w:hAnsi="Arial Unicode MS" w:cs="Arial Unicode MS"/>
          <w:sz w:val="24"/>
          <w:szCs w:val="24"/>
        </w:rPr>
        <w:t xml:space="preserve">, which perhaps formed a </w:t>
      </w:r>
      <w:proofErr w:type="spellStart"/>
      <w:r w:rsidR="00F85A96">
        <w:rPr>
          <w:rFonts w:ascii="Arial Unicode MS" w:eastAsia="Arial Unicode MS" w:hAnsi="Arial Unicode MS" w:cs="Arial Unicode MS"/>
          <w:sz w:val="24"/>
          <w:szCs w:val="24"/>
        </w:rPr>
        <w:t>viṣaya</w:t>
      </w:r>
      <w:proofErr w:type="spellEnd"/>
      <w:r w:rsidR="00F85A96">
        <w:rPr>
          <w:rFonts w:ascii="Arial Unicode MS" w:eastAsia="Arial Unicode MS" w:hAnsi="Arial Unicode MS" w:cs="Arial Unicode MS"/>
          <w:sz w:val="24"/>
          <w:szCs w:val="24"/>
        </w:rPr>
        <w:t xml:space="preserve"> or district.</w:t>
      </w:r>
      <w:r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:rsidR="00887572" w:rsidRPr="00AA0AF0" w:rsidRDefault="00887572" w:rsidP="0019468E">
      <w:pPr>
        <w:tabs>
          <w:tab w:val="left" w:pos="269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&lt;7.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F85A96">
        <w:rPr>
          <w:rFonts w:ascii="Arial Unicode MS" w:eastAsia="Arial Unicode MS" w:hAnsi="Arial Unicode MS" w:cs="Arial Unicode MS"/>
          <w:sz w:val="24"/>
          <w:szCs w:val="24"/>
        </w:rPr>
        <w:t xml:space="preserve">The number of days given seems to have been intended to indicate the days of a </w:t>
      </w:r>
      <w:proofErr w:type="gramStart"/>
      <w:r w:rsidR="00F85A96">
        <w:rPr>
          <w:rFonts w:ascii="Arial Unicode MS" w:eastAsia="Arial Unicode MS" w:hAnsi="Arial Unicode MS" w:cs="Arial Unicode MS"/>
          <w:sz w:val="24"/>
          <w:szCs w:val="24"/>
        </w:rPr>
        <w:t>month</w:t>
      </w:r>
      <w:proofErr w:type="gramEnd"/>
      <w:r w:rsidR="00F85A96">
        <w:rPr>
          <w:rFonts w:ascii="Arial Unicode MS" w:eastAsia="Arial Unicode MS" w:hAnsi="Arial Unicode MS" w:cs="Arial Unicode MS"/>
          <w:sz w:val="24"/>
          <w:szCs w:val="24"/>
        </w:rPr>
        <w:t>, which has been omitted due to the inadvertence of the scribe.</w:t>
      </w:r>
      <w:r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sectPr w:rsidR="00887572" w:rsidRPr="00AA0AF0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oNotDisplayPageBoundaries/>
  <w:proofState w:spelling="clean" w:grammar="clean"/>
  <w:defaultTabStop w:val="720"/>
  <w:characterSpacingControl w:val="doNotCompress"/>
  <w:savePreviewPicture/>
  <w:compat/>
  <w:rsids>
    <w:rsidRoot w:val="00AA0AF0"/>
    <w:rsid w:val="00087119"/>
    <w:rsid w:val="000C0ADD"/>
    <w:rsid w:val="000C552B"/>
    <w:rsid w:val="000F6464"/>
    <w:rsid w:val="00184914"/>
    <w:rsid w:val="0019468E"/>
    <w:rsid w:val="001D68AE"/>
    <w:rsid w:val="002018F1"/>
    <w:rsid w:val="002150E4"/>
    <w:rsid w:val="002C6300"/>
    <w:rsid w:val="00306DA6"/>
    <w:rsid w:val="0031616D"/>
    <w:rsid w:val="003238DD"/>
    <w:rsid w:val="00393649"/>
    <w:rsid w:val="003A76F9"/>
    <w:rsid w:val="003E3611"/>
    <w:rsid w:val="003E5A42"/>
    <w:rsid w:val="00400D32"/>
    <w:rsid w:val="004217A5"/>
    <w:rsid w:val="00495B45"/>
    <w:rsid w:val="004B0EFD"/>
    <w:rsid w:val="005B6983"/>
    <w:rsid w:val="005C0208"/>
    <w:rsid w:val="005D0D8C"/>
    <w:rsid w:val="00625F53"/>
    <w:rsid w:val="0066390B"/>
    <w:rsid w:val="00716139"/>
    <w:rsid w:val="00763372"/>
    <w:rsid w:val="007B5453"/>
    <w:rsid w:val="007E45D7"/>
    <w:rsid w:val="008373E1"/>
    <w:rsid w:val="00887572"/>
    <w:rsid w:val="008C532A"/>
    <w:rsid w:val="00A079AC"/>
    <w:rsid w:val="00AA0AF0"/>
    <w:rsid w:val="00B4756D"/>
    <w:rsid w:val="00BD1C1D"/>
    <w:rsid w:val="00CB29BA"/>
    <w:rsid w:val="00D259DB"/>
    <w:rsid w:val="00DB50F2"/>
    <w:rsid w:val="00E4759E"/>
    <w:rsid w:val="00E53023"/>
    <w:rsid w:val="00E71D95"/>
    <w:rsid w:val="00F85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6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3</cp:revision>
  <dcterms:created xsi:type="dcterms:W3CDTF">2024-03-27T19:32:00Z</dcterms:created>
  <dcterms:modified xsi:type="dcterms:W3CDTF">2024-03-27T21:11:00Z</dcterms:modified>
</cp:coreProperties>
</file>