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169B7" w14:textId="77777777" w:rsidR="000A4995" w:rsidRDefault="00000000" w:rsidP="000E195F">
      <w:pPr>
        <w:pStyle w:val="1"/>
        <w:spacing w:line="360" w:lineRule="auto"/>
        <w:jc w:val="center"/>
      </w:pPr>
      <w:r>
        <w:rPr>
          <w:rFonts w:hint="eastAsia"/>
        </w:rPr>
        <w:t xml:space="preserve">实验四 </w:t>
      </w:r>
      <w:r>
        <w:t xml:space="preserve"> </w:t>
      </w:r>
      <w:r>
        <w:rPr>
          <w:rFonts w:hint="eastAsia"/>
        </w:rPr>
        <w:t>应用系统的面向对象分析-交互图</w:t>
      </w:r>
    </w:p>
    <w:p w14:paraId="7B0171C3" w14:textId="77777777" w:rsidR="000A4995" w:rsidRDefault="00000000" w:rsidP="000E195F">
      <w:pPr>
        <w:pStyle w:val="2"/>
        <w:spacing w:line="360" w:lineRule="auto"/>
        <w:rPr>
          <w:rFonts w:ascii="方正粗黑宋简体" w:eastAsia="方正粗黑宋简体" w:hAnsi="方正粗黑宋简体"/>
        </w:rPr>
      </w:pPr>
      <w:r>
        <w:rPr>
          <w:rFonts w:ascii="方正粗黑宋简体" w:eastAsia="方正粗黑宋简体" w:hAnsi="方正粗黑宋简体"/>
        </w:rPr>
        <w:t>一．实验目的</w:t>
      </w:r>
      <w:r>
        <w:rPr>
          <w:rFonts w:ascii="方正粗黑宋简体" w:eastAsia="方正粗黑宋简体" w:hAnsi="方正粗黑宋简体" w:hint="eastAsia"/>
        </w:rPr>
        <w:t xml:space="preserve"> </w:t>
      </w:r>
    </w:p>
    <w:p w14:paraId="01762F58" w14:textId="77777777" w:rsidR="000A4995" w:rsidRDefault="00000000" w:rsidP="000E195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1. </w:t>
      </w:r>
      <w:r>
        <w:rPr>
          <w:rFonts w:ascii="仿宋" w:eastAsia="仿宋" w:hAnsi="仿宋" w:cs="Times New Roman" w:hint="eastAsia"/>
          <w:sz w:val="24"/>
          <w:szCs w:val="24"/>
        </w:rPr>
        <w:t>掌握软件工程面向对象的需求分析的主要步骤和方法</w:t>
      </w:r>
      <w:r>
        <w:rPr>
          <w:rFonts w:ascii="仿宋" w:eastAsia="仿宋" w:hAnsi="仿宋" w:cs="Times New Roman"/>
          <w:sz w:val="24"/>
          <w:szCs w:val="24"/>
        </w:rPr>
        <w:t>。</w:t>
      </w:r>
    </w:p>
    <w:p w14:paraId="2E02ECDB" w14:textId="77777777" w:rsidR="000A4995" w:rsidRDefault="00000000" w:rsidP="000E195F">
      <w:pPr>
        <w:spacing w:line="360" w:lineRule="auto"/>
        <w:rPr>
          <w:rFonts w:ascii="仿宋" w:eastAsia="仿宋" w:hAnsi="仿宋" w:cs="Times New Roman"/>
          <w:color w:val="000000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>2.</w:t>
      </w:r>
      <w:r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color w:val="000000"/>
          <w:sz w:val="24"/>
          <w:szCs w:val="24"/>
        </w:rPr>
        <w:t>能应用面向对象的需求分析方法，并选择合适的软件工具完成对应用项目进行需求分析</w:t>
      </w:r>
      <w:r>
        <w:rPr>
          <w:rFonts w:ascii="仿宋" w:eastAsia="仿宋" w:hAnsi="仿宋" w:cs="Times New Roman"/>
          <w:color w:val="000000"/>
          <w:sz w:val="24"/>
          <w:szCs w:val="24"/>
        </w:rPr>
        <w:t>。</w:t>
      </w:r>
    </w:p>
    <w:p w14:paraId="414555A4" w14:textId="77777777" w:rsidR="000A4995" w:rsidRDefault="00000000" w:rsidP="000E195F">
      <w:pPr>
        <w:pStyle w:val="2"/>
        <w:spacing w:line="360" w:lineRule="auto"/>
        <w:rPr>
          <w:rFonts w:ascii="方正粗黑宋简体" w:eastAsia="方正粗黑宋简体" w:hAnsi="方正粗黑宋简体"/>
        </w:rPr>
      </w:pPr>
      <w:r>
        <w:rPr>
          <w:rFonts w:ascii="方正粗黑宋简体" w:eastAsia="方正粗黑宋简体" w:hAnsi="方正粗黑宋简体"/>
        </w:rPr>
        <w:t>二．实验内容</w:t>
      </w:r>
    </w:p>
    <w:p w14:paraId="1BF34FE1" w14:textId="77777777" w:rsidR="000A4995" w:rsidRDefault="00000000" w:rsidP="000E195F">
      <w:pPr>
        <w:spacing w:line="360" w:lineRule="auto"/>
        <w:jc w:val="center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 w:hint="eastAsia"/>
          <w:sz w:val="28"/>
          <w:szCs w:val="28"/>
        </w:rPr>
        <w:t>智慧停车系统</w:t>
      </w:r>
    </w:p>
    <w:p w14:paraId="604C3E0F" w14:textId="77777777" w:rsidR="000A4995" w:rsidRDefault="00000000" w:rsidP="000E195F">
      <w:pPr>
        <w:spacing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某智慧停车系统功能描述如下：</w:t>
      </w:r>
    </w:p>
    <w:p w14:paraId="67F59EB0" w14:textId="77777777" w:rsidR="000A4995" w:rsidRDefault="00000000" w:rsidP="000E195F">
      <w:pPr>
        <w:spacing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）停车场支持车辆长期付费停车和临时停车。车位有地下车库车位和路面车位。需要长期停车的客户可以去停车场管理处进行车位包年、包季或包月操作（仅限于地下车库车位，并且还有可出租的空车位），不同时长价格不同。外来车辆可临时停在路面车位上或地下车库未长期付费的空车位上。</w:t>
      </w:r>
    </w:p>
    <w:p w14:paraId="54D5AC97" w14:textId="77777777" w:rsidR="000A4995" w:rsidRDefault="00000000" w:rsidP="000E195F">
      <w:pPr>
        <w:spacing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2）车开出小区时，根据停车种类、收费类型和记录的进场时间，自动计算收费金额，可扫码缴费，同时保存进出场记录。显示牌上显示停车类型和剩余天数，如果是包年、包季或包月的客户，快到期时进行语音缴费提醒。</w:t>
      </w:r>
    </w:p>
    <w:p w14:paraId="244AF0DA" w14:textId="77777777" w:rsidR="000A4995" w:rsidRDefault="00000000" w:rsidP="000E195F">
      <w:pPr>
        <w:spacing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3）通过监控检测地下车库长期付费的车位上所停车辆是否为登记的车，如果不是，推送警报给停车场管理人员。</w:t>
      </w:r>
    </w:p>
    <w:p w14:paraId="6A06A66C" w14:textId="77777777" w:rsidR="000A4995" w:rsidRDefault="00000000" w:rsidP="000E195F">
      <w:pPr>
        <w:spacing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bookmarkStart w:id="0" w:name="2_3"/>
      <w:bookmarkStart w:id="1" w:name="车位引导"/>
      <w:bookmarkStart w:id="2" w:name="sub2255606_2_3"/>
      <w:bookmarkStart w:id="3" w:name="2-3"/>
      <w:bookmarkEnd w:id="0"/>
      <w:bookmarkEnd w:id="1"/>
      <w:bookmarkEnd w:id="2"/>
      <w:bookmarkEnd w:id="3"/>
      <w:r>
        <w:rPr>
          <w:rFonts w:ascii="仿宋" w:eastAsia="仿宋" w:hAnsi="仿宋" w:cs="Times New Roman" w:hint="eastAsia"/>
          <w:sz w:val="24"/>
          <w:szCs w:val="24"/>
        </w:rPr>
        <w:t>4）为了更好地利用资源，用监控检测路面车位上的车，如果是长期付费的车，发送短信，提醒客户把车停到地下车库包下来的车位上。</w:t>
      </w:r>
      <w:r>
        <w:rPr>
          <w:rFonts w:ascii="仿宋" w:eastAsia="仿宋" w:hAnsi="仿宋" w:cs="Times New Roman"/>
          <w:sz w:val="24"/>
          <w:szCs w:val="24"/>
        </w:rPr>
        <w:cr/>
        <w:t xml:space="preserve">  </w:t>
      </w:r>
      <w:r>
        <w:rPr>
          <w:rFonts w:ascii="仿宋" w:eastAsia="仿宋" w:hAnsi="仿宋" w:cs="Times New Roman" w:hint="eastAsia"/>
          <w:sz w:val="24"/>
          <w:szCs w:val="24"/>
        </w:rPr>
        <w:t>（注意：项目需求未明确说明的，可做合理假设。）</w:t>
      </w:r>
      <w:r>
        <w:rPr>
          <w:rFonts w:ascii="仿宋" w:eastAsia="仿宋" w:hAnsi="仿宋" w:cs="Times New Roman"/>
          <w:sz w:val="24"/>
          <w:szCs w:val="24"/>
        </w:rPr>
        <w:t xml:space="preserve"> </w:t>
      </w:r>
      <w:r>
        <w:rPr>
          <w:rFonts w:ascii="仿宋" w:eastAsia="仿宋" w:hAnsi="仿宋" w:cs="Times New Roman"/>
          <w:sz w:val="24"/>
          <w:szCs w:val="24"/>
        </w:rPr>
        <w:cr/>
      </w:r>
    </w:p>
    <w:p w14:paraId="1C2B652A" w14:textId="77777777" w:rsidR="000A4995" w:rsidRDefault="000A4995" w:rsidP="000E195F">
      <w:pPr>
        <w:spacing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</w:p>
    <w:p w14:paraId="47D4AD43" w14:textId="77777777" w:rsidR="000A4995" w:rsidRDefault="00000000" w:rsidP="000E195F">
      <w:pPr>
        <w:pStyle w:val="a3"/>
        <w:numPr>
          <w:ilvl w:val="0"/>
          <w:numId w:val="1"/>
        </w:numPr>
        <w:spacing w:line="360" w:lineRule="auto"/>
        <w:ind w:left="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对实验三的类图进行迭代（只需要类名，以及表示出实体类、控制类、边界类，不需要类内部具体信息）。</w:t>
      </w:r>
    </w:p>
    <w:p w14:paraId="4507B53D" w14:textId="77777777" w:rsidR="000A4995" w:rsidRDefault="00000000" w:rsidP="000E195F">
      <w:pPr>
        <w:pStyle w:val="a3"/>
        <w:numPr>
          <w:ilvl w:val="0"/>
          <w:numId w:val="1"/>
        </w:numPr>
        <w:spacing w:line="360" w:lineRule="auto"/>
        <w:ind w:left="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  <w:lang w:bidi="ar"/>
        </w:rPr>
        <w:t>完成上述4个用例的交互图</w:t>
      </w:r>
    </w:p>
    <w:p w14:paraId="53C0AD17" w14:textId="77777777" w:rsidR="000A4995" w:rsidRDefault="00000000" w:rsidP="000E195F">
      <w:pPr>
        <w:spacing w:line="360" w:lineRule="auto"/>
        <w:ind w:firstLineChars="200"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lastRenderedPageBreak/>
        <w:t>【提示】 顺序图和协作图参考补充ppt，注意描述的是对象之间的消息传递，不是类，要用对象表示方法。</w:t>
      </w:r>
    </w:p>
    <w:p w14:paraId="21BD3395" w14:textId="77777777" w:rsidR="000A4995" w:rsidRDefault="00000000" w:rsidP="000E195F">
      <w:pPr>
        <w:pStyle w:val="2"/>
        <w:spacing w:line="360" w:lineRule="auto"/>
        <w:rPr>
          <w:rFonts w:ascii="方正粗黑宋简体" w:eastAsia="方正粗黑宋简体" w:hAnsi="方正粗黑宋简体"/>
        </w:rPr>
      </w:pPr>
      <w:r>
        <w:rPr>
          <w:rFonts w:ascii="方正粗黑宋简体" w:eastAsia="方正粗黑宋简体" w:hAnsi="方正粗黑宋简体" w:hint="eastAsia"/>
        </w:rPr>
        <w:t>三．实验报告</w:t>
      </w:r>
    </w:p>
    <w:p w14:paraId="7270A801" w14:textId="77777777" w:rsidR="000A4995" w:rsidRDefault="00000000" w:rsidP="000E195F">
      <w:pPr>
        <w:spacing w:line="360" w:lineRule="auto"/>
        <w:ind w:rightChars="-94" w:right="-197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1.每位学生独立按要求提交 word</w:t>
      </w:r>
      <w:r>
        <w:rPr>
          <w:rFonts w:ascii="仿宋" w:eastAsia="仿宋" w:hAnsi="仿宋" w:cs="Times New Roman"/>
          <w:sz w:val="24"/>
          <w:szCs w:val="24"/>
        </w:rPr>
        <w:t xml:space="preserve"> </w:t>
      </w:r>
      <w:r>
        <w:rPr>
          <w:rFonts w:ascii="仿宋" w:eastAsia="仿宋" w:hAnsi="仿宋" w:cs="Times New Roman" w:hint="eastAsia"/>
          <w:sz w:val="24"/>
          <w:szCs w:val="24"/>
        </w:rPr>
        <w:t>版本的实验报告，参照实验报告模板。</w:t>
      </w:r>
    </w:p>
    <w:p w14:paraId="66EA1623" w14:textId="77777777" w:rsidR="000A4995" w:rsidRDefault="00000000" w:rsidP="000E195F">
      <w:pPr>
        <w:spacing w:line="360" w:lineRule="auto"/>
        <w:ind w:rightChars="-94" w:right="-197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应包含：</w:t>
      </w:r>
    </w:p>
    <w:p w14:paraId="3D602C95" w14:textId="77777777" w:rsidR="000A4995" w:rsidRDefault="00000000" w:rsidP="000E195F">
      <w:pPr>
        <w:numPr>
          <w:ilvl w:val="0"/>
          <w:numId w:val="2"/>
        </w:numPr>
        <w:spacing w:line="360" w:lineRule="auto"/>
        <w:ind w:rightChars="-94" w:right="-197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修订后的类图（15分）</w:t>
      </w:r>
    </w:p>
    <w:p w14:paraId="2D9B313D" w14:textId="77777777" w:rsidR="000A4995" w:rsidRDefault="00000000" w:rsidP="000E195F">
      <w:pPr>
        <w:numPr>
          <w:ilvl w:val="0"/>
          <w:numId w:val="2"/>
        </w:numPr>
        <w:spacing w:line="360" w:lineRule="auto"/>
        <w:ind w:rightChars="-94" w:right="-197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交互图（80分）</w:t>
      </w:r>
    </w:p>
    <w:p w14:paraId="35BCB439" w14:textId="77777777" w:rsidR="000A4995" w:rsidRDefault="00000000" w:rsidP="000E195F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2.总结本次实验体会。（5分）</w:t>
      </w:r>
    </w:p>
    <w:sectPr w:rsidR="000A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1" w:subsetted="1" w:fontKey="{0696F62B-B62C-4FD4-A606-6D006E65CD60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  <w:embedBold r:id="rId2" w:subsetted="1" w:fontKey="{72142A84-D065-4C85-B97E-C27900E31CCF}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D3AFBD62-30C8-4C43-BCC3-E53B55168C4E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4" w:subsetted="1" w:fontKey="{6B6FFF6E-A450-4646-BF3A-A76B00DC09BA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3EA257"/>
    <w:multiLevelType w:val="singleLevel"/>
    <w:tmpl w:val="E63EA25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148262E"/>
    <w:multiLevelType w:val="multilevel"/>
    <w:tmpl w:val="7148262E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741953024">
    <w:abstractNumId w:val="1"/>
  </w:num>
  <w:num w:numId="2" w16cid:durableId="188031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lhZDE1MmJjNDgxZWIzZDU3ZDEwMjkwZDg1Njg3MWUifQ=="/>
  </w:docVars>
  <w:rsids>
    <w:rsidRoot w:val="003C2CF9"/>
    <w:rsid w:val="000A4995"/>
    <w:rsid w:val="000B676A"/>
    <w:rsid w:val="000E195F"/>
    <w:rsid w:val="00221475"/>
    <w:rsid w:val="0023490B"/>
    <w:rsid w:val="003356FC"/>
    <w:rsid w:val="003C2CF9"/>
    <w:rsid w:val="00425243"/>
    <w:rsid w:val="004B313A"/>
    <w:rsid w:val="004B4A2C"/>
    <w:rsid w:val="004C728A"/>
    <w:rsid w:val="005967B1"/>
    <w:rsid w:val="005D32E8"/>
    <w:rsid w:val="005D425D"/>
    <w:rsid w:val="0062637F"/>
    <w:rsid w:val="00900A63"/>
    <w:rsid w:val="009957FD"/>
    <w:rsid w:val="009F43C4"/>
    <w:rsid w:val="00B067C7"/>
    <w:rsid w:val="00B41C15"/>
    <w:rsid w:val="00BF0DC1"/>
    <w:rsid w:val="00DE720D"/>
    <w:rsid w:val="00E7133A"/>
    <w:rsid w:val="00E86667"/>
    <w:rsid w:val="00ED1507"/>
    <w:rsid w:val="00F81B51"/>
    <w:rsid w:val="00FD4F61"/>
    <w:rsid w:val="0493175C"/>
    <w:rsid w:val="04BA6E54"/>
    <w:rsid w:val="0795357B"/>
    <w:rsid w:val="11F71F3A"/>
    <w:rsid w:val="18D31F14"/>
    <w:rsid w:val="1A6D78D8"/>
    <w:rsid w:val="1C5137F7"/>
    <w:rsid w:val="1DBD19D1"/>
    <w:rsid w:val="23B05A23"/>
    <w:rsid w:val="2CFD01DC"/>
    <w:rsid w:val="2D72482B"/>
    <w:rsid w:val="2DBA54DE"/>
    <w:rsid w:val="33F90EC6"/>
    <w:rsid w:val="34D646FF"/>
    <w:rsid w:val="361E6972"/>
    <w:rsid w:val="37EC0BB5"/>
    <w:rsid w:val="420D1CA7"/>
    <w:rsid w:val="44171416"/>
    <w:rsid w:val="44F67348"/>
    <w:rsid w:val="453053F6"/>
    <w:rsid w:val="495B0FDE"/>
    <w:rsid w:val="51C608D7"/>
    <w:rsid w:val="529E30FF"/>
    <w:rsid w:val="538D4F7E"/>
    <w:rsid w:val="5B7200D7"/>
    <w:rsid w:val="5C8C6F77"/>
    <w:rsid w:val="5FA158DC"/>
    <w:rsid w:val="68537E16"/>
    <w:rsid w:val="79C0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1311C"/>
  <w15:docId w15:val="{74967CFA-1555-4F45-8149-DD1A44EF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104</Words>
  <Characters>594</Characters>
  <Application>Microsoft Office Word</Application>
  <DocSecurity>0</DocSecurity>
  <Lines>4</Lines>
  <Paragraphs>1</Paragraphs>
  <ScaleCrop>false</ScaleCrop>
  <Company>Microsoft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jiangjie</dc:creator>
  <cp:lastModifiedBy>睿昊 王</cp:lastModifiedBy>
  <cp:revision>3</cp:revision>
  <dcterms:created xsi:type="dcterms:W3CDTF">2021-11-03T07:39:00Z</dcterms:created>
  <dcterms:modified xsi:type="dcterms:W3CDTF">2023-11-14T05:45:00Z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603EC397783149DA90D6CEC698C53FF8</vt:lpwstr>
  </property>
</Properties>
</file>