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995B" w14:textId="77777777" w:rsidR="00A6782B" w:rsidRDefault="00000000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实验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：继承、多态和异常处理</w:t>
      </w:r>
    </w:p>
    <w:p w14:paraId="03CE016B" w14:textId="78CB9B69" w:rsidR="00A6782B" w:rsidRDefault="00000000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姓名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="00055B17">
        <w:rPr>
          <w:rFonts w:asciiTheme="minorHAnsi" w:eastAsiaTheme="minorEastAsia" w:hAnsiTheme="minorHAnsi" w:cstheme="minorBidi" w:hint="eastAsia"/>
          <w:b/>
          <w:sz w:val="32"/>
          <w:szCs w:val="22"/>
        </w:rPr>
        <w:t>李飞飞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班级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 w:rsidR="00055B17">
        <w:rPr>
          <w:rFonts w:asciiTheme="minorHAnsi" w:eastAsiaTheme="minorEastAsia" w:hAnsiTheme="minorHAnsi" w:cstheme="minorBidi" w:hint="eastAsia"/>
          <w:b/>
          <w:sz w:val="32"/>
          <w:szCs w:val="22"/>
        </w:rPr>
        <w:t>软工</w:t>
      </w:r>
      <w:r w:rsidR="00055B17">
        <w:rPr>
          <w:rFonts w:asciiTheme="minorHAnsi" w:eastAsiaTheme="minorEastAsia" w:hAnsiTheme="minorHAnsi" w:cstheme="minorBidi" w:hint="eastAsia"/>
          <w:b/>
          <w:sz w:val="32"/>
          <w:szCs w:val="22"/>
        </w:rPr>
        <w:t>2206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学号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 w:rsidR="00055B17">
        <w:rPr>
          <w:rFonts w:asciiTheme="minorHAnsi" w:eastAsiaTheme="minorEastAsia" w:hAnsiTheme="minorHAnsi" w:cstheme="minorBidi" w:hint="eastAsia"/>
          <w:b/>
          <w:sz w:val="32"/>
          <w:szCs w:val="22"/>
        </w:rPr>
        <w:t>202105710309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</w:t>
      </w:r>
    </w:p>
    <w:p w14:paraId="111912AE" w14:textId="77777777" w:rsidR="00A6782B" w:rsidRDefault="00000000">
      <w:pPr>
        <w:numPr>
          <w:ilvl w:val="0"/>
          <w:numId w:val="1"/>
        </w:numPr>
        <w:jc w:val="left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请阅读此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说明：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实验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满分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100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分。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做完实验后请按要求将代码和截图贴入该文档。然后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将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此文档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、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源代码文件（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.hpp, .cpp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）打包上传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到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学习通。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 xml:space="preserve"> </w:t>
      </w:r>
    </w:p>
    <w:p w14:paraId="09EE6884" w14:textId="77777777" w:rsidR="00A6782B" w:rsidRDefault="00A6782B">
      <w:pPr>
        <w:ind w:left="420"/>
        <w:jc w:val="left"/>
        <w:rPr>
          <w:rFonts w:asciiTheme="minorHAnsi" w:eastAsiaTheme="minorEastAsia" w:hAnsiTheme="minorHAnsi" w:cstheme="minorBidi"/>
          <w:b/>
          <w:szCs w:val="22"/>
        </w:rPr>
      </w:pPr>
    </w:p>
    <w:p w14:paraId="1A2C587D" w14:textId="77777777" w:rsidR="00A6782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实验目的：</w:t>
      </w:r>
      <w:r>
        <w:rPr>
          <w:rFonts w:hint="eastAsia"/>
          <w:b/>
          <w:sz w:val="24"/>
        </w:rPr>
        <w:t>熟悉并掌握继承和动态多态的概念。能够利用基类指针或者基类的引用结合虚函数实现动态多态；理解抽象类；</w:t>
      </w:r>
    </w:p>
    <w:p w14:paraId="324B604B" w14:textId="77777777" w:rsidR="00A6782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实验要求：</w:t>
      </w:r>
      <w:r>
        <w:rPr>
          <w:rFonts w:hint="eastAsia"/>
          <w:b/>
          <w:sz w:val="24"/>
        </w:rPr>
        <w:t>按照每个类两个文件的方式（一个头文件，一个源文件）组织工程内的代码。</w:t>
      </w:r>
    </w:p>
    <w:p w14:paraId="10B9EF85" w14:textId="77777777" w:rsidR="00A6782B" w:rsidRDefault="00000000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实验内容：</w:t>
      </w:r>
      <w:bookmarkStart w:id="0" w:name="OLE_LINK1"/>
    </w:p>
    <w:p w14:paraId="482685BA" w14:textId="5318F307" w:rsidR="00A6782B" w:rsidRDefault="00000000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多重继承和虚基类（重现课堂例程</w:t>
      </w:r>
      <w:r w:rsidR="004868C1">
        <w:rPr>
          <w:rFonts w:hint="eastAsia"/>
          <w:b/>
          <w:sz w:val="24"/>
        </w:rPr>
        <w:t>，关注例程</w:t>
      </w:r>
      <w:r w:rsidR="004868C1">
        <w:rPr>
          <w:rFonts w:hint="eastAsia"/>
          <w:b/>
          <w:sz w:val="24"/>
        </w:rPr>
        <w:t>1-3</w:t>
      </w:r>
      <w:r>
        <w:rPr>
          <w:rFonts w:hint="eastAsia"/>
          <w:b/>
          <w:sz w:val="24"/>
        </w:rPr>
        <w:t>）</w:t>
      </w:r>
    </w:p>
    <w:p w14:paraId="08E50432" w14:textId="77777777" w:rsidR="00A6782B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理解多重继承模型下派生类对象的构造和析构的工作顺序；理解虚基类继承模型下派生类对象的构造和析构的工作顺序。</w:t>
      </w:r>
    </w:p>
    <w:p w14:paraId="54DE9A8D" w14:textId="77777777" w:rsidR="00A6782B" w:rsidRDefault="00A6782B">
      <w:pPr>
        <w:rPr>
          <w:b/>
          <w:color w:val="FF0000"/>
          <w:sz w:val="24"/>
        </w:rPr>
      </w:pPr>
    </w:p>
    <w:bookmarkEnd w:id="0"/>
    <w:p w14:paraId="7ADBE963" w14:textId="77777777" w:rsidR="00A6782B" w:rsidRDefault="0000000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、多态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虚函数和抽象类：重现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中（详见附件）的继承层次</w:t>
      </w:r>
      <w:r>
        <w:rPr>
          <w:b/>
          <w:sz w:val="24"/>
        </w:rPr>
        <w:t>: Point/Circle/Cylinder ,</w:t>
      </w:r>
    </w:p>
    <w:p w14:paraId="619576D2" w14:textId="77777777" w:rsidR="00A6782B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建立下列主函数测试这个继承模型。</w:t>
      </w:r>
    </w:p>
    <w:p w14:paraId="3DFC39DF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>int main()</w:t>
      </w:r>
    </w:p>
    <w:p w14:paraId="1044E2DA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{  </w:t>
      </w:r>
    </w:p>
    <w:p w14:paraId="3DBF7992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Point point(3.5,6.4), *p;</w:t>
      </w:r>
    </w:p>
    <w:p w14:paraId="75A7AE9A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Circle circle(4,5,6), *cir;</w:t>
      </w:r>
    </w:p>
    <w:p w14:paraId="3CE23E9C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Cylinder cylinder(5,6,8), *cyl;</w:t>
      </w:r>
    </w:p>
    <w:p w14:paraId="4E88B978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6E3FFF6A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cout&lt;&lt;point;</w:t>
      </w:r>
    </w:p>
    <w:p w14:paraId="28368902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 w14:paraId="4F32E32C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cout&lt;&lt;cylinder;</w:t>
      </w:r>
    </w:p>
    <w:p w14:paraId="6E41F9D4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741A3AF7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p=&amp;point;</w:t>
      </w:r>
    </w:p>
    <w:p w14:paraId="2D5506CC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cir=&amp;circle;</w:t>
      </w:r>
    </w:p>
    <w:p w14:paraId="31F29DB2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cyl=&amp;cylinder;</w:t>
      </w:r>
    </w:p>
    <w:p w14:paraId="43988A7C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cout&lt;&lt;(*p);</w:t>
      </w:r>
    </w:p>
    <w:p w14:paraId="4E058233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cout&lt;&lt;(*cir);</w:t>
      </w:r>
    </w:p>
    <w:p w14:paraId="4460BF7C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cout&lt;&lt;(*cyl);</w:t>
      </w:r>
    </w:p>
    <w:p w14:paraId="4E9ED389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</w:t>
      </w:r>
    </w:p>
    <w:p w14:paraId="3E26004B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52E608B3" w14:textId="77777777" w:rsidR="00A6782B" w:rsidRDefault="00000000">
      <w:pPr>
        <w:rPr>
          <w:b/>
          <w:color w:val="FF0000"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cout&lt;&lt;cir-&gt;area()&lt;&lt;endl;</w:t>
      </w:r>
    </w:p>
    <w:p w14:paraId="5DE8917E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cir=&amp;cyclinder;</w:t>
      </w:r>
    </w:p>
    <w:p w14:paraId="3E228024" w14:textId="77777777" w:rsidR="00A6782B" w:rsidRDefault="00000000">
      <w:pPr>
        <w:rPr>
          <w:b/>
          <w:color w:val="FF0000"/>
          <w:sz w:val="24"/>
        </w:rPr>
      </w:pPr>
      <w:r>
        <w:rPr>
          <w:b/>
          <w:sz w:val="24"/>
        </w:rPr>
        <w:t xml:space="preserve">   </w:t>
      </w:r>
      <w:r>
        <w:rPr>
          <w:b/>
          <w:color w:val="FF0000"/>
          <w:sz w:val="24"/>
        </w:rPr>
        <w:t>cout&lt;&lt;cir-&gt;area()&lt;&lt;endl;</w:t>
      </w:r>
    </w:p>
    <w:p w14:paraId="4C9AB819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66957ACF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return 0;</w:t>
      </w:r>
    </w:p>
    <w:p w14:paraId="0F954E57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lastRenderedPageBreak/>
        <w:t>}</w:t>
      </w:r>
    </w:p>
    <w:p w14:paraId="6DEB0BBC" w14:textId="77777777" w:rsidR="00A6782B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整合程序，使主函数可以运行；运行结果是什么？</w:t>
      </w:r>
    </w:p>
    <w:p w14:paraId="6D2E2AF9" w14:textId="77777777" w:rsidR="00A6782B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Circle</w:t>
      </w:r>
      <w:r>
        <w:rPr>
          <w:rFonts w:hint="eastAsia"/>
          <w:sz w:val="24"/>
        </w:rPr>
        <w:t>类的</w:t>
      </w:r>
      <w:r>
        <w:rPr>
          <w:sz w:val="24"/>
        </w:rPr>
        <w:t>area()</w:t>
      </w:r>
      <w:r>
        <w:rPr>
          <w:rFonts w:hint="eastAsia"/>
          <w:sz w:val="24"/>
        </w:rPr>
        <w:t>成员声明添加</w:t>
      </w:r>
      <w:r>
        <w:rPr>
          <w:sz w:val="24"/>
        </w:rPr>
        <w:t xml:space="preserve">virtual, </w:t>
      </w:r>
      <w:r>
        <w:rPr>
          <w:rFonts w:hint="eastAsia"/>
          <w:sz w:val="24"/>
        </w:rPr>
        <w:t>再运行主函数，运行结果是什么？</w:t>
      </w:r>
    </w:p>
    <w:p w14:paraId="1F338014" w14:textId="77777777" w:rsidR="00A6782B" w:rsidRDefault="00A6782B">
      <w:pPr>
        <w:pStyle w:val="a7"/>
        <w:ind w:firstLine="480"/>
        <w:rPr>
          <w:sz w:val="24"/>
        </w:rPr>
      </w:pPr>
    </w:p>
    <w:p w14:paraId="15C54F38" w14:textId="77777777" w:rsidR="00A6782B" w:rsidRDefault="00A6782B">
      <w:pPr>
        <w:ind w:left="360"/>
        <w:rPr>
          <w:sz w:val="24"/>
        </w:rPr>
      </w:pPr>
    </w:p>
    <w:p w14:paraId="4D7CC38D" w14:textId="77777777" w:rsidR="00A6782B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Point</w:t>
      </w:r>
      <w:r>
        <w:rPr>
          <w:rFonts w:hint="eastAsia"/>
          <w:sz w:val="24"/>
        </w:rPr>
        <w:t>类添加</w:t>
      </w:r>
      <w:r>
        <w:rPr>
          <w:sz w:val="24"/>
        </w:rPr>
        <w:t>area()</w:t>
      </w:r>
      <w:r>
        <w:rPr>
          <w:rFonts w:hint="eastAsia"/>
          <w:sz w:val="24"/>
        </w:rPr>
        <w:t>成员</w:t>
      </w:r>
      <w:r>
        <w:rPr>
          <w:sz w:val="24"/>
        </w:rPr>
        <w:t>:</w:t>
      </w:r>
    </w:p>
    <w:p w14:paraId="4666D881" w14:textId="77777777" w:rsidR="00A6782B" w:rsidRDefault="00000000">
      <w:pPr>
        <w:ind w:left="360"/>
        <w:rPr>
          <w:sz w:val="24"/>
        </w:rPr>
      </w:pPr>
      <w:r>
        <w:rPr>
          <w:sz w:val="24"/>
        </w:rPr>
        <w:t>float area() const { return 0;}</w:t>
      </w:r>
    </w:p>
    <w:p w14:paraId="728CB65C" w14:textId="77777777" w:rsidR="00A6782B" w:rsidRDefault="00000000">
      <w:pPr>
        <w:ind w:firstLineChars="147" w:firstLine="353"/>
        <w:rPr>
          <w:sz w:val="24"/>
        </w:rPr>
      </w:pPr>
      <w:r>
        <w:rPr>
          <w:rFonts w:hint="eastAsia"/>
          <w:sz w:val="24"/>
        </w:rPr>
        <w:t>为主函数添加下列代码，可以执行</w:t>
      </w:r>
    </w:p>
    <w:p w14:paraId="1B3CDE09" w14:textId="77777777" w:rsidR="00A6782B" w:rsidRDefault="00000000">
      <w:pPr>
        <w:ind w:left="360"/>
        <w:rPr>
          <w:sz w:val="24"/>
        </w:rPr>
      </w:pPr>
      <w:r>
        <w:rPr>
          <w:sz w:val="24"/>
        </w:rPr>
        <w:t>p=&amp;circle;</w:t>
      </w:r>
    </w:p>
    <w:p w14:paraId="091EC76E" w14:textId="77777777" w:rsidR="00A6782B" w:rsidRDefault="00000000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cout&lt;&lt;p-&gt;area()&lt;&lt;endl;</w:t>
      </w:r>
    </w:p>
    <w:p w14:paraId="7CD5775C" w14:textId="77777777" w:rsidR="00A6782B" w:rsidRDefault="00000000">
      <w:pPr>
        <w:ind w:left="360"/>
        <w:rPr>
          <w:sz w:val="24"/>
        </w:rPr>
      </w:pPr>
      <w:r>
        <w:rPr>
          <w:sz w:val="24"/>
        </w:rPr>
        <w:t>p=&amp;cylinder;</w:t>
      </w:r>
    </w:p>
    <w:p w14:paraId="245111AA" w14:textId="77777777" w:rsidR="00A6782B" w:rsidRDefault="00000000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cout&lt;&lt;p-&gt;area()&lt;&lt;endl;</w:t>
      </w:r>
    </w:p>
    <w:p w14:paraId="551F695E" w14:textId="77777777" w:rsidR="00A6782B" w:rsidRDefault="00000000">
      <w:pPr>
        <w:ind w:left="360"/>
        <w:rPr>
          <w:sz w:val="24"/>
        </w:rPr>
      </w:pPr>
      <w:r>
        <w:rPr>
          <w:sz w:val="24"/>
        </w:rPr>
        <w:t xml:space="preserve">point &amp;p1=circle; </w:t>
      </w:r>
    </w:p>
    <w:p w14:paraId="311A2759" w14:textId="77777777" w:rsidR="00A6782B" w:rsidRDefault="00000000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cout&lt;&lt;p.area()&lt;&lt;endl;</w:t>
      </w:r>
    </w:p>
    <w:p w14:paraId="53643FE5" w14:textId="77777777" w:rsidR="00A6782B" w:rsidRDefault="00000000">
      <w:pPr>
        <w:ind w:left="360"/>
        <w:rPr>
          <w:sz w:val="24"/>
        </w:rPr>
      </w:pPr>
      <w:r>
        <w:rPr>
          <w:sz w:val="24"/>
        </w:rPr>
        <w:t>point &amp;p2=cylinder;</w:t>
      </w:r>
    </w:p>
    <w:p w14:paraId="47F427BB" w14:textId="77777777" w:rsidR="00A6782B" w:rsidRDefault="00000000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cout&lt;&lt;p2</w:t>
      </w:r>
      <w:r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>area()&lt;&lt;endl;</w:t>
      </w:r>
    </w:p>
    <w:p w14:paraId="7CA50E37" w14:textId="77777777" w:rsidR="00A6782B" w:rsidRDefault="00000000">
      <w:pPr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在</w:t>
      </w:r>
      <w:r>
        <w:rPr>
          <w:sz w:val="24"/>
        </w:rPr>
        <w:t>Point</w:t>
      </w:r>
      <w:r>
        <w:rPr>
          <w:rFonts w:hint="eastAsia"/>
          <w:sz w:val="24"/>
        </w:rPr>
        <w:t>类添加的</w:t>
      </w:r>
      <w:r>
        <w:rPr>
          <w:sz w:val="24"/>
        </w:rPr>
        <w:t>area()</w:t>
      </w:r>
      <w:r>
        <w:rPr>
          <w:rFonts w:hint="eastAsia"/>
          <w:sz w:val="24"/>
        </w:rPr>
        <w:t>成员前加</w:t>
      </w:r>
      <w:r>
        <w:rPr>
          <w:sz w:val="24"/>
        </w:rPr>
        <w:t>virtual</w:t>
      </w:r>
    </w:p>
    <w:p w14:paraId="631F59A7" w14:textId="77777777" w:rsidR="00A6782B" w:rsidRDefault="00000000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再运行主函数，运行结果是什么？</w:t>
      </w:r>
    </w:p>
    <w:p w14:paraId="44BF374E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）在前面设计的继承模型基础上，设计基于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的其他子类：矩形</w:t>
      </w:r>
      <w:r>
        <w:rPr>
          <w:rFonts w:hint="eastAsia"/>
          <w:sz w:val="24"/>
        </w:rPr>
        <w:t>Rect</w:t>
      </w:r>
      <w:r>
        <w:rPr>
          <w:rFonts w:hint="eastAsia"/>
          <w:sz w:val="24"/>
        </w:rPr>
        <w:t>、三角形</w:t>
      </w:r>
      <w:r>
        <w:rPr>
          <w:rFonts w:hint="eastAsia"/>
          <w:sz w:val="24"/>
        </w:rPr>
        <w:t>Triangle</w:t>
      </w:r>
      <w:r>
        <w:rPr>
          <w:rFonts w:hint="eastAsia"/>
          <w:sz w:val="24"/>
        </w:rPr>
        <w:t>；设计基于</w:t>
      </w:r>
      <w:r>
        <w:rPr>
          <w:rFonts w:hint="eastAsia"/>
          <w:sz w:val="24"/>
        </w:rPr>
        <w:t>Circle</w:t>
      </w:r>
      <w:r>
        <w:rPr>
          <w:rFonts w:hint="eastAsia"/>
          <w:sz w:val="24"/>
        </w:rPr>
        <w:t>的子类球体</w:t>
      </w:r>
      <w:r>
        <w:rPr>
          <w:rFonts w:hint="eastAsia"/>
          <w:sz w:val="24"/>
        </w:rPr>
        <w:t>Sphere</w:t>
      </w:r>
      <w:r>
        <w:rPr>
          <w:rFonts w:hint="eastAsia"/>
          <w:sz w:val="24"/>
        </w:rPr>
        <w:t>、基于矩形类的立方体类</w:t>
      </w:r>
      <w:r>
        <w:rPr>
          <w:rFonts w:hint="eastAsia"/>
          <w:sz w:val="24"/>
        </w:rPr>
        <w:t>Cube</w:t>
      </w:r>
      <w:r>
        <w:rPr>
          <w:rFonts w:hint="eastAsia"/>
          <w:sz w:val="24"/>
        </w:rPr>
        <w:t>。提交设计完毕的类声明及定义附件。</w:t>
      </w:r>
    </w:p>
    <w:p w14:paraId="76B98ACB" w14:textId="77777777" w:rsidR="00A6782B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实验提交：</w:t>
      </w:r>
    </w:p>
    <w:p w14:paraId="470E7752" w14:textId="77777777" w:rsidR="00A6782B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11045C15" w14:textId="77777777" w:rsidR="00A6782B" w:rsidRDefault="00A6782B">
      <w:pPr>
        <w:pStyle w:val="a7"/>
        <w:ind w:left="360" w:firstLineChars="0" w:firstLine="0"/>
        <w:rPr>
          <w:b/>
          <w:color w:val="0000FF"/>
          <w:sz w:val="24"/>
        </w:rPr>
      </w:pPr>
    </w:p>
    <w:p w14:paraId="6F4D5C8E" w14:textId="77777777" w:rsidR="00A6782B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05E4A601" w14:textId="77777777" w:rsidR="00A6782B" w:rsidRDefault="00A6782B">
      <w:pPr>
        <w:pStyle w:val="a7"/>
        <w:ind w:left="360" w:firstLineChars="0" w:firstLine="0"/>
        <w:rPr>
          <w:b/>
          <w:color w:val="0000FF"/>
          <w:sz w:val="24"/>
        </w:rPr>
      </w:pPr>
    </w:p>
    <w:p w14:paraId="2FC135ED" w14:textId="77777777" w:rsidR="00A6782B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223E9C77" w14:textId="77777777" w:rsidR="00A6782B" w:rsidRDefault="00A6782B">
      <w:pPr>
        <w:pStyle w:val="a7"/>
        <w:ind w:left="360" w:firstLineChars="0" w:firstLine="0"/>
        <w:rPr>
          <w:b/>
          <w:color w:val="0000FF"/>
          <w:sz w:val="24"/>
        </w:rPr>
      </w:pPr>
    </w:p>
    <w:p w14:paraId="57055320" w14:textId="77777777" w:rsidR="00A6782B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0252E0EC" w14:textId="77777777" w:rsidR="00A6782B" w:rsidRDefault="00A6782B">
      <w:pPr>
        <w:pStyle w:val="a7"/>
        <w:ind w:firstLine="482"/>
        <w:rPr>
          <w:b/>
          <w:color w:val="0000FF"/>
          <w:sz w:val="24"/>
        </w:rPr>
      </w:pPr>
    </w:p>
    <w:p w14:paraId="408B7F99" w14:textId="77777777" w:rsidR="00A6782B" w:rsidRDefault="00A6782B">
      <w:pPr>
        <w:pStyle w:val="a7"/>
        <w:ind w:left="360" w:firstLineChars="0" w:firstLine="0"/>
        <w:rPr>
          <w:b/>
          <w:color w:val="0000FF"/>
          <w:sz w:val="24"/>
        </w:rPr>
      </w:pPr>
    </w:p>
    <w:p w14:paraId="42AADD76" w14:textId="77777777" w:rsidR="00A6782B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各个补充类型的定义：</w:t>
      </w:r>
    </w:p>
    <w:p w14:paraId="2FFED049" w14:textId="77777777" w:rsidR="00A6782B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矩形类</w:t>
      </w:r>
      <w:r>
        <w:rPr>
          <w:rFonts w:hint="eastAsia"/>
          <w:b/>
          <w:color w:val="0000FF"/>
          <w:sz w:val="24"/>
        </w:rPr>
        <w:t>Rect</w:t>
      </w:r>
      <w:r>
        <w:rPr>
          <w:rFonts w:hint="eastAsia"/>
          <w:b/>
          <w:color w:val="0000FF"/>
          <w:sz w:val="24"/>
        </w:rPr>
        <w:t>：</w:t>
      </w:r>
    </w:p>
    <w:p w14:paraId="5D8940E2" w14:textId="77777777" w:rsidR="00A6782B" w:rsidRDefault="00A6782B">
      <w:pPr>
        <w:pStyle w:val="a7"/>
        <w:ind w:left="360" w:firstLineChars="0" w:firstLine="0"/>
        <w:rPr>
          <w:b/>
          <w:color w:val="0000FF"/>
          <w:sz w:val="24"/>
        </w:rPr>
      </w:pPr>
    </w:p>
    <w:p w14:paraId="758AF910" w14:textId="77777777" w:rsidR="00A6782B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三角形类</w:t>
      </w:r>
      <w:r>
        <w:rPr>
          <w:rFonts w:hint="eastAsia"/>
          <w:b/>
          <w:color w:val="0000FF"/>
          <w:sz w:val="24"/>
        </w:rPr>
        <w:t>Triangle</w:t>
      </w:r>
      <w:r>
        <w:rPr>
          <w:rFonts w:hint="eastAsia"/>
          <w:b/>
          <w:color w:val="0000FF"/>
          <w:sz w:val="24"/>
        </w:rPr>
        <w:t>：</w:t>
      </w:r>
    </w:p>
    <w:p w14:paraId="6F81C848" w14:textId="77777777" w:rsidR="00A6782B" w:rsidRDefault="00A6782B">
      <w:pPr>
        <w:pStyle w:val="a7"/>
        <w:ind w:left="360" w:firstLineChars="0" w:firstLine="0"/>
        <w:rPr>
          <w:b/>
          <w:color w:val="0000FF"/>
          <w:sz w:val="24"/>
        </w:rPr>
      </w:pPr>
    </w:p>
    <w:p w14:paraId="60ED5A88" w14:textId="77777777" w:rsidR="00A6782B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球体类</w:t>
      </w:r>
      <w:r>
        <w:rPr>
          <w:rFonts w:hint="eastAsia"/>
          <w:b/>
          <w:color w:val="0000FF"/>
          <w:sz w:val="24"/>
        </w:rPr>
        <w:t>Sphere</w:t>
      </w:r>
      <w:r>
        <w:rPr>
          <w:rFonts w:hint="eastAsia"/>
          <w:b/>
          <w:color w:val="0000FF"/>
          <w:sz w:val="24"/>
        </w:rPr>
        <w:t>：</w:t>
      </w:r>
    </w:p>
    <w:p w14:paraId="0CB6EE4C" w14:textId="77777777" w:rsidR="00A6782B" w:rsidRDefault="00A6782B">
      <w:pPr>
        <w:pStyle w:val="a7"/>
        <w:ind w:left="360" w:firstLineChars="0" w:firstLine="0"/>
        <w:rPr>
          <w:b/>
          <w:color w:val="0000FF"/>
          <w:sz w:val="24"/>
        </w:rPr>
      </w:pPr>
    </w:p>
    <w:p w14:paraId="60E099BF" w14:textId="77777777" w:rsidR="00A6782B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立方体类</w:t>
      </w:r>
      <w:r>
        <w:rPr>
          <w:rFonts w:hint="eastAsia"/>
          <w:b/>
          <w:color w:val="0000FF"/>
          <w:sz w:val="24"/>
        </w:rPr>
        <w:t>Cube</w:t>
      </w:r>
      <w:r>
        <w:rPr>
          <w:rFonts w:hint="eastAsia"/>
          <w:b/>
          <w:color w:val="0000FF"/>
          <w:sz w:val="24"/>
        </w:rPr>
        <w:t>：</w:t>
      </w:r>
    </w:p>
    <w:p w14:paraId="237720CF" w14:textId="77777777" w:rsidR="00A6782B" w:rsidRDefault="00A6782B">
      <w:pPr>
        <w:pStyle w:val="a7"/>
        <w:ind w:left="360" w:firstLineChars="0" w:firstLine="0"/>
        <w:rPr>
          <w:sz w:val="24"/>
        </w:rPr>
      </w:pPr>
    </w:p>
    <w:p w14:paraId="2C3278AC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>6)</w:t>
      </w:r>
      <w:r>
        <w:rPr>
          <w:rFonts w:hint="eastAsia"/>
          <w:sz w:val="24"/>
        </w:rPr>
        <w:t>体验使用基类引用体现多态的应用场合。</w:t>
      </w:r>
    </w:p>
    <w:p w14:paraId="274C1F4D" w14:textId="77777777" w:rsidR="00A6782B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1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Point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Circle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Cylinder</w:t>
      </w:r>
      <w:r>
        <w:rPr>
          <w:rFonts w:hint="eastAsia"/>
          <w:color w:val="0000FF"/>
          <w:sz w:val="24"/>
        </w:rPr>
        <w:t>类设计同名成员函数</w:t>
      </w:r>
      <w:r>
        <w:rPr>
          <w:rFonts w:hint="eastAsia"/>
          <w:color w:val="0000FF"/>
          <w:sz w:val="24"/>
        </w:rPr>
        <w:t>display()</w:t>
      </w:r>
      <w:r>
        <w:rPr>
          <w:rFonts w:hint="eastAsia"/>
          <w:color w:val="0000FF"/>
          <w:sz w:val="24"/>
        </w:rPr>
        <w:t>，原型为：</w:t>
      </w:r>
    </w:p>
    <w:p w14:paraId="2E598505" w14:textId="77777777" w:rsidR="00A6782B" w:rsidRDefault="00000000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void display(</w:t>
      </w:r>
      <w:r>
        <w:rPr>
          <w:color w:val="0000FF"/>
          <w:sz w:val="24"/>
        </w:rPr>
        <w:t>ostream&amp; out</w:t>
      </w:r>
      <w:r>
        <w:rPr>
          <w:rFonts w:hint="eastAsia"/>
          <w:color w:val="0000FF"/>
          <w:sz w:val="24"/>
        </w:rPr>
        <w:t>) const;</w:t>
      </w:r>
    </w:p>
    <w:p w14:paraId="3B50E590" w14:textId="77777777" w:rsidR="00A6782B" w:rsidRDefault="00000000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该</w:t>
      </w:r>
      <w:r>
        <w:rPr>
          <w:color w:val="0000FF"/>
          <w:sz w:val="24"/>
        </w:rPr>
        <w:t>接口完成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类的数据信息的</w:t>
      </w:r>
      <w:r>
        <w:rPr>
          <w:rFonts w:hint="eastAsia"/>
          <w:color w:val="0000FF"/>
          <w:sz w:val="24"/>
        </w:rPr>
        <w:t>输出</w:t>
      </w:r>
      <w:r>
        <w:rPr>
          <w:color w:val="0000FF"/>
          <w:sz w:val="24"/>
        </w:rPr>
        <w:t>。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</w:t>
      </w:r>
      <w:r>
        <w:rPr>
          <w:color w:val="0000FF"/>
          <w:sz w:val="24"/>
        </w:rPr>
        <w:t>display</w:t>
      </w:r>
      <w:r>
        <w:rPr>
          <w:rFonts w:hint="eastAsia"/>
          <w:color w:val="0000FF"/>
          <w:sz w:val="24"/>
        </w:rPr>
        <w:t>实现</w:t>
      </w:r>
      <w:r>
        <w:rPr>
          <w:color w:val="0000FF"/>
          <w:sz w:val="24"/>
        </w:rPr>
        <w:t>参考如下：</w:t>
      </w:r>
    </w:p>
    <w:p w14:paraId="29838980" w14:textId="77777777" w:rsidR="00A6782B" w:rsidRDefault="00000000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lastRenderedPageBreak/>
        <w:t xml:space="preserve">void </w:t>
      </w:r>
      <w:r>
        <w:rPr>
          <w:color w:val="0000FF"/>
          <w:sz w:val="24"/>
        </w:rPr>
        <w:t>Point::</w:t>
      </w:r>
      <w:r>
        <w:rPr>
          <w:rFonts w:hint="eastAsia"/>
          <w:color w:val="0000FF"/>
          <w:sz w:val="24"/>
        </w:rPr>
        <w:t>display(</w:t>
      </w:r>
      <w:r>
        <w:rPr>
          <w:color w:val="0000FF"/>
          <w:sz w:val="24"/>
        </w:rPr>
        <w:t>ostream&amp; out</w:t>
      </w:r>
      <w:r>
        <w:rPr>
          <w:rFonts w:hint="eastAsia"/>
          <w:color w:val="0000FF"/>
          <w:sz w:val="24"/>
        </w:rPr>
        <w:t>) const{</w:t>
      </w:r>
      <w:r>
        <w:rPr>
          <w:color w:val="0000FF"/>
          <w:sz w:val="24"/>
        </w:rPr>
        <w:br/>
        <w:t xml:space="preserve">   cout&lt;&lt;”Point:”&lt;&lt;x&lt;&lt;”,”&lt;&lt;y&lt;&lt;endl;</w:t>
      </w:r>
    </w:p>
    <w:p w14:paraId="363EB237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1E47C318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>void Circle::display(ostream&amp; out)const{</w:t>
      </w:r>
    </w:p>
    <w:p w14:paraId="421444C3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   cout&lt;&lt;”Circle:”&lt;&lt;x&lt;&lt;”,”&lt;&lt;y&lt;&lt;”; radius:”&lt;&lt;radius&lt;&lt;”; area:”&lt;&lt;area()&lt;&lt;endl;</w:t>
      </w:r>
    </w:p>
    <w:p w14:paraId="1E9ECCE6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4D276826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>void Cylinder::display(ostream&amp; out) const{</w:t>
      </w:r>
    </w:p>
    <w:p w14:paraId="7BD3566A" w14:textId="77777777" w:rsidR="00A6782B" w:rsidRDefault="00000000">
      <w:pPr>
        <w:ind w:firstLineChars="150" w:firstLine="360"/>
        <w:rPr>
          <w:color w:val="0000FF"/>
          <w:sz w:val="24"/>
        </w:rPr>
      </w:pPr>
      <w:r>
        <w:rPr>
          <w:color w:val="0000FF"/>
          <w:sz w:val="24"/>
        </w:rPr>
        <w:t>cout&lt;&lt;”Cylinder:”&lt;&lt;x&lt;&lt;”,”&lt;&lt;y&lt;&lt;”;radius:”&lt;&lt;radius&lt;&lt;”;area:”&lt;&lt;area()</w:t>
      </w:r>
    </w:p>
    <w:p w14:paraId="75A70DD3" w14:textId="77777777" w:rsidR="00A6782B" w:rsidRDefault="00000000">
      <w:pPr>
        <w:ind w:firstLineChars="300" w:firstLine="720"/>
        <w:rPr>
          <w:color w:val="0000FF"/>
          <w:sz w:val="24"/>
        </w:rPr>
      </w:pPr>
      <w:r>
        <w:rPr>
          <w:color w:val="0000FF"/>
          <w:sz w:val="24"/>
        </w:rPr>
        <w:t>&lt;&lt;”;volumn:”&lt;&lt;volumn()&lt;&lt;endl;</w:t>
      </w:r>
    </w:p>
    <w:p w14:paraId="24CA5875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} </w:t>
      </w:r>
    </w:p>
    <w:p w14:paraId="01B03D46" w14:textId="77777777" w:rsidR="00A6782B" w:rsidRDefault="00A6782B">
      <w:pPr>
        <w:rPr>
          <w:color w:val="0000FF"/>
          <w:sz w:val="24"/>
        </w:rPr>
      </w:pPr>
    </w:p>
    <w:p w14:paraId="612B65D1" w14:textId="77777777" w:rsidR="00A6782B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2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并</w:t>
      </w:r>
      <w:r>
        <w:rPr>
          <w:color w:val="0000FF"/>
          <w:sz w:val="24"/>
        </w:rPr>
        <w:t>在基类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中限定</w:t>
      </w:r>
      <w:r>
        <w:rPr>
          <w:color w:val="0000FF"/>
          <w:sz w:val="24"/>
        </w:rPr>
        <w:t>display</w:t>
      </w:r>
      <w:r>
        <w:rPr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虚函数</w:t>
      </w:r>
      <w:r>
        <w:rPr>
          <w:color w:val="0000FF"/>
          <w:sz w:val="24"/>
        </w:rPr>
        <w:t>。</w:t>
      </w:r>
    </w:p>
    <w:p w14:paraId="58EDF664" w14:textId="77777777" w:rsidR="00A6782B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3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修改</w:t>
      </w:r>
      <w:r>
        <w:rPr>
          <w:color w:val="0000FF"/>
          <w:sz w:val="24"/>
        </w:rPr>
        <w:t>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的</w:t>
      </w:r>
      <w:r>
        <w:rPr>
          <w:rFonts w:hint="eastAsia"/>
          <w:color w:val="0000FF"/>
          <w:sz w:val="24"/>
        </w:rPr>
        <w:t>输出流</w:t>
      </w:r>
      <w:r>
        <w:rPr>
          <w:color w:val="0000FF"/>
          <w:sz w:val="24"/>
        </w:rPr>
        <w:t>重载函数为：</w:t>
      </w:r>
    </w:p>
    <w:p w14:paraId="3C1247A6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>ostream&amp; operator&lt;&lt;(ostream&amp; out, const Point&amp; p){</w:t>
      </w:r>
    </w:p>
    <w:p w14:paraId="245385AC" w14:textId="77777777" w:rsidR="00A6782B" w:rsidRDefault="00000000"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p.display(out);</w:t>
      </w:r>
    </w:p>
    <w:p w14:paraId="333BCD36" w14:textId="77777777" w:rsidR="00A6782B" w:rsidRDefault="00000000"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return out;</w:t>
      </w:r>
    </w:p>
    <w:p w14:paraId="183C4D29" w14:textId="77777777" w:rsidR="00A6782B" w:rsidRDefault="00000000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5C68EEBE" w14:textId="77777777" w:rsidR="00A6782B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4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rFonts w:hint="eastAsia"/>
          <w:color w:val="0000FF"/>
          <w:sz w:val="24"/>
        </w:rPr>
        <w:t xml:space="preserve"> </w:t>
      </w:r>
      <w:r>
        <w:rPr>
          <w:color w:val="0000FF"/>
          <w:sz w:val="24"/>
        </w:rPr>
        <w:t>类内友元</w:t>
      </w:r>
      <w:r>
        <w:rPr>
          <w:rFonts w:hint="eastAsia"/>
          <w:color w:val="0000FF"/>
          <w:sz w:val="24"/>
        </w:rPr>
        <w:t>声明</w:t>
      </w:r>
      <w:r>
        <w:rPr>
          <w:color w:val="0000FF"/>
          <w:sz w:val="24"/>
        </w:rPr>
        <w:t>；注释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color w:val="0000FF"/>
          <w:sz w:val="24"/>
        </w:rPr>
        <w:t>Circle</w:t>
      </w:r>
      <w:r>
        <w:rPr>
          <w:color w:val="0000FF"/>
          <w:sz w:val="24"/>
        </w:rPr>
        <w:t>，</w:t>
      </w:r>
      <w:r>
        <w:rPr>
          <w:color w:val="0000FF"/>
          <w:sz w:val="24"/>
        </w:rPr>
        <w:t>Cylinder</w:t>
      </w:r>
      <w:r>
        <w:rPr>
          <w:color w:val="0000FF"/>
          <w:sz w:val="24"/>
        </w:rPr>
        <w:t>的输出流重载函数</w:t>
      </w:r>
      <w:r>
        <w:rPr>
          <w:rFonts w:hint="eastAsia"/>
          <w:color w:val="0000FF"/>
          <w:sz w:val="24"/>
        </w:rPr>
        <w:t>。</w:t>
      </w:r>
    </w:p>
    <w:p w14:paraId="409BC87D" w14:textId="77777777" w:rsidR="00A6782B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5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运行测试</w:t>
      </w:r>
      <w:r>
        <w:rPr>
          <w:color w:val="0000FF"/>
          <w:sz w:val="24"/>
        </w:rPr>
        <w:t>程序，</w:t>
      </w:r>
      <w:r>
        <w:rPr>
          <w:rFonts w:hint="eastAsia"/>
          <w:color w:val="0000FF"/>
          <w:sz w:val="24"/>
        </w:rPr>
        <w:t>特别</w:t>
      </w:r>
      <w:r>
        <w:rPr>
          <w:color w:val="0000FF"/>
          <w:sz w:val="24"/>
        </w:rPr>
        <w:t>注意观察：</w:t>
      </w:r>
    </w:p>
    <w:p w14:paraId="3367389B" w14:textId="77777777" w:rsidR="00A6782B" w:rsidRDefault="00000000">
      <w:pPr>
        <w:ind w:firstLineChars="150" w:firstLine="361"/>
        <w:rPr>
          <w:b/>
          <w:sz w:val="24"/>
        </w:rPr>
      </w:pPr>
      <w:r>
        <w:rPr>
          <w:b/>
          <w:sz w:val="24"/>
        </w:rPr>
        <w:t>cout&lt;&lt;point;</w:t>
      </w:r>
    </w:p>
    <w:p w14:paraId="19F359F1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cout&lt;&lt;circle;</w:t>
      </w:r>
    </w:p>
    <w:p w14:paraId="27CE3EE8" w14:textId="77777777" w:rsidR="00A6782B" w:rsidRDefault="00000000">
      <w:pPr>
        <w:rPr>
          <w:b/>
          <w:sz w:val="24"/>
        </w:rPr>
      </w:pPr>
      <w:r>
        <w:rPr>
          <w:b/>
          <w:sz w:val="24"/>
        </w:rPr>
        <w:t xml:space="preserve">   cout&lt;&lt;cylinder;</w:t>
      </w:r>
    </w:p>
    <w:p w14:paraId="2E500148" w14:textId="77777777" w:rsidR="00A6782B" w:rsidRDefault="00000000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这样</w:t>
      </w:r>
      <w:r>
        <w:rPr>
          <w:b/>
          <w:color w:val="FF0000"/>
          <w:sz w:val="24"/>
        </w:rPr>
        <w:t>的输出流</w:t>
      </w:r>
      <w:r>
        <w:rPr>
          <w:rFonts w:hint="eastAsia"/>
          <w:b/>
          <w:color w:val="FF0000"/>
          <w:sz w:val="24"/>
        </w:rPr>
        <w:t>重载</w:t>
      </w:r>
      <w:r>
        <w:rPr>
          <w:b/>
          <w:color w:val="FF0000"/>
          <w:sz w:val="24"/>
        </w:rPr>
        <w:t>的使用，和原来有什么不同？</w:t>
      </w:r>
      <w:r>
        <w:rPr>
          <w:rFonts w:hint="eastAsia"/>
          <w:b/>
          <w:color w:val="FF0000"/>
          <w:sz w:val="24"/>
        </w:rPr>
        <w:t>体会</w:t>
      </w:r>
      <w:r>
        <w:rPr>
          <w:b/>
          <w:color w:val="FF0000"/>
          <w:sz w:val="24"/>
        </w:rPr>
        <w:t>基类引用的多态应用</w:t>
      </w:r>
      <w:r>
        <w:rPr>
          <w:rFonts w:hint="eastAsia"/>
          <w:b/>
          <w:color w:val="FF0000"/>
          <w:sz w:val="24"/>
        </w:rPr>
        <w:t>场合</w:t>
      </w:r>
      <w:r>
        <w:rPr>
          <w:b/>
          <w:color w:val="FF0000"/>
          <w:sz w:val="24"/>
        </w:rPr>
        <w:t>。</w:t>
      </w:r>
    </w:p>
    <w:p w14:paraId="4E4DE712" w14:textId="77777777" w:rsidR="00A6782B" w:rsidRDefault="00A6782B">
      <w:pPr>
        <w:rPr>
          <w:b/>
          <w:color w:val="0000FF"/>
          <w:szCs w:val="21"/>
        </w:rPr>
      </w:pPr>
    </w:p>
    <w:p w14:paraId="1DA6750F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）在主函数中增加以下代码，观察输出，比较</w:t>
      </w:r>
      <w:r>
        <w:rPr>
          <w:rFonts w:hint="eastAsia"/>
          <w:sz w:val="24"/>
        </w:rPr>
        <w:t>rp1,rp2</w:t>
      </w:r>
      <w:r>
        <w:rPr>
          <w:rFonts w:hint="eastAsia"/>
          <w:sz w:val="24"/>
        </w:rPr>
        <w:t>工作的差异；以及和在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）中</w:t>
      </w:r>
      <w:r>
        <w:rPr>
          <w:rFonts w:hint="eastAsia"/>
          <w:sz w:val="24"/>
        </w:rPr>
        <w:t>step3</w:t>
      </w:r>
      <w:r>
        <w:rPr>
          <w:rFonts w:hint="eastAsia"/>
          <w:sz w:val="24"/>
        </w:rPr>
        <w:t>定义的输出流运算符重载中形参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使用的差别。</w:t>
      </w:r>
    </w:p>
    <w:p w14:paraId="15E579EC" w14:textId="77777777" w:rsidR="00A6782B" w:rsidRDefault="00000000">
      <w:pPr>
        <w:ind w:firstLineChars="200" w:firstLine="482"/>
        <w:rPr>
          <w:b/>
          <w:sz w:val="24"/>
        </w:rPr>
      </w:pPr>
      <w:r>
        <w:rPr>
          <w:b/>
          <w:sz w:val="24"/>
        </w:rPr>
        <w:t xml:space="preserve">Point </w:t>
      </w:r>
      <w:r>
        <w:rPr>
          <w:rFonts w:hint="eastAsia"/>
          <w:b/>
          <w:sz w:val="24"/>
        </w:rPr>
        <w:t>&amp;r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>1=point</w:t>
      </w:r>
      <w:r>
        <w:rPr>
          <w:b/>
          <w:sz w:val="24"/>
        </w:rPr>
        <w:t>;</w:t>
      </w:r>
    </w:p>
    <w:p w14:paraId="1F83126D" w14:textId="77777777" w:rsidR="00A6782B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rp1=circle;</w:t>
      </w:r>
    </w:p>
    <w:p w14:paraId="0266A237" w14:textId="77777777" w:rsidR="00A6782B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rp1.display();</w:t>
      </w:r>
    </w:p>
    <w:p w14:paraId="3669B774" w14:textId="77777777" w:rsidR="00A6782B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point.display();</w:t>
      </w:r>
    </w:p>
    <w:p w14:paraId="10AF9BB6" w14:textId="77777777" w:rsidR="00A6782B" w:rsidRDefault="00A6782B">
      <w:pPr>
        <w:ind w:firstLineChars="200" w:firstLine="482"/>
        <w:rPr>
          <w:b/>
          <w:sz w:val="24"/>
        </w:rPr>
      </w:pPr>
    </w:p>
    <w:p w14:paraId="3BF552EF" w14:textId="77777777" w:rsidR="00A6782B" w:rsidRDefault="00000000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Point &amp;rp2=circle;</w:t>
      </w:r>
    </w:p>
    <w:p w14:paraId="4D7B6F0B" w14:textId="77777777" w:rsidR="00A6782B" w:rsidRDefault="00000000">
      <w:pPr>
        <w:ind w:firstLine="480"/>
        <w:rPr>
          <w:bCs/>
          <w:szCs w:val="21"/>
        </w:rPr>
      </w:pPr>
      <w:r>
        <w:rPr>
          <w:rFonts w:hint="eastAsia"/>
          <w:b/>
          <w:sz w:val="24"/>
        </w:rPr>
        <w:t>rp2.display();</w:t>
      </w:r>
    </w:p>
    <w:p w14:paraId="135FD922" w14:textId="77777777" w:rsidR="00A6782B" w:rsidRDefault="00A6782B">
      <w:pPr>
        <w:rPr>
          <w:bCs/>
          <w:szCs w:val="21"/>
        </w:rPr>
      </w:pPr>
    </w:p>
    <w:p w14:paraId="5F19A28D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）增加一个抽象类</w:t>
      </w:r>
      <w:r>
        <w:rPr>
          <w:sz w:val="24"/>
        </w:rPr>
        <w:t>Shape</w:t>
      </w:r>
    </w:p>
    <w:p w14:paraId="757DD3B6" w14:textId="77777777" w:rsidR="00A6782B" w:rsidRDefault="00000000">
      <w:pPr>
        <w:rPr>
          <w:sz w:val="24"/>
        </w:rPr>
      </w:pPr>
      <w:r>
        <w:rPr>
          <w:sz w:val="24"/>
        </w:rPr>
        <w:t>class shape{</w:t>
      </w:r>
    </w:p>
    <w:p w14:paraId="772FDACF" w14:textId="77777777" w:rsidR="00A6782B" w:rsidRDefault="00000000">
      <w:pPr>
        <w:ind w:firstLineChars="100" w:firstLine="240"/>
        <w:rPr>
          <w:sz w:val="24"/>
        </w:rPr>
      </w:pPr>
      <w:r>
        <w:rPr>
          <w:sz w:val="24"/>
        </w:rPr>
        <w:t>public:</w:t>
      </w:r>
    </w:p>
    <w:p w14:paraId="01EA3469" w14:textId="77777777" w:rsidR="00A6782B" w:rsidRDefault="00000000">
      <w:pPr>
        <w:ind w:firstLineChars="200" w:firstLine="480"/>
        <w:rPr>
          <w:sz w:val="24"/>
        </w:rPr>
      </w:pPr>
      <w:r>
        <w:rPr>
          <w:sz w:val="24"/>
        </w:rPr>
        <w:t>virtual float area()=0;</w:t>
      </w:r>
    </w:p>
    <w:p w14:paraId="10E94157" w14:textId="77777777" w:rsidR="00A6782B" w:rsidRDefault="00000000">
      <w:pPr>
        <w:rPr>
          <w:sz w:val="24"/>
        </w:rPr>
      </w:pPr>
      <w:r>
        <w:rPr>
          <w:sz w:val="24"/>
        </w:rPr>
        <w:t>};</w:t>
      </w:r>
    </w:p>
    <w:p w14:paraId="5F7C6BFD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>让</w:t>
      </w:r>
      <w:r>
        <w:rPr>
          <w:sz w:val="24"/>
        </w:rPr>
        <w:t>Point</w:t>
      </w:r>
      <w:r>
        <w:rPr>
          <w:rFonts w:hint="eastAsia"/>
          <w:sz w:val="24"/>
        </w:rPr>
        <w:t>成为</w:t>
      </w:r>
      <w:r>
        <w:rPr>
          <w:sz w:val="24"/>
        </w:rPr>
        <w:t>Shape</w:t>
      </w:r>
      <w:r>
        <w:rPr>
          <w:rFonts w:hint="eastAsia"/>
          <w:sz w:val="24"/>
        </w:rPr>
        <w:t>的子类。看看对主函数有什么影响？</w:t>
      </w:r>
    </w:p>
    <w:p w14:paraId="4347C165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area</w:t>
      </w:r>
      <w:r>
        <w:rPr>
          <w:rFonts w:hint="eastAsia"/>
          <w:sz w:val="24"/>
        </w:rPr>
        <w:t>（）成员删除，看看有什么影响？</w:t>
      </w:r>
    </w:p>
    <w:p w14:paraId="32D31C87" w14:textId="77777777" w:rsidR="00A6782B" w:rsidRDefault="00A6782B">
      <w:pPr>
        <w:rPr>
          <w:sz w:val="24"/>
        </w:rPr>
      </w:pPr>
    </w:p>
    <w:p w14:paraId="67FA42E7" w14:textId="77777777" w:rsidR="00A6782B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实验提交：</w:t>
      </w:r>
    </w:p>
    <w:p w14:paraId="06E58C49" w14:textId="77777777" w:rsidR="00A6782B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1)</w:t>
      </w:r>
      <w:r>
        <w:rPr>
          <w:rFonts w:hint="eastAsia"/>
          <w:b/>
          <w:color w:val="0000FF"/>
          <w:sz w:val="24"/>
        </w:rPr>
        <w:t>运行结果截屏</w:t>
      </w:r>
    </w:p>
    <w:p w14:paraId="2F43835E" w14:textId="77777777" w:rsidR="00A6782B" w:rsidRDefault="00A6782B">
      <w:pPr>
        <w:rPr>
          <w:b/>
          <w:color w:val="0000FF"/>
          <w:sz w:val="24"/>
        </w:rPr>
      </w:pPr>
    </w:p>
    <w:p w14:paraId="4C13857D" w14:textId="77777777" w:rsidR="00A6782B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2)</w:t>
      </w:r>
      <w:r>
        <w:rPr>
          <w:rFonts w:hint="eastAsia"/>
          <w:b/>
          <w:color w:val="0000FF"/>
          <w:sz w:val="24"/>
        </w:rPr>
        <w:t>运行结果截屏</w:t>
      </w:r>
    </w:p>
    <w:p w14:paraId="23F4EC2C" w14:textId="77777777" w:rsidR="00A6782B" w:rsidRDefault="00A6782B">
      <w:pPr>
        <w:rPr>
          <w:b/>
          <w:color w:val="0000FF"/>
          <w:sz w:val="24"/>
        </w:rPr>
      </w:pPr>
    </w:p>
    <w:p w14:paraId="06150CB5" w14:textId="77777777" w:rsidR="00A6782B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3)</w:t>
      </w:r>
      <w:r>
        <w:rPr>
          <w:rFonts w:hint="eastAsia"/>
          <w:b/>
          <w:color w:val="0000FF"/>
          <w:sz w:val="24"/>
        </w:rPr>
        <w:t>运行结果截屏</w:t>
      </w:r>
    </w:p>
    <w:p w14:paraId="7095427C" w14:textId="77777777" w:rsidR="00A6782B" w:rsidRDefault="00A6782B">
      <w:pPr>
        <w:rPr>
          <w:color w:val="0000FF"/>
          <w:sz w:val="24"/>
        </w:rPr>
      </w:pPr>
    </w:p>
    <w:p w14:paraId="29247ADF" w14:textId="77777777" w:rsidR="00A6782B" w:rsidRDefault="00000000">
      <w:pPr>
        <w:spacing w:afterLines="50" w:after="156"/>
        <w:jc w:val="left"/>
        <w:rPr>
          <w:bCs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、虚析构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见实验内容</w:t>
      </w:r>
      <w:r>
        <w:rPr>
          <w:rFonts w:hint="eastAsia"/>
          <w:b/>
          <w:sz w:val="24"/>
        </w:rPr>
        <w:t>2</w:t>
      </w:r>
    </w:p>
    <w:p w14:paraId="778A7F2C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>使用不同的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函数，观察输出结果。掌握虚成员函数，和虚析构函数。理解虚析构和一般的成员函数的不同。掌握虚析构的使用场景。</w:t>
      </w:r>
    </w:p>
    <w:p w14:paraId="173DA3BD" w14:textId="77777777" w:rsidR="00A6782B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32BF3ABD" w14:textId="77777777" w:rsidR="00A6782B" w:rsidRDefault="00000000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、异常</w:t>
      </w:r>
      <w:r>
        <w:rPr>
          <w:b/>
          <w:sz w:val="24"/>
        </w:rPr>
        <w:t>处理（</w:t>
      </w:r>
      <w:r>
        <w:rPr>
          <w:b/>
          <w:sz w:val="24"/>
        </w:rPr>
        <w:t>try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throw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catch</w:t>
      </w:r>
      <w:r>
        <w:rPr>
          <w:rFonts w:hint="eastAsia"/>
          <w:b/>
          <w:sz w:val="24"/>
        </w:rPr>
        <w:t>）</w:t>
      </w:r>
    </w:p>
    <w:p w14:paraId="6D3D3D86" w14:textId="77777777" w:rsidR="00A6782B" w:rsidRDefault="00000000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3-1:</w:t>
      </w:r>
    </w:p>
    <w:p w14:paraId="616E27DA" w14:textId="77777777" w:rsidR="00A6782B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rFonts w:hint="eastAsia"/>
          <w:sz w:val="24"/>
        </w:rPr>
        <w:t>example1.cpp</w:t>
      </w:r>
      <w:r>
        <w:rPr>
          <w:rFonts w:hint="eastAsia"/>
          <w:sz w:val="24"/>
        </w:rPr>
        <w:t>，输出结果是什么？请运行程序验证你的想法。理解</w:t>
      </w:r>
      <w:r>
        <w:rPr>
          <w:rFonts w:hint="eastAsia"/>
          <w:sz w:val="24"/>
        </w:rPr>
        <w:t>throw</w:t>
      </w:r>
      <w:r>
        <w:rPr>
          <w:rFonts w:hint="eastAsia"/>
          <w:sz w:val="24"/>
        </w:rPr>
        <w:t>的数据类型和</w:t>
      </w:r>
      <w:r>
        <w:rPr>
          <w:rFonts w:hint="eastAsia"/>
          <w:sz w:val="24"/>
        </w:rPr>
        <w:t>catch</w:t>
      </w:r>
      <w:r>
        <w:rPr>
          <w:rFonts w:hint="eastAsia"/>
          <w:sz w:val="24"/>
        </w:rPr>
        <w:t>捕获异常类型之间的关系。然后分别做</w:t>
      </w:r>
      <w:r>
        <w:rPr>
          <w:rFonts w:hint="eastAsia"/>
          <w:sz w:val="24"/>
        </w:rPr>
        <w:t xml:space="preserve"> 2) 3) 4)</w:t>
      </w:r>
      <w:r>
        <w:rPr>
          <w:rFonts w:hint="eastAsia"/>
          <w:sz w:val="24"/>
        </w:rPr>
        <w:t>。</w:t>
      </w:r>
    </w:p>
    <w:p w14:paraId="59FBBEDE" w14:textId="77777777" w:rsidR="00A6782B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f3()</w:t>
      </w:r>
      <w:r>
        <w:rPr>
          <w:rFonts w:hint="eastAsia"/>
          <w:sz w:val="24"/>
        </w:rPr>
        <w:t>中的</w:t>
      </w:r>
      <w:r>
        <w:rPr>
          <w:sz w:val="24"/>
        </w:rPr>
        <w:t>catch(float)</w:t>
      </w:r>
      <w:r>
        <w:rPr>
          <w:rFonts w:ascii="新宋体" w:eastAsia="新宋体" w:cs="新宋体" w:hint="eastAsia"/>
          <w:kern w:val="0"/>
          <w:sz w:val="19"/>
          <w:szCs w:val="19"/>
        </w:rPr>
        <w:t>改为</w:t>
      </w:r>
      <w:r>
        <w:rPr>
          <w:rFonts w:hint="eastAsia"/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29D64156" w14:textId="77777777" w:rsidR="00A6782B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f2()</w:t>
      </w:r>
      <w:r>
        <w:rPr>
          <w:rFonts w:hint="eastAsia"/>
          <w:sz w:val="24"/>
        </w:rPr>
        <w:t>中的</w:t>
      </w:r>
      <w:r>
        <w:rPr>
          <w:sz w:val="24"/>
        </w:rPr>
        <w:t>catch(int)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1B954F4B" w14:textId="77777777" w:rsidR="00A6782B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f1()</w:t>
      </w:r>
      <w:r>
        <w:rPr>
          <w:rFonts w:hint="eastAsia"/>
          <w:sz w:val="24"/>
        </w:rPr>
        <w:t>中的</w:t>
      </w:r>
      <w:r>
        <w:rPr>
          <w:sz w:val="24"/>
        </w:rPr>
        <w:t>catch(char)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4A0FBBEC" w14:textId="77777777" w:rsidR="00A6782B" w:rsidRDefault="00A6782B">
      <w:pPr>
        <w:rPr>
          <w:b/>
          <w:color w:val="00B050"/>
          <w:sz w:val="24"/>
        </w:rPr>
      </w:pPr>
    </w:p>
    <w:p w14:paraId="58A9381B" w14:textId="77777777" w:rsidR="00A6782B" w:rsidRDefault="00000000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6EDA48CF" w14:textId="77777777" w:rsidR="00A6782B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472827B5" w14:textId="77777777" w:rsidR="00A6782B" w:rsidRDefault="00A6782B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</w:p>
    <w:p w14:paraId="6A8823FE" w14:textId="77777777" w:rsidR="00A6782B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03D9ADEE" w14:textId="77777777" w:rsidR="00A6782B" w:rsidRDefault="00A6782B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</w:p>
    <w:p w14:paraId="50F23117" w14:textId="77777777" w:rsidR="00A6782B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3)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765230F2" w14:textId="77777777" w:rsidR="00A6782B" w:rsidRDefault="00A6782B">
      <w:pPr>
        <w:jc w:val="left"/>
        <w:rPr>
          <w:b/>
          <w:bCs/>
          <w:color w:val="0000FF"/>
          <w:sz w:val="24"/>
        </w:rPr>
      </w:pPr>
    </w:p>
    <w:p w14:paraId="4A2C9BD7" w14:textId="77777777" w:rsidR="00A6782B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4)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2C635E8C" w14:textId="77777777" w:rsidR="00A6782B" w:rsidRDefault="00A6782B">
      <w:pPr>
        <w:jc w:val="left"/>
        <w:rPr>
          <w:b/>
          <w:color w:val="0000FF"/>
          <w:sz w:val="24"/>
        </w:rPr>
      </w:pPr>
    </w:p>
    <w:p w14:paraId="7B2EF9B9" w14:textId="77777777" w:rsidR="00A6782B" w:rsidRDefault="0000000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-2:</w:t>
      </w:r>
    </w:p>
    <w:p w14:paraId="542F1861" w14:textId="77777777" w:rsidR="00A6782B" w:rsidRDefault="00000000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sz w:val="24"/>
        </w:rPr>
        <w:t>example2.cpp</w:t>
      </w:r>
      <w:r>
        <w:rPr>
          <w:rFonts w:hint="eastAsia"/>
          <w:sz w:val="24"/>
        </w:rPr>
        <w:t>，输出</w:t>
      </w:r>
      <w:r>
        <w:rPr>
          <w:sz w:val="24"/>
        </w:rPr>
        <w:t>结果是什么</w:t>
      </w:r>
      <w:r>
        <w:rPr>
          <w:rFonts w:hint="eastAsia"/>
          <w:sz w:val="24"/>
        </w:rPr>
        <w:t>？</w:t>
      </w:r>
      <w:r>
        <w:rPr>
          <w:sz w:val="24"/>
        </w:rPr>
        <w:t>请运行程序验证你的想法。</w:t>
      </w:r>
    </w:p>
    <w:p w14:paraId="2DC729EA" w14:textId="77777777" w:rsidR="00A6782B" w:rsidRDefault="00000000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4C9FC655" w14:textId="77777777" w:rsidR="00A6782B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>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288879EE" w14:textId="77777777" w:rsidR="00A6782B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16BA6B24" w14:textId="77777777" w:rsidR="00A6782B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fun1(stud1);</w:t>
      </w:r>
    </w:p>
    <w:p w14:paraId="08AD0917" w14:textId="77777777" w:rsidR="00A6782B" w:rsidRDefault="00000000">
      <w:pPr>
        <w:pStyle w:val="a7"/>
        <w:ind w:left="360" w:firstLineChars="250" w:firstLine="475"/>
        <w:jc w:val="left"/>
        <w:rPr>
          <w:rFonts w:ascii="Arial" w:hAnsi="Arial" w:cs="Arial"/>
          <w:sz w:val="24"/>
        </w:rPr>
      </w:pPr>
      <w:r>
        <w:rPr>
          <w:rFonts w:ascii="Arial" w:eastAsia="新宋体" w:hAnsi="Arial" w:cs="Arial"/>
          <w:kern w:val="0"/>
          <w:sz w:val="19"/>
          <w:szCs w:val="19"/>
        </w:rPr>
        <w:t>fun1(stud2);</w:t>
      </w:r>
    </w:p>
    <w:p w14:paraId="714275FE" w14:textId="77777777" w:rsidR="00A6782B" w:rsidRDefault="00000000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程序验证你的想法</w:t>
      </w:r>
      <w:r>
        <w:rPr>
          <w:rFonts w:hint="eastAsia"/>
          <w:sz w:val="24"/>
        </w:rPr>
        <w:t>。</w:t>
      </w:r>
    </w:p>
    <w:p w14:paraId="1DB58BC9" w14:textId="77777777" w:rsidR="00A6782B" w:rsidRDefault="00A6782B">
      <w:pPr>
        <w:pStyle w:val="a7"/>
        <w:ind w:left="360" w:firstLineChars="0" w:firstLine="0"/>
        <w:jc w:val="left"/>
        <w:rPr>
          <w:sz w:val="24"/>
        </w:rPr>
      </w:pPr>
    </w:p>
    <w:p w14:paraId="58C050E5" w14:textId="77777777" w:rsidR="00A6782B" w:rsidRDefault="00000000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64EC47D7" w14:textId="77777777" w:rsidR="00A6782B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 xml:space="preserve">  </w:t>
      </w:r>
      <w:r>
        <w:rPr>
          <w:rFonts w:ascii="Arial" w:eastAsia="新宋体" w:hAnsi="Arial" w:cs="Arial"/>
          <w:kern w:val="0"/>
          <w:sz w:val="19"/>
          <w:szCs w:val="19"/>
        </w:rPr>
        <w:t xml:space="preserve">  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578CFD76" w14:textId="77777777" w:rsidR="00A6782B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56E48975" w14:textId="77777777" w:rsidR="00A6782B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fun2(stud1);</w:t>
      </w:r>
    </w:p>
    <w:p w14:paraId="187A356F" w14:textId="77777777" w:rsidR="00A6782B" w:rsidRDefault="00000000">
      <w:pPr>
        <w:pStyle w:val="a7"/>
        <w:ind w:left="360" w:firstLineChars="0" w:firstLine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fun2(stud2);</w:t>
      </w:r>
    </w:p>
    <w:p w14:paraId="23609454" w14:textId="77777777" w:rsidR="00A6782B" w:rsidRDefault="00000000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</w:t>
      </w:r>
      <w:r>
        <w:rPr>
          <w:rFonts w:hint="eastAsia"/>
          <w:sz w:val="24"/>
        </w:rPr>
        <w:t>法。</w:t>
      </w:r>
    </w:p>
    <w:p w14:paraId="4B272C69" w14:textId="77777777" w:rsidR="00A6782B" w:rsidRDefault="00000000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38DFA671" w14:textId="77777777" w:rsidR="00A6782B" w:rsidRDefault="00000000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7700FEE9" w14:textId="77777777" w:rsidR="00A6782B" w:rsidRDefault="00A6782B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</w:p>
    <w:p w14:paraId="7C4023E2" w14:textId="77777777" w:rsidR="00A6782B" w:rsidRDefault="00000000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43AD7D07" w14:textId="77777777" w:rsidR="00A6782B" w:rsidRDefault="00A6782B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</w:p>
    <w:p w14:paraId="71A24CFB" w14:textId="77777777" w:rsidR="00A6782B" w:rsidRDefault="00000000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3)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7A703869" w14:textId="77777777" w:rsidR="00A6782B" w:rsidRDefault="00A6782B">
      <w:pPr>
        <w:rPr>
          <w:b/>
          <w:color w:val="00B050"/>
          <w:sz w:val="24"/>
        </w:rPr>
      </w:pPr>
    </w:p>
    <w:p w14:paraId="3E30FE78" w14:textId="77777777" w:rsidR="00A6782B" w:rsidRDefault="00A6782B">
      <w:pPr>
        <w:pStyle w:val="a7"/>
        <w:ind w:left="360" w:firstLineChars="0" w:firstLine="0"/>
        <w:jc w:val="left"/>
        <w:rPr>
          <w:b/>
          <w:sz w:val="24"/>
        </w:rPr>
      </w:pPr>
    </w:p>
    <w:p w14:paraId="789F11D7" w14:textId="77777777" w:rsidR="00A6782B" w:rsidRDefault="00000000">
      <w:pPr>
        <w:spacing w:afterLines="50" w:after="156"/>
        <w:jc w:val="left"/>
        <w:rPr>
          <w:color w:val="FF0000"/>
          <w:sz w:val="24"/>
        </w:rPr>
      </w:pPr>
      <w:r>
        <w:rPr>
          <w:rFonts w:hint="eastAsia"/>
          <w:b/>
          <w:color w:val="FF0000"/>
          <w:sz w:val="24"/>
        </w:rPr>
        <w:t>*4</w:t>
      </w:r>
      <w:r>
        <w:rPr>
          <w:rFonts w:hint="eastAsia"/>
          <w:b/>
          <w:color w:val="FF0000"/>
          <w:sz w:val="24"/>
        </w:rPr>
        <w:t>、选做内容：名空间（</w:t>
      </w:r>
      <w:r>
        <w:rPr>
          <w:rFonts w:hint="eastAsia"/>
          <w:b/>
          <w:color w:val="FF0000"/>
          <w:sz w:val="24"/>
        </w:rPr>
        <w:t>namespace</w:t>
      </w:r>
      <w:r>
        <w:rPr>
          <w:b/>
          <w:color w:val="FF0000"/>
          <w:sz w:val="24"/>
        </w:rPr>
        <w:t>）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</w:t>
      </w:r>
    </w:p>
    <w:p w14:paraId="097C538E" w14:textId="77777777" w:rsidR="00A6782B" w:rsidRDefault="00000000">
      <w:pPr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组装</w:t>
      </w:r>
      <w:r>
        <w:rPr>
          <w:rFonts w:hint="eastAsia"/>
          <w:color w:val="FF0000"/>
          <w:sz w:val="24"/>
        </w:rPr>
        <w:t>example3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的文件，观察错误信息。使用</w:t>
      </w:r>
      <w:r>
        <w:rPr>
          <w:rFonts w:hint="eastAsia"/>
          <w:color w:val="FF0000"/>
          <w:sz w:val="24"/>
        </w:rPr>
        <w:t xml:space="preserve">namespace </w:t>
      </w:r>
      <w:r>
        <w:rPr>
          <w:rFonts w:hint="eastAsia"/>
          <w:color w:val="FF0000"/>
          <w:sz w:val="24"/>
        </w:rPr>
        <w:t>去除</w:t>
      </w:r>
      <w:r>
        <w:rPr>
          <w:color w:val="FF0000"/>
          <w:sz w:val="24"/>
        </w:rPr>
        <w:t>名</w:t>
      </w:r>
      <w:r>
        <w:rPr>
          <w:rFonts w:hint="eastAsia"/>
          <w:color w:val="FF0000"/>
          <w:sz w:val="24"/>
        </w:rPr>
        <w:t>冲突</w:t>
      </w:r>
      <w:r>
        <w:rPr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理解</w:t>
      </w:r>
      <w:r>
        <w:rPr>
          <w:rFonts w:hint="eastAsia"/>
          <w:color w:val="FF0000"/>
          <w:sz w:val="24"/>
        </w:rPr>
        <w:t xml:space="preserve">namesapce </w:t>
      </w:r>
      <w:r>
        <w:rPr>
          <w:rFonts w:hint="eastAsia"/>
          <w:color w:val="FF0000"/>
          <w:sz w:val="24"/>
        </w:rPr>
        <w:t>的含义</w:t>
      </w:r>
      <w:r>
        <w:rPr>
          <w:color w:val="FF0000"/>
          <w:sz w:val="24"/>
        </w:rPr>
        <w:t>和用法</w:t>
      </w:r>
      <w:r>
        <w:rPr>
          <w:rFonts w:hint="eastAsia"/>
          <w:color w:val="FF0000"/>
          <w:sz w:val="24"/>
        </w:rPr>
        <w:t>。给出修改</w:t>
      </w:r>
      <w:r>
        <w:rPr>
          <w:color w:val="FF0000"/>
          <w:sz w:val="24"/>
        </w:rPr>
        <w:t>后的程序。</w:t>
      </w:r>
    </w:p>
    <w:p w14:paraId="019E182D" w14:textId="77777777" w:rsidR="00A6782B" w:rsidRDefault="00000000">
      <w:pPr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实验提交：</w:t>
      </w:r>
    </w:p>
    <w:p w14:paraId="2912228F" w14:textId="77777777" w:rsidR="00A6782B" w:rsidRDefault="00000000">
      <w:pPr>
        <w:pStyle w:val="a7"/>
        <w:numPr>
          <w:ilvl w:val="0"/>
          <w:numId w:val="8"/>
        </w:numPr>
        <w:ind w:firstLineChars="0"/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含有的错误信息：</w:t>
      </w:r>
    </w:p>
    <w:p w14:paraId="37C481DF" w14:textId="77777777" w:rsidR="00A6782B" w:rsidRDefault="00A6782B">
      <w:pPr>
        <w:jc w:val="left"/>
        <w:rPr>
          <w:color w:val="0000FF"/>
          <w:sz w:val="24"/>
        </w:rPr>
      </w:pPr>
    </w:p>
    <w:p w14:paraId="08B716A7" w14:textId="77777777" w:rsidR="00A6782B" w:rsidRDefault="00000000">
      <w:pPr>
        <w:pStyle w:val="a7"/>
        <w:numPr>
          <w:ilvl w:val="0"/>
          <w:numId w:val="8"/>
        </w:numPr>
        <w:ind w:firstLineChars="0"/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修改后的程序及运行截图：</w:t>
      </w:r>
    </w:p>
    <w:p w14:paraId="72ECBD29" w14:textId="77777777" w:rsidR="00A6782B" w:rsidRDefault="00A6782B">
      <w:pPr>
        <w:rPr>
          <w:color w:val="0000FF"/>
          <w:sz w:val="24"/>
        </w:rPr>
      </w:pPr>
    </w:p>
    <w:p w14:paraId="7F21CC72" w14:textId="77777777" w:rsidR="00A6782B" w:rsidRDefault="00A6782B"/>
    <w:sectPr w:rsidR="00A6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326D7D"/>
    <w:multiLevelType w:val="singleLevel"/>
    <w:tmpl w:val="B5326D7D"/>
    <w:lvl w:ilvl="0">
      <w:numFmt w:val="decimal"/>
      <w:suff w:val="nothing"/>
      <w:lvlText w:val="%1、"/>
      <w:lvlJc w:val="left"/>
    </w:lvl>
  </w:abstractNum>
  <w:abstractNum w:abstractNumId="1" w15:restartNumberingAfterBreak="0">
    <w:nsid w:val="0391708D"/>
    <w:multiLevelType w:val="multilevel"/>
    <w:tmpl w:val="0391708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D73319F"/>
    <w:multiLevelType w:val="multilevel"/>
    <w:tmpl w:val="0D73319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E9B7D88"/>
    <w:multiLevelType w:val="multilevel"/>
    <w:tmpl w:val="3E9B7D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B19A1"/>
    <w:multiLevelType w:val="multilevel"/>
    <w:tmpl w:val="48FB19A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11589"/>
    <w:multiLevelType w:val="multilevel"/>
    <w:tmpl w:val="499115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8E3D92"/>
    <w:multiLevelType w:val="multilevel"/>
    <w:tmpl w:val="698E3D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2693F"/>
    <w:multiLevelType w:val="multilevel"/>
    <w:tmpl w:val="6A22693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1215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30806089">
    <w:abstractNumId w:val="5"/>
  </w:num>
  <w:num w:numId="2" w16cid:durableId="1441756137">
    <w:abstractNumId w:val="0"/>
  </w:num>
  <w:num w:numId="3" w16cid:durableId="14059499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6111315">
    <w:abstractNumId w:val="4"/>
  </w:num>
  <w:num w:numId="5" w16cid:durableId="1637372534">
    <w:abstractNumId w:val="2"/>
  </w:num>
  <w:num w:numId="6" w16cid:durableId="1000619123">
    <w:abstractNumId w:val="7"/>
  </w:num>
  <w:num w:numId="7" w16cid:durableId="185336171">
    <w:abstractNumId w:val="3"/>
  </w:num>
  <w:num w:numId="8" w16cid:durableId="303122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00055B17"/>
    <w:rsid w:val="000C3632"/>
    <w:rsid w:val="002A523D"/>
    <w:rsid w:val="003D2594"/>
    <w:rsid w:val="004868C1"/>
    <w:rsid w:val="004C27B8"/>
    <w:rsid w:val="00553F83"/>
    <w:rsid w:val="00583FA9"/>
    <w:rsid w:val="00622AA1"/>
    <w:rsid w:val="00634692"/>
    <w:rsid w:val="006462A0"/>
    <w:rsid w:val="00676E26"/>
    <w:rsid w:val="006E66A5"/>
    <w:rsid w:val="008E5941"/>
    <w:rsid w:val="00942B84"/>
    <w:rsid w:val="00964940"/>
    <w:rsid w:val="00975C04"/>
    <w:rsid w:val="009A7E70"/>
    <w:rsid w:val="00A406EA"/>
    <w:rsid w:val="00A6782B"/>
    <w:rsid w:val="00B02F75"/>
    <w:rsid w:val="00C87C1C"/>
    <w:rsid w:val="00D341DD"/>
    <w:rsid w:val="00D45659"/>
    <w:rsid w:val="00D83BEE"/>
    <w:rsid w:val="00DB783B"/>
    <w:rsid w:val="00DE6D73"/>
    <w:rsid w:val="00E64721"/>
    <w:rsid w:val="00E75809"/>
    <w:rsid w:val="00EF06F1"/>
    <w:rsid w:val="00EF444B"/>
    <w:rsid w:val="00F04085"/>
    <w:rsid w:val="0EC35438"/>
    <w:rsid w:val="2FE53BFF"/>
    <w:rsid w:val="421E1294"/>
    <w:rsid w:val="426F2063"/>
    <w:rsid w:val="792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2F63"/>
  <w15:docId w15:val="{134492A4-AD35-4649-864C-394F588E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JennieMao</dc:creator>
  <cp:lastModifiedBy>Feifei Li</cp:lastModifiedBy>
  <cp:revision>16</cp:revision>
  <dcterms:created xsi:type="dcterms:W3CDTF">2020-06-02T00:41:00Z</dcterms:created>
  <dcterms:modified xsi:type="dcterms:W3CDTF">2024-06-18T15:54:00Z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