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D43" w:rsidRDefault="00FF6D43"/>
    <w:p w:rsidR="006F6684" w:rsidRDefault="006F6684"/>
    <w:p w:rsidR="006F6684" w:rsidRDefault="006F6684"/>
    <w:p w:rsidR="006F6684" w:rsidRPr="006F6684" w:rsidRDefault="006F6684" w:rsidP="006F6684">
      <w:pPr>
        <w:spacing w:before="100" w:beforeAutospacing="1" w:after="100" w:afterAutospacing="1"/>
        <w:outlineLvl w:val="0"/>
        <w:rPr>
          <w:rFonts w:ascii="Times New Roman" w:eastAsia="Times New Roman" w:hAnsi="Times New Roman" w:cs="Times New Roman"/>
          <w:b/>
          <w:bCs/>
          <w:color w:val="000000"/>
          <w:kern w:val="36"/>
          <w:sz w:val="48"/>
          <w:szCs w:val="48"/>
          <w:lang w:eastAsia="de-DE"/>
        </w:rPr>
      </w:pPr>
      <w:r w:rsidRPr="006F6684">
        <w:rPr>
          <w:rFonts w:ascii="Times New Roman" w:eastAsia="Times New Roman" w:hAnsi="Times New Roman" w:cs="Times New Roman"/>
          <w:b/>
          <w:bCs/>
          <w:color w:val="000000"/>
          <w:kern w:val="36"/>
          <w:sz w:val="48"/>
          <w:szCs w:val="48"/>
          <w:lang w:eastAsia="de-DE"/>
        </w:rPr>
        <w:t>MARINELL</w:t>
      </w:r>
    </w:p>
    <w:p w:rsidR="006F6684" w:rsidRP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roofErr w:type="spellStart"/>
      <w:r w:rsidRPr="006F6684">
        <w:rPr>
          <w:rFonts w:ascii="Times New Roman" w:eastAsia="Times New Roman" w:hAnsi="Times New Roman" w:cs="Times New Roman"/>
          <w:b/>
          <w:bCs/>
          <w:color w:val="000000"/>
          <w:sz w:val="36"/>
          <w:szCs w:val="36"/>
          <w:lang w:eastAsia="de-DE"/>
        </w:rPr>
        <w:t>Luxury</w:t>
      </w:r>
      <w:proofErr w:type="spellEnd"/>
      <w:r w:rsidRPr="006F6684">
        <w:rPr>
          <w:rFonts w:ascii="Times New Roman" w:eastAsia="Times New Roman" w:hAnsi="Times New Roman" w:cs="Times New Roman"/>
          <w:b/>
          <w:bCs/>
          <w:color w:val="000000"/>
          <w:sz w:val="36"/>
          <w:szCs w:val="36"/>
          <w:lang w:eastAsia="de-DE"/>
        </w:rPr>
        <w:t xml:space="preserve">, </w:t>
      </w:r>
      <w:proofErr w:type="spellStart"/>
      <w:r w:rsidRPr="006F6684">
        <w:rPr>
          <w:rFonts w:ascii="Times New Roman" w:eastAsia="Times New Roman" w:hAnsi="Times New Roman" w:cs="Times New Roman"/>
          <w:b/>
          <w:bCs/>
          <w:color w:val="000000"/>
          <w:sz w:val="36"/>
          <w:szCs w:val="36"/>
          <w:lang w:eastAsia="de-DE"/>
        </w:rPr>
        <w:t>lived</w:t>
      </w:r>
      <w:proofErr w:type="spellEnd"/>
      <w:r w:rsidRPr="006F6684">
        <w:rPr>
          <w:rFonts w:ascii="Times New Roman" w:eastAsia="Times New Roman" w:hAnsi="Times New Roman" w:cs="Times New Roman"/>
          <w:b/>
          <w:bCs/>
          <w:color w:val="000000"/>
          <w:sz w:val="36"/>
          <w:szCs w:val="36"/>
          <w:lang w:eastAsia="de-DE"/>
        </w:rPr>
        <w:t xml:space="preserve"> </w:t>
      </w:r>
      <w:proofErr w:type="spellStart"/>
      <w:r w:rsidRPr="006F6684">
        <w:rPr>
          <w:rFonts w:ascii="Times New Roman" w:eastAsia="Times New Roman" w:hAnsi="Times New Roman" w:cs="Times New Roman"/>
          <w:b/>
          <w:bCs/>
          <w:color w:val="000000"/>
          <w:sz w:val="36"/>
          <w:szCs w:val="36"/>
          <w:lang w:eastAsia="de-DE"/>
        </w:rPr>
        <w:t>discreetly</w:t>
      </w:r>
      <w:proofErr w:type="spellEnd"/>
      <w:r w:rsidRPr="006F6684">
        <w:rPr>
          <w:rFonts w:ascii="Times New Roman" w:eastAsia="Times New Roman" w:hAnsi="Times New Roman" w:cs="Times New Roman"/>
          <w:b/>
          <w:bCs/>
          <w:color w:val="000000"/>
          <w:sz w:val="36"/>
          <w:szCs w:val="36"/>
          <w:lang w:eastAsia="de-DE"/>
        </w:rPr>
        <w: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Es gibt Momente im Leben, die keinen großen Auftritt brauchen.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Sie leben von ihrer Bedeutung.</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Ein Heiratsantrag im kleinen Kreis.</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Ein Geschenk, das mehr sagt als Worte.</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Ein Diamant, der von einer Generation an die nächste weitergegeben wird.</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Wahrer Luxus entsteht nicht durch Aufmerksamkeit. Er entsteht durch Erinnerungen.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Genau aus diesem Gedanken heraus wurde MARINELL gegründet.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 xml:space="preserve">Nicht als klassische Schmuckmarke. Sondern als modernes </w:t>
      </w:r>
      <w:proofErr w:type="spellStart"/>
      <w:r w:rsidRPr="006F6684">
        <w:rPr>
          <w:rFonts w:ascii="Times New Roman" w:eastAsia="Times New Roman" w:hAnsi="Times New Roman" w:cs="Times New Roman"/>
          <w:color w:val="000000"/>
          <w:lang w:eastAsia="de-DE"/>
        </w:rPr>
        <w:t>Jewellery</w:t>
      </w:r>
      <w:proofErr w:type="spellEnd"/>
      <w:r w:rsidRPr="006F6684">
        <w:rPr>
          <w:rFonts w:ascii="Times New Roman" w:eastAsia="Times New Roman" w:hAnsi="Times New Roman" w:cs="Times New Roman"/>
          <w:color w:val="000000"/>
          <w:lang w:eastAsia="de-DE"/>
        </w:rPr>
        <w:t xml:space="preserve"> House für Menschen, die außergewöhnliche Qualität, zeitloses Design und persönliche Beratung schätzen.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Wir glauben, dass Luxus heute leiser geworden ist.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Er zeigt sich nicht durch Schaufenster oder Logos.</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Er zeigt sich in der Art, wie Menschen beraten werden</w:t>
      </w:r>
      <w:r>
        <w:rPr>
          <w:rFonts w:ascii="Times New Roman" w:eastAsia="Times New Roman" w:hAnsi="Times New Roman" w:cs="Times New Roman"/>
          <w:color w:val="000000"/>
          <w:lang w:eastAsia="de-DE"/>
        </w:rPr>
        <w:t>, i</w:t>
      </w:r>
      <w:r w:rsidRPr="006F6684">
        <w:rPr>
          <w:rFonts w:ascii="Times New Roman" w:eastAsia="Times New Roman" w:hAnsi="Times New Roman" w:cs="Times New Roman"/>
          <w:color w:val="000000"/>
          <w:lang w:eastAsia="de-DE"/>
        </w:rPr>
        <w:t>n der Sorgfalt, mit der ein Diamant ausgewählt wird.</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 xml:space="preserve">Und in dem Vertrauen, das zwischen einem Private </w:t>
      </w:r>
      <w:proofErr w:type="spellStart"/>
      <w:r w:rsidRPr="006F6684">
        <w:rPr>
          <w:rFonts w:ascii="Times New Roman" w:eastAsia="Times New Roman" w:hAnsi="Times New Roman" w:cs="Times New Roman"/>
          <w:color w:val="000000"/>
          <w:lang w:eastAsia="de-DE"/>
        </w:rPr>
        <w:t>Jeweller</w:t>
      </w:r>
      <w:proofErr w:type="spellEnd"/>
      <w:r w:rsidRPr="006F6684">
        <w:rPr>
          <w:rFonts w:ascii="Times New Roman" w:eastAsia="Times New Roman" w:hAnsi="Times New Roman" w:cs="Times New Roman"/>
          <w:color w:val="000000"/>
          <w:lang w:eastAsia="de-DE"/>
        </w:rPr>
        <w:t xml:space="preserve"> und seinen Kundinnen und Kunden entsteht.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MARINELL verbindet traditionelle Goldschmiedekunst mit einer modernen Vorstellung von Luxus.</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Jedes Schmuckstück wird mit höchster Präzision gefertigt und begleitet die bedeutendsten Momente eines Lebens – von der ersten großen Liebe bis hin zu Erinnerungen, die über Generationen weitergegeben werden.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Unsere Kollektionen entstehen nicht, um kurzfristigen Trends zu folgen.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Sie entstehen, um zeitlos zu bleiben.</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Denn wahrer Luxus verliert niemals seine Bedeutung.</w:t>
      </w:r>
    </w:p>
    <w:p w:rsidR="006F6684" w:rsidRPr="006F6684" w:rsidRDefault="00111DFC" w:rsidP="006F6684">
      <w:pPr>
        <w:rPr>
          <w:rFonts w:ascii="Times New Roman" w:eastAsia="Times New Roman" w:hAnsi="Times New Roman" w:cs="Times New Roman"/>
          <w:lang w:eastAsia="de-DE"/>
        </w:rPr>
      </w:pPr>
      <w:r w:rsidRPr="006F6684">
        <w:rPr>
          <w:rFonts w:ascii="Times New Roman" w:eastAsia="Times New Roman" w:hAnsi="Times New Roman" w:cs="Times New Roman"/>
          <w:noProof/>
          <w:lang w:eastAsia="de-DE"/>
        </w:rPr>
        <w:pict>
          <v:rect id="_x0000_i1037" alt="" style="width:453.3pt;height:.05pt;mso-width-percent:0;mso-height-percent:0;mso-width-percent:0;mso-height-percent:0" o:hralign="center" o:hrstd="t" o:hr="t" fillcolor="#a0a0a0" stroked="f"/>
        </w:pict>
      </w: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P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r w:rsidRPr="006F6684">
        <w:rPr>
          <w:rFonts w:ascii="Times New Roman" w:eastAsia="Times New Roman" w:hAnsi="Times New Roman" w:cs="Times New Roman"/>
          <w:b/>
          <w:bCs/>
          <w:color w:val="000000"/>
          <w:sz w:val="36"/>
          <w:szCs w:val="36"/>
          <w:lang w:eastAsia="de-DE"/>
        </w:rPr>
        <w:t xml:space="preserve">Eine neue Generation von Fine </w:t>
      </w:r>
      <w:proofErr w:type="spellStart"/>
      <w:r w:rsidRPr="006F6684">
        <w:rPr>
          <w:rFonts w:ascii="Times New Roman" w:eastAsia="Times New Roman" w:hAnsi="Times New Roman" w:cs="Times New Roman"/>
          <w:b/>
          <w:bCs/>
          <w:color w:val="000000"/>
          <w:sz w:val="36"/>
          <w:szCs w:val="36"/>
          <w:lang w:eastAsia="de-DE"/>
        </w:rPr>
        <w:t>Jewellery</w:t>
      </w:r>
      <w:proofErr w:type="spellEnd"/>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Die Welt des Schmucks verändert sich.</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Menschen informieren sich heute bewusster als je zuvor. Sie möchten verstehen, was sie kaufen, wie ein Diamant bewertet wird und warum ein Schmuckstück seinen Wert besitzt. Gleichzeitig wächst der Wunsch nach Individualität und persönlicher Beratung.</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Zwischen anonymen Onlineshops und klassischen Juweliergeschäften entsteht damit ein neuer Raum.</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Genau dort beginnt MARINELL.</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Unsere Marke verbindet zwei Welten.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Mit der </w:t>
      </w:r>
      <w:r w:rsidRPr="006F6684">
        <w:rPr>
          <w:rFonts w:ascii="Times New Roman" w:eastAsia="Times New Roman" w:hAnsi="Times New Roman" w:cs="Times New Roman"/>
          <w:b/>
          <w:bCs/>
          <w:color w:val="000000"/>
          <w:lang w:eastAsia="de-DE"/>
        </w:rPr>
        <w:t>MARINELL Lab Collection</w:t>
      </w:r>
      <w:r w:rsidRPr="006F6684">
        <w:rPr>
          <w:rFonts w:ascii="Times New Roman" w:eastAsia="Times New Roman" w:hAnsi="Times New Roman" w:cs="Times New Roman"/>
          <w:color w:val="000000"/>
          <w:lang w:eastAsia="de-DE"/>
        </w:rPr>
        <w:t> ermöglichen wir den Einstieg in hochwertigen Diamantschmuck aus 14-karätigem Gold und IGI-zertifizierten Lab-</w:t>
      </w:r>
      <w:proofErr w:type="spellStart"/>
      <w:r w:rsidRPr="006F6684">
        <w:rPr>
          <w:rFonts w:ascii="Times New Roman" w:eastAsia="Times New Roman" w:hAnsi="Times New Roman" w:cs="Times New Roman"/>
          <w:color w:val="000000"/>
          <w:lang w:eastAsia="de-DE"/>
        </w:rPr>
        <w:t>Grown</w:t>
      </w:r>
      <w:proofErr w:type="spellEnd"/>
      <w:r w:rsidRPr="006F6684">
        <w:rPr>
          <w:rFonts w:ascii="Times New Roman" w:eastAsia="Times New Roman" w:hAnsi="Times New Roman" w:cs="Times New Roman"/>
          <w:color w:val="000000"/>
          <w:lang w:eastAsia="de-DE"/>
        </w:rPr>
        <w:t>-Diamanten. Sie richtet sich an eine neue Generation, die bewusst in Qualität investiert und den Wunsch nach echtem Schmuck mit einem modernen Lebensstil verbindet.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Die </w:t>
      </w:r>
      <w:r w:rsidRPr="006F6684">
        <w:rPr>
          <w:rFonts w:ascii="Times New Roman" w:eastAsia="Times New Roman" w:hAnsi="Times New Roman" w:cs="Times New Roman"/>
          <w:b/>
          <w:bCs/>
          <w:color w:val="000000"/>
          <w:lang w:eastAsia="de-DE"/>
        </w:rPr>
        <w:t xml:space="preserve">MARINELL Fine </w:t>
      </w:r>
      <w:proofErr w:type="spellStart"/>
      <w:r w:rsidRPr="006F6684">
        <w:rPr>
          <w:rFonts w:ascii="Times New Roman" w:eastAsia="Times New Roman" w:hAnsi="Times New Roman" w:cs="Times New Roman"/>
          <w:b/>
          <w:bCs/>
          <w:color w:val="000000"/>
          <w:lang w:eastAsia="de-DE"/>
        </w:rPr>
        <w:t>Jewellery</w:t>
      </w:r>
      <w:proofErr w:type="spellEnd"/>
      <w:r w:rsidRPr="006F6684">
        <w:rPr>
          <w:rFonts w:ascii="Times New Roman" w:eastAsia="Times New Roman" w:hAnsi="Times New Roman" w:cs="Times New Roman"/>
          <w:b/>
          <w:bCs/>
          <w:color w:val="000000"/>
          <w:lang w:eastAsia="de-DE"/>
        </w:rPr>
        <w:t xml:space="preserve"> Collection</w:t>
      </w:r>
      <w:r w:rsidRPr="006F6684">
        <w:rPr>
          <w:rFonts w:ascii="Times New Roman" w:eastAsia="Times New Roman" w:hAnsi="Times New Roman" w:cs="Times New Roman"/>
          <w:color w:val="000000"/>
          <w:lang w:eastAsia="de-DE"/>
        </w:rPr>
        <w:t> steht für klassische Eleganz und außergewöhnliche Handwerkskunst. Hier entstehen Verlobungsringe, Tennisarmbänder, Colliers und ausgewählte Schmuckstücke aus 14- und 18-karätigem Gold mit GIA-zertifizierten Naturdiamanten – geschaffen für die bedeutendsten Momente des Lebens.</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Unabhängig von der Kollektion folgt jedes Schmuckstück demselben Anspruch.</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Perfekte Verarbeitung.</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Zeitloses Design.</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Und kompromisslose Qualität.</w:t>
      </w:r>
    </w:p>
    <w:p w:rsidR="006F6684" w:rsidRPr="006F6684" w:rsidRDefault="00111DFC" w:rsidP="006F6684">
      <w:pPr>
        <w:rPr>
          <w:rFonts w:ascii="Times New Roman" w:eastAsia="Times New Roman" w:hAnsi="Times New Roman" w:cs="Times New Roman"/>
          <w:lang w:eastAsia="de-DE"/>
        </w:rPr>
      </w:pPr>
      <w:r w:rsidRPr="006F6684">
        <w:rPr>
          <w:rFonts w:ascii="Times New Roman" w:eastAsia="Times New Roman" w:hAnsi="Times New Roman" w:cs="Times New Roman"/>
          <w:noProof/>
          <w:lang w:eastAsia="de-DE"/>
        </w:rPr>
        <w:pict>
          <v:rect id="_x0000_i1036" alt="" style="width:453.3pt;height:.05pt;mso-width-percent:0;mso-height-percent:0;mso-width-percent:0;mso-height-percent:0" o:hralign="center" o:hrstd="t" o:hr="t" fillcolor="#a0a0a0" stroked="f"/>
        </w:pict>
      </w: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p>
    <w:p w:rsidR="006F6684" w:rsidRP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r w:rsidRPr="006F6684">
        <w:rPr>
          <w:rFonts w:ascii="Times New Roman" w:eastAsia="Times New Roman" w:hAnsi="Times New Roman" w:cs="Times New Roman"/>
          <w:b/>
          <w:bCs/>
          <w:color w:val="000000"/>
          <w:sz w:val="36"/>
          <w:szCs w:val="36"/>
          <w:lang w:eastAsia="de-DE"/>
        </w:rPr>
        <w:t xml:space="preserve">The Private </w:t>
      </w:r>
      <w:proofErr w:type="spellStart"/>
      <w:r w:rsidRPr="006F6684">
        <w:rPr>
          <w:rFonts w:ascii="Times New Roman" w:eastAsia="Times New Roman" w:hAnsi="Times New Roman" w:cs="Times New Roman"/>
          <w:b/>
          <w:bCs/>
          <w:color w:val="000000"/>
          <w:sz w:val="36"/>
          <w:szCs w:val="36"/>
          <w:lang w:eastAsia="de-DE"/>
        </w:rPr>
        <w:t>Jeweller</w:t>
      </w:r>
      <w:proofErr w:type="spellEnd"/>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Luxus bedeutet heute vor allem eines:</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Zeit.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Nicht jeder Mensch möchte ein Juweliergeschäft betreten.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Nicht jeder möchte einen außergewöhnlichen Diamanten über einen Onlineshop erwerben.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Viele Menschen wünschen sich vielmehr eine persönliche Beratung in einer Umgebung, in der sie sich wohlfühlen.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Deshalb steht im Mittelpunkt von MARINELL nicht das Geschäft, sondern der Mensch.</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 xml:space="preserve">Unser Private </w:t>
      </w:r>
      <w:proofErr w:type="spellStart"/>
      <w:r w:rsidRPr="006F6684">
        <w:rPr>
          <w:rFonts w:ascii="Times New Roman" w:eastAsia="Times New Roman" w:hAnsi="Times New Roman" w:cs="Times New Roman"/>
          <w:color w:val="000000"/>
          <w:lang w:eastAsia="de-DE"/>
        </w:rPr>
        <w:t>Jeweller</w:t>
      </w:r>
      <w:proofErr w:type="spellEnd"/>
      <w:r w:rsidRPr="006F6684">
        <w:rPr>
          <w:rFonts w:ascii="Times New Roman" w:eastAsia="Times New Roman" w:hAnsi="Times New Roman" w:cs="Times New Roman"/>
          <w:color w:val="000000"/>
          <w:lang w:eastAsia="de-DE"/>
        </w:rPr>
        <w:t xml:space="preserve"> begleitet seine Kundinnen und Kunden dort, wo Vertrauen entstehen kann – im eigenen Zuhause, in einer Hotelsuite, im Büro oder an einem anderen Ort der Wahl.</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In ruhiger Atmosphäre werden Diamanten ausgewählt, Fassungen besprochen und individuelle Schmuckstücke entwickelt. Ohne Zeitdruck. Ohne Öffentlichkeit. Mit absoluter Diskretion.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Für uns beginnt Luxus nicht mit einem Produkt.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Er beginnt mit einer Beziehung.</w:t>
      </w:r>
    </w:p>
    <w:p w:rsidR="006F6684" w:rsidRPr="006F6684" w:rsidRDefault="00111DFC" w:rsidP="006F6684">
      <w:pPr>
        <w:rPr>
          <w:rFonts w:ascii="Times New Roman" w:eastAsia="Times New Roman" w:hAnsi="Times New Roman" w:cs="Times New Roman"/>
          <w:lang w:eastAsia="de-DE"/>
        </w:rPr>
      </w:pPr>
      <w:r w:rsidRPr="006F6684">
        <w:rPr>
          <w:rFonts w:ascii="Times New Roman" w:eastAsia="Times New Roman" w:hAnsi="Times New Roman" w:cs="Times New Roman"/>
          <w:noProof/>
          <w:lang w:eastAsia="de-DE"/>
        </w:rPr>
        <w:pict>
          <v:rect id="_x0000_i1035" alt="" style="width:453.3pt;height:.05pt;mso-width-percent:0;mso-height-percent:0;mso-width-percent:0;mso-height-percent:0" o:hralign="center" o:hrstd="t" o:hr="t" fillcolor="#a0a0a0" stroked="f"/>
        </w:pict>
      </w:r>
    </w:p>
    <w:p w:rsidR="006F6684" w:rsidRP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r w:rsidRPr="006F6684">
        <w:rPr>
          <w:rFonts w:ascii="Times New Roman" w:eastAsia="Times New Roman" w:hAnsi="Times New Roman" w:cs="Times New Roman"/>
          <w:b/>
          <w:bCs/>
          <w:color w:val="000000"/>
          <w:sz w:val="36"/>
          <w:szCs w:val="36"/>
          <w:lang w:eastAsia="de-DE"/>
        </w:rPr>
        <w:t>Unser Versprechen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Jedes Schmuckstück erzählt eine Geschichte.</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Manche beginnen mit einem Antrag</w:t>
      </w:r>
      <w:r>
        <w:rPr>
          <w:rFonts w:ascii="Times New Roman" w:eastAsia="Times New Roman" w:hAnsi="Times New Roman" w:cs="Times New Roman"/>
          <w:color w:val="000000"/>
          <w:lang w:eastAsia="de-DE"/>
        </w:rPr>
        <w:t>, a</w:t>
      </w:r>
      <w:r w:rsidRPr="006F6684">
        <w:rPr>
          <w:rFonts w:ascii="Times New Roman" w:eastAsia="Times New Roman" w:hAnsi="Times New Roman" w:cs="Times New Roman"/>
          <w:color w:val="000000"/>
          <w:lang w:eastAsia="de-DE"/>
        </w:rPr>
        <w:t>ndere mit einem besonderen Erfolg.</w:t>
      </w:r>
      <w:r>
        <w:rPr>
          <w:rFonts w:ascii="Times New Roman" w:eastAsia="Times New Roman" w:hAnsi="Times New Roman" w:cs="Times New Roman"/>
          <w:color w:val="000000"/>
          <w:lang w:eastAsia="de-DE"/>
        </w:rPr>
        <w:t xml:space="preserve"> </w:t>
      </w:r>
      <w:r w:rsidRPr="006F6684">
        <w:rPr>
          <w:rFonts w:ascii="Times New Roman" w:eastAsia="Times New Roman" w:hAnsi="Times New Roman" w:cs="Times New Roman"/>
          <w:color w:val="000000"/>
          <w:lang w:eastAsia="de-DE"/>
        </w:rPr>
        <w:t>Wieder andere werden zu Familienerbstücken, die über Jahrzehnte weitergegeben werden.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Unsere Aufgabe ist es, diese Geschichten mit außergewöhnlicher Handwerkskunst zu begleiten.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Mit größter Sorgfalt.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Mit ehrlicher Beratung.</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Und mit einer Qualität, die den Wert dieser Momente widerspiegelt.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Denn wir sind überzeugt: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Ein Diamant ist weit mehr als ein Edelstein.</w:t>
      </w:r>
    </w:p>
    <w:p w:rsidR="006F6684" w:rsidRDefault="006F6684" w:rsidP="006F6684">
      <w:pPr>
        <w:spacing w:before="100" w:beforeAutospacing="1" w:after="100" w:afterAutospacing="1"/>
        <w:rPr>
          <w:rFonts w:ascii="Times New Roman" w:eastAsia="Times New Roman" w:hAnsi="Times New Roman" w:cs="Times New Roman"/>
          <w:color w:val="000000"/>
          <w:lang w:eastAsia="de-DE"/>
        </w:rPr>
      </w:pP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Er ist ein Symbol.</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Für Liebe.</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Für Vertrauen.</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Für Beständigkeit.</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Und genau deshalb verdient jeder einzelne die Aufmerksamkeit, die wir ihm bei MARINELL schenken.</w:t>
      </w:r>
    </w:p>
    <w:p w:rsidR="006F6684" w:rsidRPr="006F6684" w:rsidRDefault="00111DFC" w:rsidP="006F6684">
      <w:pPr>
        <w:rPr>
          <w:rFonts w:ascii="Times New Roman" w:eastAsia="Times New Roman" w:hAnsi="Times New Roman" w:cs="Times New Roman"/>
          <w:lang w:eastAsia="de-DE"/>
        </w:rPr>
      </w:pPr>
      <w:r w:rsidRPr="006F6684">
        <w:rPr>
          <w:rFonts w:ascii="Times New Roman" w:eastAsia="Times New Roman" w:hAnsi="Times New Roman" w:cs="Times New Roman"/>
          <w:noProof/>
          <w:lang w:eastAsia="de-DE"/>
        </w:rPr>
        <w:pict>
          <v:rect id="_x0000_i1034" alt="" style="width:453.3pt;height:.05pt;mso-width-percent:0;mso-height-percent:0;mso-width-percent:0;mso-height-percent:0" o:hralign="center" o:hrstd="t" o:hr="t" fillcolor="#a0a0a0" stroked="f"/>
        </w:pict>
      </w:r>
    </w:p>
    <w:p w:rsidR="006F6684" w:rsidRDefault="006F6684" w:rsidP="006F6684">
      <w:pPr>
        <w:spacing w:before="100" w:beforeAutospacing="1" w:after="100" w:afterAutospacing="1"/>
        <w:outlineLvl w:val="0"/>
        <w:rPr>
          <w:rFonts w:ascii="Times New Roman" w:eastAsia="Times New Roman" w:hAnsi="Times New Roman" w:cs="Times New Roman"/>
          <w:b/>
          <w:bCs/>
          <w:color w:val="000000"/>
          <w:kern w:val="36"/>
          <w:sz w:val="48"/>
          <w:szCs w:val="48"/>
          <w:lang w:eastAsia="de-DE"/>
        </w:rPr>
      </w:pPr>
    </w:p>
    <w:p w:rsidR="006F6684" w:rsidRDefault="006F6684" w:rsidP="006F6684">
      <w:pPr>
        <w:spacing w:before="100" w:beforeAutospacing="1" w:after="100" w:afterAutospacing="1"/>
        <w:outlineLvl w:val="0"/>
        <w:rPr>
          <w:rFonts w:ascii="Times New Roman" w:eastAsia="Times New Roman" w:hAnsi="Times New Roman" w:cs="Times New Roman"/>
          <w:b/>
          <w:bCs/>
          <w:color w:val="000000"/>
          <w:kern w:val="36"/>
          <w:sz w:val="48"/>
          <w:szCs w:val="48"/>
          <w:lang w:eastAsia="de-DE"/>
        </w:rPr>
      </w:pPr>
    </w:p>
    <w:p w:rsidR="006F6684" w:rsidRDefault="006F6684" w:rsidP="006F6684">
      <w:pPr>
        <w:spacing w:before="100" w:beforeAutospacing="1" w:after="100" w:afterAutospacing="1"/>
        <w:outlineLvl w:val="0"/>
        <w:rPr>
          <w:rFonts w:ascii="Times New Roman" w:eastAsia="Times New Roman" w:hAnsi="Times New Roman" w:cs="Times New Roman"/>
          <w:b/>
          <w:bCs/>
          <w:color w:val="000000"/>
          <w:kern w:val="36"/>
          <w:sz w:val="48"/>
          <w:szCs w:val="48"/>
          <w:lang w:eastAsia="de-DE"/>
        </w:rPr>
      </w:pPr>
    </w:p>
    <w:p w:rsidR="006F6684" w:rsidRPr="006F6684" w:rsidRDefault="006F6684" w:rsidP="006F6684">
      <w:pPr>
        <w:spacing w:before="100" w:beforeAutospacing="1" w:after="100" w:afterAutospacing="1"/>
        <w:outlineLvl w:val="0"/>
        <w:rPr>
          <w:rFonts w:ascii="Times New Roman" w:eastAsia="Times New Roman" w:hAnsi="Times New Roman" w:cs="Times New Roman"/>
          <w:b/>
          <w:bCs/>
          <w:color w:val="000000"/>
          <w:kern w:val="36"/>
          <w:sz w:val="48"/>
          <w:szCs w:val="48"/>
          <w:lang w:eastAsia="de-DE"/>
        </w:rPr>
      </w:pPr>
      <w:r w:rsidRPr="006F6684">
        <w:rPr>
          <w:rFonts w:ascii="Times New Roman" w:eastAsia="Times New Roman" w:hAnsi="Times New Roman" w:cs="Times New Roman"/>
          <w:b/>
          <w:bCs/>
          <w:color w:val="000000"/>
          <w:kern w:val="36"/>
          <w:sz w:val="48"/>
          <w:szCs w:val="48"/>
          <w:lang w:eastAsia="de-DE"/>
        </w:rPr>
        <w:t xml:space="preserve">Das ist der Stil, den ich für das gesamte </w:t>
      </w:r>
      <w:proofErr w:type="spellStart"/>
      <w:r w:rsidRPr="006F6684">
        <w:rPr>
          <w:rFonts w:ascii="Times New Roman" w:eastAsia="Times New Roman" w:hAnsi="Times New Roman" w:cs="Times New Roman"/>
          <w:b/>
          <w:bCs/>
          <w:color w:val="000000"/>
          <w:kern w:val="36"/>
          <w:sz w:val="48"/>
          <w:szCs w:val="48"/>
          <w:lang w:eastAsia="de-DE"/>
        </w:rPr>
        <w:t>Brandbook</w:t>
      </w:r>
      <w:proofErr w:type="spellEnd"/>
      <w:r w:rsidRPr="006F6684">
        <w:rPr>
          <w:rFonts w:ascii="Times New Roman" w:eastAsia="Times New Roman" w:hAnsi="Times New Roman" w:cs="Times New Roman"/>
          <w:b/>
          <w:bCs/>
          <w:color w:val="000000"/>
          <w:kern w:val="36"/>
          <w:sz w:val="48"/>
          <w:szCs w:val="48"/>
          <w:lang w:eastAsia="de-DE"/>
        </w:rPr>
        <w:t xml:space="preserve"> empfehle.</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Ich würde </w:t>
      </w:r>
      <w:r w:rsidRPr="006F6684">
        <w:rPr>
          <w:rFonts w:ascii="Times New Roman" w:eastAsia="Times New Roman" w:hAnsi="Times New Roman" w:cs="Times New Roman"/>
          <w:b/>
          <w:bCs/>
          <w:color w:val="000000"/>
          <w:lang w:eastAsia="de-DE"/>
        </w:rPr>
        <w:t>nicht</w:t>
      </w:r>
      <w:r w:rsidRPr="006F6684">
        <w:rPr>
          <w:rFonts w:ascii="Times New Roman" w:eastAsia="Times New Roman" w:hAnsi="Times New Roman" w:cs="Times New Roman"/>
          <w:color w:val="000000"/>
          <w:lang w:eastAsia="de-DE"/>
        </w:rPr>
        <w:t> 40 Seiten mit Aufzählungen schreiben. Stattdessen würde ich ein echtes Luxus-Markenbuch entwickeln – eines, das sich wie ein hochwertiges Magazin liest und Emotionen weckt.</w:t>
      </w:r>
    </w:p>
    <w:p w:rsidR="006F6684" w:rsidRPr="006F6684" w:rsidRDefault="006F6684" w:rsidP="006F6684">
      <w:pPr>
        <w:spacing w:before="100" w:beforeAutospacing="1" w:after="100" w:afterAutospacing="1"/>
        <w:outlineLvl w:val="1"/>
        <w:rPr>
          <w:rFonts w:ascii="Times New Roman" w:eastAsia="Times New Roman" w:hAnsi="Times New Roman" w:cs="Times New Roman"/>
          <w:b/>
          <w:bCs/>
          <w:color w:val="000000"/>
          <w:sz w:val="36"/>
          <w:szCs w:val="36"/>
          <w:lang w:eastAsia="de-DE"/>
        </w:rPr>
      </w:pPr>
      <w:r w:rsidRPr="006F6684">
        <w:rPr>
          <w:rFonts w:ascii="Times New Roman" w:eastAsia="Times New Roman" w:hAnsi="Times New Roman" w:cs="Times New Roman"/>
          <w:b/>
          <w:bCs/>
          <w:color w:val="000000"/>
          <w:sz w:val="36"/>
          <w:szCs w:val="36"/>
          <w:lang w:eastAsia="de-DE"/>
        </w:rPr>
        <w:t>Mein Vorschlag für die Sprache</w:t>
      </w:r>
    </w:p>
    <w:p w:rsidR="006F6684" w:rsidRPr="006F6684" w:rsidRDefault="006F6684" w:rsidP="006F6684">
      <w:p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color w:val="000000"/>
          <w:lang w:eastAsia="de-DE"/>
        </w:rPr>
        <w:t xml:space="preserve">Ich würde das gesamte </w:t>
      </w:r>
      <w:proofErr w:type="spellStart"/>
      <w:r w:rsidRPr="006F6684">
        <w:rPr>
          <w:rFonts w:ascii="Times New Roman" w:eastAsia="Times New Roman" w:hAnsi="Times New Roman" w:cs="Times New Roman"/>
          <w:color w:val="000000"/>
          <w:lang w:eastAsia="de-DE"/>
        </w:rPr>
        <w:t>Brandbook</w:t>
      </w:r>
      <w:proofErr w:type="spellEnd"/>
      <w:r w:rsidRPr="006F6684">
        <w:rPr>
          <w:rFonts w:ascii="Times New Roman" w:eastAsia="Times New Roman" w:hAnsi="Times New Roman" w:cs="Times New Roman"/>
          <w:color w:val="000000"/>
          <w:lang w:eastAsia="de-DE"/>
        </w:rPr>
        <w:t xml:space="preserve"> in drei Ebenen aufbauen:</w:t>
      </w:r>
    </w:p>
    <w:p w:rsidR="006F6684" w:rsidRPr="006F6684" w:rsidRDefault="006F6684" w:rsidP="006F6684">
      <w:pPr>
        <w:numPr>
          <w:ilvl w:val="0"/>
          <w:numId w:val="1"/>
        </w:num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b/>
          <w:bCs/>
          <w:color w:val="000000"/>
          <w:lang w:eastAsia="de-DE"/>
        </w:rPr>
        <w:t>Emotionale Erzähltexte</w:t>
      </w:r>
      <w:r w:rsidRPr="006F6684">
        <w:rPr>
          <w:rFonts w:ascii="Times New Roman" w:eastAsia="Times New Roman" w:hAnsi="Times New Roman" w:cs="Times New Roman"/>
          <w:color w:val="000000"/>
          <w:lang w:eastAsia="de-DE"/>
        </w:rPr>
        <w:t>, wie oben – sie schaffen Atmosphäre und transportieren die Markenidentität.</w:t>
      </w:r>
    </w:p>
    <w:p w:rsidR="006F6684" w:rsidRPr="006F6684" w:rsidRDefault="006F6684" w:rsidP="006F6684">
      <w:pPr>
        <w:numPr>
          <w:ilvl w:val="0"/>
          <w:numId w:val="1"/>
        </w:num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b/>
          <w:bCs/>
          <w:color w:val="000000"/>
          <w:lang w:eastAsia="de-DE"/>
        </w:rPr>
        <w:t>Kurze, prägnante Faktenboxen</w:t>
      </w:r>
      <w:r w:rsidRPr="006F6684">
        <w:rPr>
          <w:rFonts w:ascii="Times New Roman" w:eastAsia="Times New Roman" w:hAnsi="Times New Roman" w:cs="Times New Roman"/>
          <w:color w:val="000000"/>
          <w:lang w:eastAsia="de-DE"/>
        </w:rPr>
        <w:t>, wenn Zertifizierungen, Materialien oder Kollektionen erklärt werden müssen.</w:t>
      </w:r>
    </w:p>
    <w:p w:rsidR="006F6684" w:rsidRPr="006F6684" w:rsidRDefault="006F6684" w:rsidP="006F6684">
      <w:pPr>
        <w:numPr>
          <w:ilvl w:val="0"/>
          <w:numId w:val="1"/>
        </w:num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b/>
          <w:bCs/>
          <w:color w:val="000000"/>
          <w:lang w:eastAsia="de-DE"/>
        </w:rPr>
        <w:t>Großformatige Doppelseiten mit nur einem Satz</w:t>
      </w:r>
      <w:r w:rsidRPr="006F6684">
        <w:rPr>
          <w:rFonts w:ascii="Times New Roman" w:eastAsia="Times New Roman" w:hAnsi="Times New Roman" w:cs="Times New Roman"/>
          <w:color w:val="000000"/>
          <w:lang w:eastAsia="de-DE"/>
        </w:rPr>
        <w:t xml:space="preserve">, der </w:t>
      </w:r>
      <w:proofErr w:type="spellStart"/>
      <w:r w:rsidRPr="006F6684">
        <w:rPr>
          <w:rFonts w:ascii="Times New Roman" w:eastAsia="Times New Roman" w:hAnsi="Times New Roman" w:cs="Times New Roman"/>
          <w:color w:val="000000"/>
          <w:lang w:eastAsia="de-DE"/>
        </w:rPr>
        <w:t>wirken</w:t>
      </w:r>
      <w:proofErr w:type="spellEnd"/>
      <w:r w:rsidRPr="006F6684">
        <w:rPr>
          <w:rFonts w:ascii="Times New Roman" w:eastAsia="Times New Roman" w:hAnsi="Times New Roman" w:cs="Times New Roman"/>
          <w:color w:val="000000"/>
          <w:lang w:eastAsia="de-DE"/>
        </w:rPr>
        <w:t xml:space="preserve"> darf. Zum Beispiel:</w:t>
      </w:r>
    </w:p>
    <w:p w:rsidR="006F6684" w:rsidRPr="006F6684" w:rsidRDefault="006F6684" w:rsidP="006F6684">
      <w:pPr>
        <w:numPr>
          <w:ilvl w:val="1"/>
          <w:numId w:val="1"/>
        </w:num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i/>
          <w:iCs/>
          <w:color w:val="000000"/>
          <w:lang w:eastAsia="de-DE"/>
        </w:rPr>
        <w:t>"</w:t>
      </w:r>
      <w:proofErr w:type="spellStart"/>
      <w:r w:rsidRPr="006F6684">
        <w:rPr>
          <w:rFonts w:ascii="Times New Roman" w:eastAsia="Times New Roman" w:hAnsi="Times New Roman" w:cs="Times New Roman"/>
          <w:i/>
          <w:iCs/>
          <w:color w:val="000000"/>
          <w:lang w:eastAsia="de-DE"/>
        </w:rPr>
        <w:t>Luxury</w:t>
      </w:r>
      <w:proofErr w:type="spellEnd"/>
      <w:r w:rsidRPr="006F6684">
        <w:rPr>
          <w:rFonts w:ascii="Times New Roman" w:eastAsia="Times New Roman" w:hAnsi="Times New Roman" w:cs="Times New Roman"/>
          <w:i/>
          <w:iCs/>
          <w:color w:val="000000"/>
          <w:lang w:eastAsia="de-DE"/>
        </w:rPr>
        <w:t xml:space="preserve"> </w:t>
      </w:r>
      <w:proofErr w:type="spellStart"/>
      <w:r w:rsidRPr="006F6684">
        <w:rPr>
          <w:rFonts w:ascii="Times New Roman" w:eastAsia="Times New Roman" w:hAnsi="Times New Roman" w:cs="Times New Roman"/>
          <w:i/>
          <w:iCs/>
          <w:color w:val="000000"/>
          <w:lang w:eastAsia="de-DE"/>
        </w:rPr>
        <w:t>is</w:t>
      </w:r>
      <w:proofErr w:type="spellEnd"/>
      <w:r w:rsidRPr="006F6684">
        <w:rPr>
          <w:rFonts w:ascii="Times New Roman" w:eastAsia="Times New Roman" w:hAnsi="Times New Roman" w:cs="Times New Roman"/>
          <w:i/>
          <w:iCs/>
          <w:color w:val="000000"/>
          <w:lang w:eastAsia="de-DE"/>
        </w:rPr>
        <w:t xml:space="preserve"> </w:t>
      </w:r>
      <w:proofErr w:type="spellStart"/>
      <w:r w:rsidRPr="006F6684">
        <w:rPr>
          <w:rFonts w:ascii="Times New Roman" w:eastAsia="Times New Roman" w:hAnsi="Times New Roman" w:cs="Times New Roman"/>
          <w:i/>
          <w:iCs/>
          <w:color w:val="000000"/>
          <w:lang w:eastAsia="de-DE"/>
        </w:rPr>
        <w:t>personal</w:t>
      </w:r>
      <w:proofErr w:type="spellEnd"/>
      <w:r w:rsidRPr="006F6684">
        <w:rPr>
          <w:rFonts w:ascii="Times New Roman" w:eastAsia="Times New Roman" w:hAnsi="Times New Roman" w:cs="Times New Roman"/>
          <w:i/>
          <w:iCs/>
          <w:color w:val="000000"/>
          <w:lang w:eastAsia="de-DE"/>
        </w:rPr>
        <w:t>."</w:t>
      </w:r>
    </w:p>
    <w:p w:rsidR="006F6684" w:rsidRPr="006F6684" w:rsidRDefault="006F6684" w:rsidP="006F6684">
      <w:pPr>
        <w:numPr>
          <w:ilvl w:val="1"/>
          <w:numId w:val="1"/>
        </w:numPr>
        <w:spacing w:before="100" w:beforeAutospacing="1" w:after="100" w:afterAutospacing="1"/>
        <w:rPr>
          <w:rFonts w:ascii="Times New Roman" w:eastAsia="Times New Roman" w:hAnsi="Times New Roman" w:cs="Times New Roman"/>
          <w:color w:val="000000"/>
          <w:lang w:val="en-US" w:eastAsia="de-DE"/>
        </w:rPr>
      </w:pPr>
      <w:r w:rsidRPr="006F6684">
        <w:rPr>
          <w:rFonts w:ascii="Times New Roman" w:eastAsia="Times New Roman" w:hAnsi="Times New Roman" w:cs="Times New Roman"/>
          <w:i/>
          <w:iCs/>
          <w:color w:val="000000"/>
          <w:lang w:val="en-US" w:eastAsia="de-DE"/>
        </w:rPr>
        <w:t>"Every diamond tells a story."</w:t>
      </w:r>
    </w:p>
    <w:p w:rsidR="006F6684" w:rsidRPr="006F6684" w:rsidRDefault="006F6684" w:rsidP="006F6684">
      <w:pPr>
        <w:numPr>
          <w:ilvl w:val="1"/>
          <w:numId w:val="1"/>
        </w:numPr>
        <w:spacing w:before="100" w:beforeAutospacing="1" w:after="100" w:afterAutospacing="1"/>
        <w:rPr>
          <w:rFonts w:ascii="Times New Roman" w:eastAsia="Times New Roman" w:hAnsi="Times New Roman" w:cs="Times New Roman"/>
          <w:color w:val="000000"/>
          <w:lang w:eastAsia="de-DE"/>
        </w:rPr>
      </w:pPr>
      <w:r w:rsidRPr="006F6684">
        <w:rPr>
          <w:rFonts w:ascii="Times New Roman" w:eastAsia="Times New Roman" w:hAnsi="Times New Roman" w:cs="Times New Roman"/>
          <w:i/>
          <w:iCs/>
          <w:color w:val="000000"/>
          <w:lang w:eastAsia="de-DE"/>
        </w:rPr>
        <w:t>"</w:t>
      </w:r>
      <w:proofErr w:type="spellStart"/>
      <w:r w:rsidRPr="006F6684">
        <w:rPr>
          <w:rFonts w:ascii="Times New Roman" w:eastAsia="Times New Roman" w:hAnsi="Times New Roman" w:cs="Times New Roman"/>
          <w:i/>
          <w:iCs/>
          <w:color w:val="000000"/>
          <w:lang w:eastAsia="de-DE"/>
        </w:rPr>
        <w:t>Crafted</w:t>
      </w:r>
      <w:proofErr w:type="spellEnd"/>
      <w:r w:rsidRPr="006F6684">
        <w:rPr>
          <w:rFonts w:ascii="Times New Roman" w:eastAsia="Times New Roman" w:hAnsi="Times New Roman" w:cs="Times New Roman"/>
          <w:i/>
          <w:iCs/>
          <w:color w:val="000000"/>
          <w:lang w:eastAsia="de-DE"/>
        </w:rPr>
        <w:t xml:space="preserve"> </w:t>
      </w:r>
      <w:proofErr w:type="spellStart"/>
      <w:r w:rsidRPr="006F6684">
        <w:rPr>
          <w:rFonts w:ascii="Times New Roman" w:eastAsia="Times New Roman" w:hAnsi="Times New Roman" w:cs="Times New Roman"/>
          <w:i/>
          <w:iCs/>
          <w:color w:val="000000"/>
          <w:lang w:eastAsia="de-DE"/>
        </w:rPr>
        <w:t>to</w:t>
      </w:r>
      <w:proofErr w:type="spellEnd"/>
      <w:r w:rsidRPr="006F6684">
        <w:rPr>
          <w:rFonts w:ascii="Times New Roman" w:eastAsia="Times New Roman" w:hAnsi="Times New Roman" w:cs="Times New Roman"/>
          <w:i/>
          <w:iCs/>
          <w:color w:val="000000"/>
          <w:lang w:eastAsia="de-DE"/>
        </w:rPr>
        <w:t xml:space="preserve"> last </w:t>
      </w:r>
      <w:proofErr w:type="spellStart"/>
      <w:r w:rsidRPr="006F6684">
        <w:rPr>
          <w:rFonts w:ascii="Times New Roman" w:eastAsia="Times New Roman" w:hAnsi="Times New Roman" w:cs="Times New Roman"/>
          <w:i/>
          <w:iCs/>
          <w:color w:val="000000"/>
          <w:lang w:eastAsia="de-DE"/>
        </w:rPr>
        <w:t>generations</w:t>
      </w:r>
      <w:proofErr w:type="spellEnd"/>
      <w:r w:rsidRPr="006F6684">
        <w:rPr>
          <w:rFonts w:ascii="Times New Roman" w:eastAsia="Times New Roman" w:hAnsi="Times New Roman" w:cs="Times New Roman"/>
          <w:i/>
          <w:iCs/>
          <w:color w:val="000000"/>
          <w:lang w:eastAsia="de-DE"/>
        </w:rPr>
        <w:t>."</w:t>
      </w:r>
    </w:p>
    <w:p w:rsidR="006F6684" w:rsidRPr="006F6684" w:rsidRDefault="006F6684" w:rsidP="006F6684">
      <w:pPr>
        <w:numPr>
          <w:ilvl w:val="1"/>
          <w:numId w:val="1"/>
        </w:numPr>
        <w:spacing w:before="100" w:beforeAutospacing="1" w:after="100" w:afterAutospacing="1"/>
        <w:rPr>
          <w:rFonts w:ascii="Times New Roman" w:eastAsia="Times New Roman" w:hAnsi="Times New Roman" w:cs="Times New Roman"/>
          <w:color w:val="000000"/>
          <w:lang w:val="en-US" w:eastAsia="de-DE"/>
        </w:rPr>
      </w:pPr>
      <w:r w:rsidRPr="006F6684">
        <w:rPr>
          <w:rFonts w:ascii="Times New Roman" w:eastAsia="Times New Roman" w:hAnsi="Times New Roman" w:cs="Times New Roman"/>
          <w:i/>
          <w:iCs/>
          <w:color w:val="000000"/>
          <w:lang w:val="en-US" w:eastAsia="de-DE"/>
        </w:rPr>
        <w:t>"Discretion is the rarest luxury."</w:t>
      </w:r>
    </w:p>
    <w:p w:rsidR="006F6684" w:rsidRDefault="006F6684">
      <w:pPr>
        <w:rPr>
          <w:lang w:val="en-US"/>
        </w:rPr>
      </w:pPr>
    </w:p>
    <w:p w:rsidR="006F6684" w:rsidRDefault="006F6684">
      <w:pPr>
        <w:rPr>
          <w:lang w:val="en-US"/>
        </w:rPr>
      </w:pPr>
    </w:p>
    <w:p w:rsidR="006F6684" w:rsidRDefault="006F6684">
      <w:pPr>
        <w:rPr>
          <w:lang w:val="en-US"/>
        </w:rPr>
      </w:pPr>
    </w:p>
    <w:p w:rsidR="006F6684" w:rsidRDefault="006F6684">
      <w:pPr>
        <w:rPr>
          <w:lang w:val="en-US"/>
        </w:rPr>
      </w:pPr>
    </w:p>
    <w:p w:rsidR="006F6684" w:rsidRDefault="006F6684">
      <w:pPr>
        <w:rPr>
          <w:lang w:val="en-US"/>
        </w:rPr>
      </w:pPr>
    </w:p>
    <w:p w:rsidR="006F6684" w:rsidRDefault="006F6684">
      <w:pPr>
        <w:rPr>
          <w:lang w:val="en-US"/>
        </w:rPr>
      </w:pPr>
      <w:proofErr w:type="spellStart"/>
      <w:r>
        <w:rPr>
          <w:lang w:val="en-US"/>
        </w:rPr>
        <w:t>Ergänzung</w:t>
      </w:r>
      <w:proofErr w:type="spellEnd"/>
      <w:r>
        <w:rPr>
          <w:lang w:val="en-US"/>
        </w:rPr>
        <w:t xml:space="preserve"> Brand DNA</w:t>
      </w:r>
    </w:p>
    <w:p w:rsidR="006F6684" w:rsidRDefault="006F6684">
      <w:pPr>
        <w:rPr>
          <w:lang w:val="en-US"/>
        </w:rPr>
      </w:pPr>
    </w:p>
    <w:p w:rsidR="006F6684" w:rsidRPr="006F6684" w:rsidRDefault="006F6684" w:rsidP="006F6684">
      <w:pPr>
        <w:pStyle w:val="berschrift1"/>
        <w:rPr>
          <w:color w:val="000000"/>
          <w:lang w:val="en-US"/>
        </w:rPr>
      </w:pPr>
      <w:r w:rsidRPr="006F6684">
        <w:rPr>
          <w:color w:val="000000"/>
          <w:lang w:val="en-US"/>
        </w:rPr>
        <w:t>01 — MARINELL BRAND DNA</w:t>
      </w:r>
    </w:p>
    <w:p w:rsidR="006F6684" w:rsidRPr="006F6684" w:rsidRDefault="006F6684" w:rsidP="006F6684">
      <w:pPr>
        <w:pStyle w:val="berschrift2"/>
        <w:rPr>
          <w:color w:val="000000"/>
          <w:lang w:val="en-US"/>
        </w:rPr>
      </w:pPr>
      <w:r w:rsidRPr="006F6684">
        <w:rPr>
          <w:color w:val="000000"/>
          <w:lang w:val="en-US"/>
        </w:rPr>
        <w:t>Brand Archetype</w:t>
      </w:r>
    </w:p>
    <w:p w:rsidR="006F6684" w:rsidRPr="006F6684" w:rsidRDefault="006F6684" w:rsidP="006F6684">
      <w:pPr>
        <w:pStyle w:val="StandardWeb"/>
        <w:rPr>
          <w:color w:val="000000"/>
          <w:lang w:val="en-US"/>
        </w:rPr>
      </w:pPr>
      <w:r w:rsidRPr="006F6684">
        <w:rPr>
          <w:rStyle w:val="Fett"/>
          <w:color w:val="000000"/>
          <w:lang w:val="en-US"/>
        </w:rPr>
        <w:t>The Modern Luxury House</w:t>
      </w:r>
    </w:p>
    <w:p w:rsidR="006F6684" w:rsidRDefault="006F6684" w:rsidP="006F6684">
      <w:pPr>
        <w:pStyle w:val="StandardWeb"/>
        <w:rPr>
          <w:color w:val="000000"/>
        </w:rPr>
      </w:pPr>
      <w:r>
        <w:rPr>
          <w:color w:val="000000"/>
        </w:rPr>
        <w:t xml:space="preserve">MARINELL verbindet die Diskretion eines Private Bankers mit der Emotion außergewöhnlicher Fine </w:t>
      </w:r>
      <w:proofErr w:type="spellStart"/>
      <w:r>
        <w:rPr>
          <w:color w:val="000000"/>
        </w:rPr>
        <w:t>Jewellery</w:t>
      </w:r>
      <w:proofErr w:type="spellEnd"/>
      <w:r>
        <w:rPr>
          <w:color w:val="000000"/>
        </w:rPr>
        <w:t>.</w:t>
      </w:r>
    </w:p>
    <w:p w:rsidR="006F6684" w:rsidRDefault="006F6684" w:rsidP="006F6684">
      <w:pPr>
        <w:pStyle w:val="StandardWeb"/>
        <w:rPr>
          <w:color w:val="000000"/>
        </w:rPr>
      </w:pPr>
      <w:r>
        <w:rPr>
          <w:color w:val="000000"/>
        </w:rPr>
        <w:t>Die Marke verkauft keinen Schmuck.</w:t>
      </w:r>
    </w:p>
    <w:p w:rsidR="006F6684" w:rsidRDefault="006F6684" w:rsidP="006F6684">
      <w:pPr>
        <w:pStyle w:val="StandardWeb"/>
        <w:rPr>
          <w:color w:val="000000"/>
        </w:rPr>
      </w:pPr>
      <w:r>
        <w:rPr>
          <w:color w:val="000000"/>
        </w:rPr>
        <w:t>Sie begleitet die bedeutendsten Momente eines Lebens.</w:t>
      </w:r>
    </w:p>
    <w:p w:rsidR="006F6684" w:rsidRDefault="006F6684" w:rsidP="006F6684">
      <w:pPr>
        <w:pStyle w:val="StandardWeb"/>
        <w:rPr>
          <w:color w:val="000000"/>
        </w:rPr>
      </w:pPr>
      <w:r>
        <w:rPr>
          <w:color w:val="000000"/>
        </w:rPr>
        <w:t>Der Schmuck wird zum Symbol dieser Erinnerungen.</w:t>
      </w:r>
    </w:p>
    <w:p w:rsidR="006F6684" w:rsidRDefault="00111DFC" w:rsidP="006F6684">
      <w:r>
        <w:rPr>
          <w:noProof/>
        </w:rPr>
        <w:pict>
          <v:rect id="_x0000_i1033" alt="" style="width:453.3pt;height:.05pt;mso-width-percent:0;mso-height-percent:0;mso-width-percent:0;mso-height-percent:0" o:hralign="center" o:hrstd="t" o:hr="t" fillcolor="#a0a0a0" stroked="f"/>
        </w:pict>
      </w:r>
    </w:p>
    <w:p w:rsidR="006F6684" w:rsidRDefault="006F6684" w:rsidP="006F6684">
      <w:pPr>
        <w:pStyle w:val="berschrift2"/>
        <w:rPr>
          <w:color w:val="000000"/>
        </w:rPr>
      </w:pPr>
      <w:r>
        <w:rPr>
          <w:color w:val="000000"/>
        </w:rPr>
        <w:t>Markenwerte</w:t>
      </w:r>
    </w:p>
    <w:p w:rsidR="006F6684" w:rsidRDefault="006F6684" w:rsidP="006F6684">
      <w:pPr>
        <w:pStyle w:val="StandardWeb"/>
        <w:rPr>
          <w:color w:val="000000"/>
        </w:rPr>
      </w:pPr>
      <w:r>
        <w:rPr>
          <w:rStyle w:val="Fett"/>
          <w:color w:val="000000"/>
        </w:rPr>
        <w:t>Diskretion</w:t>
      </w:r>
    </w:p>
    <w:p w:rsidR="006F6684" w:rsidRDefault="006F6684" w:rsidP="006F6684">
      <w:pPr>
        <w:pStyle w:val="StandardWeb"/>
        <w:rPr>
          <w:color w:val="000000"/>
        </w:rPr>
      </w:pPr>
      <w:r>
        <w:rPr>
          <w:color w:val="000000"/>
        </w:rPr>
        <w:t>Luxus muss niemals laut sein.</w:t>
      </w:r>
    </w:p>
    <w:p w:rsidR="006F6684" w:rsidRDefault="00111DFC" w:rsidP="006F6684">
      <w:r>
        <w:rPr>
          <w:noProof/>
        </w:rPr>
        <w:pict>
          <v:rect id="_x0000_i1032" alt="" style="width:453.3pt;height:.05pt;mso-width-percent:0;mso-height-percent:0;mso-width-percent:0;mso-height-percent:0" o:hralign="center" o:hrstd="t" o:hr="t" fillcolor="#a0a0a0" stroked="f"/>
        </w:pict>
      </w:r>
    </w:p>
    <w:p w:rsidR="006F6684" w:rsidRDefault="006F6684" w:rsidP="006F6684">
      <w:pPr>
        <w:pStyle w:val="StandardWeb"/>
        <w:rPr>
          <w:color w:val="000000"/>
        </w:rPr>
      </w:pPr>
      <w:r>
        <w:rPr>
          <w:rStyle w:val="Fett"/>
          <w:color w:val="000000"/>
        </w:rPr>
        <w:t>Zeitlosigkeit</w:t>
      </w:r>
    </w:p>
    <w:p w:rsidR="006F6684" w:rsidRDefault="006F6684" w:rsidP="006F6684">
      <w:pPr>
        <w:pStyle w:val="StandardWeb"/>
        <w:rPr>
          <w:color w:val="000000"/>
        </w:rPr>
      </w:pPr>
      <w:r>
        <w:rPr>
          <w:color w:val="000000"/>
        </w:rPr>
        <w:t>Unsere Schmuckstücke sollen in dreißig Jahren genauso modern wirken wie heute.</w:t>
      </w:r>
    </w:p>
    <w:p w:rsidR="006F6684" w:rsidRDefault="00111DFC" w:rsidP="006F6684">
      <w:r>
        <w:rPr>
          <w:noProof/>
        </w:rPr>
        <w:pict>
          <v:rect id="_x0000_i1031" alt="" style="width:453.3pt;height:.05pt;mso-width-percent:0;mso-height-percent:0;mso-width-percent:0;mso-height-percent:0" o:hralign="center" o:hrstd="t" o:hr="t" fillcolor="#a0a0a0" stroked="f"/>
        </w:pict>
      </w:r>
    </w:p>
    <w:p w:rsidR="006F6684" w:rsidRDefault="006F6684" w:rsidP="006F6684">
      <w:pPr>
        <w:pStyle w:val="StandardWeb"/>
        <w:rPr>
          <w:color w:val="000000"/>
        </w:rPr>
      </w:pPr>
      <w:r>
        <w:rPr>
          <w:rStyle w:val="Fett"/>
          <w:color w:val="000000"/>
        </w:rPr>
        <w:t>Vertrauen</w:t>
      </w:r>
    </w:p>
    <w:p w:rsidR="006F6684" w:rsidRDefault="006F6684" w:rsidP="006F6684">
      <w:pPr>
        <w:pStyle w:val="StandardWeb"/>
        <w:rPr>
          <w:color w:val="000000"/>
        </w:rPr>
      </w:pPr>
      <w:r>
        <w:rPr>
          <w:color w:val="000000"/>
        </w:rPr>
        <w:t>Persönliche Beratung ist wertvoller als jeder Verkaufsprozess.</w:t>
      </w:r>
    </w:p>
    <w:p w:rsidR="006F6684" w:rsidRDefault="00111DFC" w:rsidP="006F6684">
      <w:r>
        <w:rPr>
          <w:noProof/>
        </w:rPr>
        <w:pict>
          <v:rect id="_x0000_i1030" alt="" style="width:453.3pt;height:.05pt;mso-width-percent:0;mso-height-percent:0;mso-width-percent:0;mso-height-percent:0" o:hralign="center" o:hrstd="t" o:hr="t" fillcolor="#a0a0a0" stroked="f"/>
        </w:pict>
      </w:r>
    </w:p>
    <w:p w:rsidR="006F6684" w:rsidRDefault="006F6684" w:rsidP="006F6684">
      <w:pPr>
        <w:pStyle w:val="StandardWeb"/>
        <w:rPr>
          <w:color w:val="000000"/>
        </w:rPr>
      </w:pPr>
      <w:r>
        <w:rPr>
          <w:rStyle w:val="Fett"/>
          <w:color w:val="000000"/>
        </w:rPr>
        <w:t>Handwerkskunst</w:t>
      </w:r>
    </w:p>
    <w:p w:rsidR="006F6684" w:rsidRDefault="006F6684" w:rsidP="006F6684">
      <w:pPr>
        <w:pStyle w:val="StandardWeb"/>
        <w:rPr>
          <w:color w:val="000000"/>
        </w:rPr>
      </w:pPr>
      <w:r>
        <w:rPr>
          <w:color w:val="000000"/>
        </w:rPr>
        <w:t>Jedes Schmuckstück entsteht mit höchster Präzision.</w:t>
      </w:r>
    </w:p>
    <w:p w:rsidR="006F6684" w:rsidRDefault="00111DFC" w:rsidP="006F6684">
      <w:r>
        <w:rPr>
          <w:noProof/>
        </w:rPr>
        <w:pict>
          <v:rect id="_x0000_i1029" alt="" style="width:453.3pt;height:.05pt;mso-width-percent:0;mso-height-percent:0;mso-width-percent:0;mso-height-percent:0" o:hralign="center" o:hrstd="t" o:hr="t" fillcolor="#a0a0a0" stroked="f"/>
        </w:pict>
      </w:r>
    </w:p>
    <w:p w:rsidR="006F6684" w:rsidRDefault="006F6684" w:rsidP="006F6684">
      <w:pPr>
        <w:pStyle w:val="StandardWeb"/>
        <w:rPr>
          <w:color w:val="000000"/>
        </w:rPr>
      </w:pPr>
      <w:r>
        <w:rPr>
          <w:rStyle w:val="Fett"/>
          <w:color w:val="000000"/>
        </w:rPr>
        <w:lastRenderedPageBreak/>
        <w:t>Emotion</w:t>
      </w:r>
    </w:p>
    <w:p w:rsidR="006F6684" w:rsidRDefault="006F6684" w:rsidP="006F6684">
      <w:pPr>
        <w:pStyle w:val="StandardWeb"/>
        <w:rPr>
          <w:color w:val="000000"/>
        </w:rPr>
      </w:pPr>
      <w:r>
        <w:rPr>
          <w:color w:val="000000"/>
        </w:rPr>
        <w:t>Jedes Schmuckstück erzählt eine Geschichte.</w:t>
      </w:r>
    </w:p>
    <w:p w:rsidR="006F6684" w:rsidRDefault="00111DFC" w:rsidP="006F6684">
      <w:r>
        <w:rPr>
          <w:noProof/>
        </w:rPr>
        <w:pict>
          <v:rect id="_x0000_i1028" alt="" style="width:453.3pt;height:.05pt;mso-width-percent:0;mso-height-percent:0;mso-width-percent:0;mso-height-percent:0" o:hralign="center" o:hrstd="t" o:hr="t" fillcolor="#a0a0a0" stroked="f"/>
        </w:pict>
      </w:r>
    </w:p>
    <w:p w:rsidR="006F6684" w:rsidRDefault="006F6684" w:rsidP="006F6684">
      <w:pPr>
        <w:pStyle w:val="berschrift2"/>
        <w:rPr>
          <w:color w:val="000000"/>
        </w:rPr>
      </w:pPr>
      <w:r>
        <w:rPr>
          <w:color w:val="000000"/>
        </w:rPr>
        <w:t>Die fünf Gefühle, die jedes Bild transportieren muss</w:t>
      </w:r>
    </w:p>
    <w:p w:rsidR="006F6684" w:rsidRDefault="006F6684" w:rsidP="006F6684">
      <w:pPr>
        <w:pStyle w:val="StandardWeb"/>
        <w:rPr>
          <w:color w:val="000000"/>
        </w:rPr>
      </w:pPr>
      <w:r>
        <w:rPr>
          <w:color w:val="000000"/>
        </w:rPr>
        <w:t>Ruhe</w:t>
      </w:r>
    </w:p>
    <w:p w:rsidR="006F6684" w:rsidRDefault="006F6684" w:rsidP="006F6684">
      <w:pPr>
        <w:pStyle w:val="StandardWeb"/>
        <w:rPr>
          <w:color w:val="000000"/>
        </w:rPr>
      </w:pPr>
      <w:r>
        <w:rPr>
          <w:color w:val="000000"/>
        </w:rPr>
        <w:t>Eleganz</w:t>
      </w:r>
    </w:p>
    <w:p w:rsidR="006F6684" w:rsidRDefault="006F6684" w:rsidP="006F6684">
      <w:pPr>
        <w:pStyle w:val="StandardWeb"/>
        <w:rPr>
          <w:color w:val="000000"/>
        </w:rPr>
      </w:pPr>
      <w:r>
        <w:rPr>
          <w:color w:val="000000"/>
        </w:rPr>
        <w:t>Wärme</w:t>
      </w:r>
    </w:p>
    <w:p w:rsidR="006F6684" w:rsidRDefault="006F6684" w:rsidP="006F6684">
      <w:pPr>
        <w:pStyle w:val="StandardWeb"/>
        <w:rPr>
          <w:color w:val="000000"/>
        </w:rPr>
      </w:pPr>
      <w:r>
        <w:rPr>
          <w:color w:val="000000"/>
        </w:rPr>
        <w:t>Vertrauen</w:t>
      </w:r>
    </w:p>
    <w:p w:rsidR="006F6684" w:rsidRDefault="006F6684" w:rsidP="006F6684">
      <w:pPr>
        <w:pStyle w:val="StandardWeb"/>
        <w:rPr>
          <w:color w:val="000000"/>
        </w:rPr>
      </w:pPr>
      <w:r>
        <w:rPr>
          <w:color w:val="000000"/>
        </w:rPr>
        <w:t>Zeitlosigkeit</w:t>
      </w:r>
    </w:p>
    <w:p w:rsidR="006F6684" w:rsidRDefault="006F6684" w:rsidP="006F6684">
      <w:pPr>
        <w:pStyle w:val="StandardWeb"/>
        <w:rPr>
          <w:color w:val="000000"/>
        </w:rPr>
      </w:pPr>
      <w:r>
        <w:rPr>
          <w:color w:val="000000"/>
        </w:rPr>
        <w:t>Nicht:</w:t>
      </w:r>
    </w:p>
    <w:p w:rsidR="006F6684" w:rsidRDefault="006F6684" w:rsidP="006F6684">
      <w:pPr>
        <w:pStyle w:val="StandardWeb"/>
        <w:rPr>
          <w:color w:val="000000"/>
        </w:rPr>
      </w:pPr>
      <w:r>
        <w:rPr>
          <w:color w:val="000000"/>
        </w:rPr>
        <w:t>Status</w:t>
      </w:r>
    </w:p>
    <w:p w:rsidR="006F6684" w:rsidRDefault="006F6684" w:rsidP="006F6684">
      <w:pPr>
        <w:pStyle w:val="StandardWeb"/>
        <w:rPr>
          <w:color w:val="000000"/>
        </w:rPr>
      </w:pPr>
      <w:r>
        <w:rPr>
          <w:color w:val="000000"/>
        </w:rPr>
        <w:t>Reichtum</w:t>
      </w:r>
    </w:p>
    <w:p w:rsidR="006F6684" w:rsidRDefault="006F6684" w:rsidP="006F6684">
      <w:pPr>
        <w:pStyle w:val="StandardWeb"/>
        <w:rPr>
          <w:color w:val="000000"/>
        </w:rPr>
      </w:pPr>
      <w:r>
        <w:rPr>
          <w:color w:val="000000"/>
        </w:rPr>
        <w:t>Dekadenz</w:t>
      </w:r>
    </w:p>
    <w:p w:rsidR="006F6684" w:rsidRDefault="00111DFC" w:rsidP="006F6684">
      <w:r>
        <w:rPr>
          <w:noProof/>
        </w:rPr>
        <w:pict>
          <v:rect id="_x0000_i1027" alt="" style="width:453.3pt;height:.05pt;mso-width-percent:0;mso-height-percent:0;mso-width-percent:0;mso-height-percent:0" o:hralign="center" o:hrstd="t" o:hr="t" fillcolor="#a0a0a0" stroked="f"/>
        </w:pict>
      </w:r>
    </w:p>
    <w:p w:rsidR="006F6684" w:rsidRPr="006F6684" w:rsidRDefault="006F6684" w:rsidP="006F6684">
      <w:pPr>
        <w:pStyle w:val="berschrift2"/>
        <w:rPr>
          <w:color w:val="000000"/>
          <w:lang w:val="en-US"/>
        </w:rPr>
      </w:pPr>
      <w:r w:rsidRPr="006F6684">
        <w:rPr>
          <w:color w:val="000000"/>
          <w:lang w:val="en-US"/>
        </w:rPr>
        <w:t>Farbwelt</w:t>
      </w:r>
    </w:p>
    <w:p w:rsidR="006F6684" w:rsidRPr="006F6684" w:rsidRDefault="006F6684" w:rsidP="006F6684">
      <w:pPr>
        <w:pStyle w:val="StandardWeb"/>
        <w:rPr>
          <w:color w:val="000000"/>
          <w:lang w:val="en-US"/>
        </w:rPr>
      </w:pPr>
      <w:r w:rsidRPr="006F6684">
        <w:rPr>
          <w:color w:val="000000"/>
          <w:lang w:val="en-US"/>
        </w:rPr>
        <w:t>Ivory</w:t>
      </w:r>
    </w:p>
    <w:p w:rsidR="006F6684" w:rsidRPr="006F6684" w:rsidRDefault="006F6684" w:rsidP="006F6684">
      <w:pPr>
        <w:pStyle w:val="StandardWeb"/>
        <w:rPr>
          <w:color w:val="000000"/>
          <w:lang w:val="en-US"/>
        </w:rPr>
      </w:pPr>
      <w:r w:rsidRPr="006F6684">
        <w:rPr>
          <w:color w:val="000000"/>
          <w:lang w:val="en-US"/>
        </w:rPr>
        <w:t>Champagne</w:t>
      </w:r>
    </w:p>
    <w:p w:rsidR="006F6684" w:rsidRPr="006F6684" w:rsidRDefault="006F6684" w:rsidP="006F6684">
      <w:pPr>
        <w:pStyle w:val="StandardWeb"/>
        <w:rPr>
          <w:color w:val="000000"/>
          <w:lang w:val="en-US"/>
        </w:rPr>
      </w:pPr>
      <w:r w:rsidRPr="006F6684">
        <w:rPr>
          <w:color w:val="000000"/>
          <w:lang w:val="en-US"/>
        </w:rPr>
        <w:t>Warm Sand</w:t>
      </w:r>
    </w:p>
    <w:p w:rsidR="006F6684" w:rsidRPr="006F6684" w:rsidRDefault="006F6684" w:rsidP="006F6684">
      <w:pPr>
        <w:pStyle w:val="StandardWeb"/>
        <w:rPr>
          <w:color w:val="000000"/>
          <w:lang w:val="en-US"/>
        </w:rPr>
      </w:pPr>
      <w:r w:rsidRPr="006F6684">
        <w:rPr>
          <w:color w:val="000000"/>
          <w:lang w:val="en-US"/>
        </w:rPr>
        <w:t>Cashmere</w:t>
      </w:r>
    </w:p>
    <w:p w:rsidR="006F6684" w:rsidRDefault="006F6684" w:rsidP="006F6684">
      <w:pPr>
        <w:pStyle w:val="StandardWeb"/>
        <w:rPr>
          <w:color w:val="000000"/>
        </w:rPr>
      </w:pPr>
      <w:r>
        <w:rPr>
          <w:color w:val="000000"/>
        </w:rPr>
        <w:t>Black</w:t>
      </w:r>
    </w:p>
    <w:p w:rsidR="006F6684" w:rsidRDefault="006F6684" w:rsidP="006F6684">
      <w:pPr>
        <w:pStyle w:val="StandardWeb"/>
        <w:rPr>
          <w:color w:val="000000"/>
        </w:rPr>
      </w:pPr>
      <w:r>
        <w:rPr>
          <w:color w:val="000000"/>
        </w:rPr>
        <w:t>Warm Gold</w:t>
      </w:r>
    </w:p>
    <w:p w:rsidR="006F6684" w:rsidRDefault="006F6684" w:rsidP="006F6684">
      <w:pPr>
        <w:pStyle w:val="StandardWeb"/>
        <w:rPr>
          <w:color w:val="000000"/>
        </w:rPr>
      </w:pPr>
      <w:r>
        <w:rPr>
          <w:color w:val="000000"/>
        </w:rPr>
        <w:t>Soft Taupe</w:t>
      </w:r>
    </w:p>
    <w:p w:rsidR="006F6684" w:rsidRDefault="00111DFC" w:rsidP="006F6684">
      <w:r>
        <w:rPr>
          <w:noProof/>
        </w:rPr>
        <w:pict>
          <v:rect id="_x0000_i1026" alt="" style="width:453.3pt;height:.05pt;mso-width-percent:0;mso-height-percent:0;mso-width-percent:0;mso-height-percent:0" o:hralign="center" o:hrstd="t" o:hr="t" fillcolor="#a0a0a0" stroked="f"/>
        </w:pict>
      </w:r>
    </w:p>
    <w:p w:rsidR="006F6684" w:rsidRDefault="006F6684" w:rsidP="006F6684">
      <w:pPr>
        <w:pStyle w:val="berschrift2"/>
        <w:rPr>
          <w:color w:val="000000"/>
        </w:rPr>
      </w:pPr>
      <w:r>
        <w:rPr>
          <w:color w:val="000000"/>
        </w:rPr>
        <w:t>Lichtwelt</w:t>
      </w:r>
    </w:p>
    <w:p w:rsidR="006F6684" w:rsidRDefault="006F6684" w:rsidP="006F6684">
      <w:pPr>
        <w:pStyle w:val="StandardWeb"/>
        <w:rPr>
          <w:color w:val="000000"/>
        </w:rPr>
      </w:pPr>
      <w:r>
        <w:rPr>
          <w:color w:val="000000"/>
        </w:rPr>
        <w:t>Golden Hour</w:t>
      </w:r>
    </w:p>
    <w:p w:rsidR="006F6684" w:rsidRDefault="006F6684" w:rsidP="006F6684">
      <w:pPr>
        <w:pStyle w:val="StandardWeb"/>
        <w:rPr>
          <w:color w:val="000000"/>
        </w:rPr>
      </w:pPr>
      <w:r>
        <w:rPr>
          <w:color w:val="000000"/>
        </w:rPr>
        <w:lastRenderedPageBreak/>
        <w:t>Champagnerlicht</w:t>
      </w:r>
    </w:p>
    <w:p w:rsidR="006F6684" w:rsidRDefault="006F6684" w:rsidP="006F6684">
      <w:pPr>
        <w:pStyle w:val="StandardWeb"/>
        <w:rPr>
          <w:color w:val="000000"/>
        </w:rPr>
      </w:pPr>
      <w:r>
        <w:rPr>
          <w:color w:val="000000"/>
        </w:rPr>
        <w:t>Museum Light</w:t>
      </w:r>
    </w:p>
    <w:p w:rsidR="006F6684" w:rsidRDefault="006F6684" w:rsidP="006F6684">
      <w:pPr>
        <w:pStyle w:val="StandardWeb"/>
        <w:rPr>
          <w:color w:val="000000"/>
        </w:rPr>
      </w:pPr>
      <w:r>
        <w:rPr>
          <w:color w:val="000000"/>
        </w:rPr>
        <w:t xml:space="preserve">Soft </w:t>
      </w:r>
      <w:proofErr w:type="spellStart"/>
      <w:r>
        <w:rPr>
          <w:color w:val="000000"/>
        </w:rPr>
        <w:t>Luxury</w:t>
      </w:r>
      <w:proofErr w:type="spellEnd"/>
    </w:p>
    <w:p w:rsidR="006F6684" w:rsidRDefault="00111DFC" w:rsidP="006F6684">
      <w:r>
        <w:rPr>
          <w:noProof/>
        </w:rPr>
        <w:pict>
          <v:rect id="_x0000_i1025" alt="" style="width:453.3pt;height:.05pt;mso-width-percent:0;mso-height-percent:0;mso-width-percent:0;mso-height-percent:0" o:hralign="center" o:hrstd="t" o:hr="t" fillcolor="#a0a0a0" stroked="f"/>
        </w:pict>
      </w:r>
    </w:p>
    <w:p w:rsidR="006F6684" w:rsidRDefault="006F6684" w:rsidP="006F6684">
      <w:pPr>
        <w:pStyle w:val="berschrift2"/>
        <w:rPr>
          <w:color w:val="000000"/>
        </w:rPr>
      </w:pPr>
      <w:r>
        <w:rPr>
          <w:color w:val="000000"/>
        </w:rPr>
        <w:t>Markenklang</w:t>
      </w:r>
    </w:p>
    <w:p w:rsidR="006F6684" w:rsidRDefault="006F6684" w:rsidP="006F6684">
      <w:pPr>
        <w:pStyle w:val="StandardWeb"/>
        <w:rPr>
          <w:color w:val="000000"/>
        </w:rPr>
      </w:pPr>
      <w:r>
        <w:rPr>
          <w:color w:val="000000"/>
        </w:rPr>
        <w:t>Leise.</w:t>
      </w:r>
    </w:p>
    <w:p w:rsidR="006F6684" w:rsidRDefault="006F6684" w:rsidP="006F6684">
      <w:pPr>
        <w:pStyle w:val="StandardWeb"/>
        <w:rPr>
          <w:color w:val="000000"/>
        </w:rPr>
      </w:pPr>
      <w:r>
        <w:rPr>
          <w:color w:val="000000"/>
        </w:rPr>
        <w:t>Ruhig.</w:t>
      </w:r>
    </w:p>
    <w:p w:rsidR="006F6684" w:rsidRDefault="006F6684" w:rsidP="006F6684">
      <w:pPr>
        <w:pStyle w:val="StandardWeb"/>
        <w:rPr>
          <w:color w:val="000000"/>
        </w:rPr>
      </w:pPr>
      <w:r>
        <w:rPr>
          <w:color w:val="000000"/>
        </w:rPr>
        <w:t>Nie laut.</w:t>
      </w:r>
    </w:p>
    <w:p w:rsidR="006F6684" w:rsidRDefault="006F6684" w:rsidP="006F6684">
      <w:pPr>
        <w:pStyle w:val="StandardWeb"/>
        <w:rPr>
          <w:color w:val="000000"/>
        </w:rPr>
      </w:pPr>
      <w:r>
        <w:rPr>
          <w:color w:val="000000"/>
        </w:rPr>
        <w:t>Nie aggressiv.</w:t>
      </w:r>
    </w:p>
    <w:p w:rsidR="006F6684" w:rsidRPr="006F6684" w:rsidRDefault="006F6684">
      <w:pPr>
        <w:rPr>
          <w:lang w:val="en-US"/>
        </w:rPr>
      </w:pPr>
      <w:bookmarkStart w:id="0" w:name="_GoBack"/>
      <w:bookmarkEnd w:id="0"/>
    </w:p>
    <w:sectPr w:rsidR="006F6684" w:rsidRPr="006F6684" w:rsidSect="00DC53D7">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203CBB"/>
    <w:multiLevelType w:val="multilevel"/>
    <w:tmpl w:val="477A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84"/>
    <w:rsid w:val="00111DFC"/>
    <w:rsid w:val="006F6684"/>
    <w:rsid w:val="00DC53D7"/>
    <w:rsid w:val="00FF6D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217C"/>
  <w15:chartTrackingRefBased/>
  <w15:docId w15:val="{59A89A24-E263-DB4A-A3C1-2E915941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link w:val="berschrift1Zchn"/>
    <w:uiPriority w:val="9"/>
    <w:qFormat/>
    <w:rsid w:val="006F6684"/>
    <w:pPr>
      <w:spacing w:before="100" w:beforeAutospacing="1" w:after="100" w:afterAutospacing="1"/>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6F6684"/>
    <w:pPr>
      <w:spacing w:before="100" w:beforeAutospacing="1" w:after="100" w:afterAutospacing="1"/>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6684"/>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6F6684"/>
    <w:rPr>
      <w:rFonts w:ascii="Times New Roman" w:eastAsia="Times New Roman" w:hAnsi="Times New Roman" w:cs="Times New Roman"/>
      <w:b/>
      <w:bCs/>
      <w:sz w:val="36"/>
      <w:szCs w:val="36"/>
      <w:lang w:eastAsia="de-DE"/>
    </w:rPr>
  </w:style>
  <w:style w:type="paragraph" w:styleId="StandardWeb">
    <w:name w:val="Normal (Web)"/>
    <w:basedOn w:val="Standard"/>
    <w:uiPriority w:val="99"/>
    <w:semiHidden/>
    <w:unhideWhenUsed/>
    <w:rsid w:val="006F6684"/>
    <w:pPr>
      <w:spacing w:before="100" w:beforeAutospacing="1" w:after="100" w:afterAutospacing="1"/>
    </w:pPr>
    <w:rPr>
      <w:rFonts w:ascii="Times New Roman" w:eastAsia="Times New Roman" w:hAnsi="Times New Roman" w:cs="Times New Roman"/>
      <w:lang w:eastAsia="de-DE"/>
    </w:rPr>
  </w:style>
  <w:style w:type="character" w:customStyle="1" w:styleId="apple-converted-space">
    <w:name w:val="apple-converted-space"/>
    <w:basedOn w:val="Absatz-Standardschriftart"/>
    <w:rsid w:val="006F6684"/>
  </w:style>
  <w:style w:type="character" w:styleId="Fett">
    <w:name w:val="Strong"/>
    <w:basedOn w:val="Absatz-Standardschriftart"/>
    <w:uiPriority w:val="22"/>
    <w:qFormat/>
    <w:rsid w:val="006F6684"/>
    <w:rPr>
      <w:b/>
      <w:bCs/>
    </w:rPr>
  </w:style>
  <w:style w:type="character" w:styleId="Hervorhebung">
    <w:name w:val="Emphasis"/>
    <w:basedOn w:val="Absatz-Standardschriftart"/>
    <w:uiPriority w:val="20"/>
    <w:qFormat/>
    <w:rsid w:val="006F6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608234">
      <w:bodyDiv w:val="1"/>
      <w:marLeft w:val="0"/>
      <w:marRight w:val="0"/>
      <w:marTop w:val="0"/>
      <w:marBottom w:val="0"/>
      <w:divBdr>
        <w:top w:val="none" w:sz="0" w:space="0" w:color="auto"/>
        <w:left w:val="none" w:sz="0" w:space="0" w:color="auto"/>
        <w:bottom w:val="none" w:sz="0" w:space="0" w:color="auto"/>
        <w:right w:val="none" w:sz="0" w:space="0" w:color="auto"/>
      </w:divBdr>
    </w:div>
    <w:div w:id="209362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806</Words>
  <Characters>5080</Characters>
  <Application>Microsoft Office Word</Application>
  <DocSecurity>0</DocSecurity>
  <Lines>42</Lines>
  <Paragraphs>11</Paragraphs>
  <ScaleCrop>false</ScaleCrop>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info@elace.de</dc:creator>
  <cp:keywords/>
  <dc:description/>
  <cp:lastModifiedBy>info@elace.de</cp:lastModifiedBy>
  <cp:revision>1</cp:revision>
  <dcterms:created xsi:type="dcterms:W3CDTF">2026-07-14T14:07:00Z</dcterms:created>
  <dcterms:modified xsi:type="dcterms:W3CDTF">2026-07-15T08:37:00Z</dcterms:modified>
</cp:coreProperties>
</file>