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350" w:rsidRDefault="002600FC">
      <w:pPr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noProof/>
          <w:sz w:val="40"/>
          <w:szCs w:val="40"/>
          <w:lang w:eastAsia="fr-F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1223645</wp:posOffset>
            </wp:positionH>
            <wp:positionV relativeFrom="paragraph">
              <wp:posOffset>443230</wp:posOffset>
            </wp:positionV>
            <wp:extent cx="4733925" cy="2171700"/>
            <wp:effectExtent l="19050" t="0" r="9525" b="0"/>
            <wp:wrapTight wrapText="bothSides">
              <wp:wrapPolygon edited="0">
                <wp:start x="-87" y="0"/>
                <wp:lineTo x="-87" y="21411"/>
                <wp:lineTo x="21643" y="21411"/>
                <wp:lineTo x="21643" y="0"/>
                <wp:lineTo x="-87" y="0"/>
              </wp:wrapPolygon>
            </wp:wrapTight>
            <wp:docPr id="10" name="Image 10" descr="C:\Documents and Settings\lea\Mes documents\Mes images\Tools-for-email-efficienc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ocuments and Settings\lea\Mes documents\Mes images\Tools-for-email-efficiency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605A9" w:rsidRPr="006605A9">
        <w:rPr>
          <w:rFonts w:ascii="Arial" w:hAnsi="Arial" w:cs="Arial"/>
          <w:b/>
          <w:sz w:val="56"/>
          <w:szCs w:val="56"/>
        </w:rPr>
        <w:t>ONLINE BOOKING</w:t>
      </w:r>
    </w:p>
    <w:p w:rsidR="00B660F6" w:rsidRPr="006605A9" w:rsidRDefault="00B660F6">
      <w:pPr>
        <w:rPr>
          <w:rFonts w:ascii="Arial" w:hAnsi="Arial" w:cs="Arial"/>
          <w:b/>
          <w:sz w:val="56"/>
          <w:szCs w:val="56"/>
        </w:rPr>
      </w:pPr>
    </w:p>
    <w:p w:rsidR="00B660F6" w:rsidRDefault="00B660F6" w:rsidP="006605A9">
      <w:pPr>
        <w:pStyle w:val="Style1"/>
        <w:spacing w:line="300" w:lineRule="auto"/>
        <w:ind w:left="2832"/>
        <w:rPr>
          <w:rStyle w:val="CharacterStyle1"/>
          <w:rFonts w:eastAsiaTheme="minorHAnsi"/>
          <w:lang w:eastAsia="en-US"/>
        </w:rPr>
      </w:pPr>
    </w:p>
    <w:p w:rsidR="00B660F6" w:rsidRDefault="00B660F6" w:rsidP="006605A9">
      <w:pPr>
        <w:pStyle w:val="Style1"/>
        <w:spacing w:line="300" w:lineRule="auto"/>
        <w:ind w:left="2832"/>
        <w:rPr>
          <w:rStyle w:val="CharacterStyle1"/>
        </w:rPr>
      </w:pPr>
    </w:p>
    <w:p w:rsidR="00B660F6" w:rsidRDefault="00B660F6" w:rsidP="006605A9">
      <w:pPr>
        <w:pStyle w:val="Style1"/>
        <w:spacing w:line="300" w:lineRule="auto"/>
        <w:ind w:left="2832"/>
        <w:rPr>
          <w:rStyle w:val="CharacterStyle1"/>
        </w:rPr>
      </w:pPr>
    </w:p>
    <w:p w:rsidR="00B660F6" w:rsidRDefault="00B660F6" w:rsidP="006605A9">
      <w:pPr>
        <w:pStyle w:val="Style1"/>
        <w:spacing w:line="300" w:lineRule="auto"/>
        <w:ind w:left="2832"/>
        <w:rPr>
          <w:rStyle w:val="CharacterStyle1"/>
        </w:rPr>
      </w:pPr>
    </w:p>
    <w:p w:rsidR="002600FC" w:rsidRDefault="002600FC" w:rsidP="006605A9">
      <w:pPr>
        <w:pStyle w:val="Style1"/>
        <w:spacing w:line="300" w:lineRule="auto"/>
        <w:ind w:left="2832"/>
        <w:rPr>
          <w:rStyle w:val="CharacterStyle1"/>
        </w:rPr>
      </w:pPr>
    </w:p>
    <w:p w:rsidR="002600FC" w:rsidRDefault="002600FC" w:rsidP="006605A9">
      <w:pPr>
        <w:pStyle w:val="Style1"/>
        <w:spacing w:line="300" w:lineRule="auto"/>
        <w:ind w:left="2832"/>
        <w:rPr>
          <w:rStyle w:val="CharacterStyle1"/>
        </w:rPr>
      </w:pPr>
    </w:p>
    <w:p w:rsidR="002600FC" w:rsidRDefault="002600FC" w:rsidP="002600FC">
      <w:pPr>
        <w:pStyle w:val="Style1"/>
        <w:spacing w:line="300" w:lineRule="auto"/>
        <w:ind w:left="2832"/>
        <w:rPr>
          <w:rStyle w:val="CharacterStyle1"/>
        </w:rPr>
      </w:pPr>
    </w:p>
    <w:p w:rsidR="00B660F6" w:rsidRPr="002600FC" w:rsidRDefault="00534E24" w:rsidP="002600FC">
      <w:pPr>
        <w:pStyle w:val="Style1"/>
        <w:spacing w:line="300" w:lineRule="auto"/>
        <w:ind w:left="2832"/>
        <w:rPr>
          <w:sz w:val="24"/>
          <w:szCs w:val="24"/>
        </w:rPr>
      </w:pPr>
      <w:r w:rsidRPr="00534E24">
        <w:rPr>
          <w:noProof/>
          <w:spacing w:val="5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-54pt;margin-top:8.15pt;width:180.8pt;height:32.7pt;z-index:251665408;mso-width-relative:margin;mso-height-relative:margin" fillcolor="#0070c0">
            <v:textbox style="mso-next-textbox:#_x0000_s1030">
              <w:txbxContent>
                <w:p w:rsidR="00D95FED" w:rsidRPr="006605A9" w:rsidRDefault="00D95FED" w:rsidP="00D95FED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Préambule </w:t>
                  </w:r>
                </w:p>
              </w:txbxContent>
            </v:textbox>
          </v:shape>
        </w:pict>
      </w:r>
      <w:r w:rsidR="006605A9" w:rsidRPr="00477735">
        <w:rPr>
          <w:rStyle w:val="CharacterStyle1"/>
          <w:sz w:val="24"/>
          <w:szCs w:val="24"/>
        </w:rPr>
        <w:t xml:space="preserve">Cher </w:t>
      </w:r>
      <w:r w:rsidR="006605A9">
        <w:rPr>
          <w:rStyle w:val="CharacterStyle1"/>
          <w:sz w:val="24"/>
          <w:szCs w:val="24"/>
        </w:rPr>
        <w:t>client</w:t>
      </w:r>
      <w:r w:rsidR="006605A9" w:rsidRPr="00477735">
        <w:rPr>
          <w:rStyle w:val="CharacterStyle1"/>
          <w:sz w:val="24"/>
          <w:szCs w:val="24"/>
        </w:rPr>
        <w:t>,</w:t>
      </w:r>
    </w:p>
    <w:p w:rsidR="002600FC" w:rsidRDefault="002600FC" w:rsidP="006605A9">
      <w:pPr>
        <w:pStyle w:val="Style2"/>
        <w:adjustRightInd/>
        <w:spacing w:before="36"/>
        <w:ind w:left="2832"/>
        <w:jc w:val="both"/>
        <w:rPr>
          <w:rFonts w:ascii="Arial Narrow" w:hAnsi="Arial Narrow" w:cs="Arial Narrow"/>
          <w:spacing w:val="5"/>
          <w:sz w:val="24"/>
          <w:szCs w:val="24"/>
        </w:rPr>
      </w:pPr>
    </w:p>
    <w:p w:rsidR="006605A9" w:rsidRPr="0099703B" w:rsidRDefault="00534E24" w:rsidP="006605A9">
      <w:pPr>
        <w:pStyle w:val="Style2"/>
        <w:adjustRightInd/>
        <w:spacing w:before="36"/>
        <w:ind w:left="2832"/>
        <w:jc w:val="both"/>
        <w:rPr>
          <w:sz w:val="24"/>
          <w:szCs w:val="24"/>
        </w:rPr>
      </w:pPr>
      <w:r w:rsidRPr="00534E24">
        <w:rPr>
          <w:rFonts w:ascii="Arial Narrow" w:hAnsi="Arial Narrow" w:cs="Arial Narrow"/>
          <w:noProof/>
          <w:spacing w:val="3"/>
          <w:sz w:val="24"/>
          <w:szCs w:val="24"/>
        </w:rPr>
        <w:pict>
          <v:shape id="_x0000_s1027" type="#_x0000_t202" style="position:absolute;left:0;text-align:left;margin-left:-54pt;margin-top:20.4pt;width:180.8pt;height:26.6pt;z-index:251661312;mso-width-relative:margin;mso-height-relative:margin" fillcolor="#0070c0">
            <v:textbox style="mso-next-textbox:#_x0000_s1027">
              <w:txbxContent>
                <w:p w:rsidR="00D95FED" w:rsidRPr="006605A9" w:rsidRDefault="00D95FED" w:rsidP="006605A9">
                  <w:pPr>
                    <w:rPr>
                      <w:color w:val="FFFFFF" w:themeColor="background1"/>
                    </w:rPr>
                  </w:pPr>
                  <w:r w:rsidRPr="006605A9">
                    <w:rPr>
                      <w:color w:val="FFFFFF" w:themeColor="background1"/>
                    </w:rPr>
                    <w:t>Procédure de réservation</w:t>
                  </w:r>
                </w:p>
              </w:txbxContent>
            </v:textbox>
          </v:shape>
        </w:pict>
      </w:r>
      <w:r w:rsidR="006605A9" w:rsidRPr="0099703B">
        <w:rPr>
          <w:rFonts w:ascii="Arial Narrow" w:hAnsi="Arial Narrow" w:cs="Arial Narrow"/>
          <w:spacing w:val="5"/>
          <w:sz w:val="24"/>
          <w:szCs w:val="24"/>
        </w:rPr>
        <w:t xml:space="preserve">Pour mieux répondre à vos besoins, </w:t>
      </w:r>
      <w:r w:rsidR="006605A9" w:rsidRPr="0099703B">
        <w:rPr>
          <w:rFonts w:ascii="Arial Narrow" w:hAnsi="Arial Narrow" w:cs="Arial Narrow"/>
          <w:b/>
          <w:spacing w:val="5"/>
          <w:sz w:val="24"/>
          <w:szCs w:val="24"/>
        </w:rPr>
        <w:t>ILC se développe et vous propose aujourd'hui un service amélioré pour</w:t>
      </w:r>
      <w:r w:rsidR="00CD50C9">
        <w:rPr>
          <w:rFonts w:ascii="Arial Narrow" w:hAnsi="Arial Narrow" w:cs="Arial Narrow"/>
          <w:b/>
          <w:spacing w:val="5"/>
          <w:sz w:val="24"/>
          <w:szCs w:val="24"/>
        </w:rPr>
        <w:t xml:space="preserve"> planifier votre formation d’anglais en ligne</w:t>
      </w:r>
      <w:r w:rsidR="006605A9" w:rsidRPr="00477735">
        <w:rPr>
          <w:rFonts w:ascii="Arial Narrow" w:hAnsi="Arial Narrow" w:cs="Arial Narrow"/>
          <w:b/>
          <w:sz w:val="24"/>
          <w:szCs w:val="24"/>
        </w:rPr>
        <w:t>.</w:t>
      </w:r>
    </w:p>
    <w:p w:rsidR="006605A9" w:rsidRDefault="00534E24" w:rsidP="006605A9">
      <w:pPr>
        <w:pStyle w:val="Style2"/>
        <w:adjustRightInd/>
        <w:spacing w:before="72"/>
        <w:ind w:left="2832"/>
        <w:jc w:val="both"/>
        <w:rPr>
          <w:rFonts w:ascii="Arial Narrow" w:hAnsi="Arial Narrow" w:cs="Arial Narrow"/>
          <w:spacing w:val="3"/>
          <w:sz w:val="24"/>
          <w:szCs w:val="24"/>
        </w:rPr>
      </w:pPr>
      <w:r w:rsidRPr="00534E24">
        <w:rPr>
          <w:rFonts w:ascii="Arial" w:hAnsi="Arial" w:cs="Arial"/>
          <w:b/>
          <w:noProof/>
          <w:sz w:val="56"/>
          <w:szCs w:val="56"/>
          <w:lang w:eastAsia="en-US"/>
        </w:rPr>
        <w:pict>
          <v:shape id="_x0000_s1026" type="#_x0000_t202" style="position:absolute;left:0;text-align:left;margin-left:-54pt;margin-top:13.3pt;width:180pt;height:26.6pt;z-index:251660288;mso-width-relative:margin;mso-height-relative:margin" fillcolor="#0070c0">
            <v:textbox style="mso-next-textbox:#_x0000_s1026">
              <w:txbxContent>
                <w:p w:rsidR="00D95FED" w:rsidRPr="006605A9" w:rsidRDefault="00A230D7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Bonnes pratiques</w:t>
                  </w:r>
                </w:p>
              </w:txbxContent>
            </v:textbox>
          </v:shape>
        </w:pict>
      </w:r>
    </w:p>
    <w:p w:rsidR="006605A9" w:rsidRPr="0099703B" w:rsidRDefault="006605A9" w:rsidP="006605A9">
      <w:pPr>
        <w:pStyle w:val="Style2"/>
        <w:adjustRightInd/>
        <w:spacing w:before="72"/>
        <w:ind w:left="2832"/>
        <w:jc w:val="both"/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pacing w:val="3"/>
          <w:sz w:val="24"/>
          <w:szCs w:val="24"/>
        </w:rPr>
        <w:t>Les nouvelles fonctionnalités</w:t>
      </w:r>
      <w:r w:rsidRPr="0099703B">
        <w:rPr>
          <w:rFonts w:ascii="Arial Narrow" w:hAnsi="Arial Narrow" w:cs="Arial Narrow"/>
          <w:spacing w:val="3"/>
          <w:sz w:val="24"/>
          <w:szCs w:val="24"/>
        </w:rPr>
        <w:t xml:space="preserve"> qui vous</w:t>
      </w:r>
      <w:r>
        <w:rPr>
          <w:rFonts w:ascii="Arial Narrow" w:hAnsi="Arial Narrow" w:cs="Arial Narrow"/>
          <w:spacing w:val="3"/>
          <w:sz w:val="24"/>
          <w:szCs w:val="24"/>
        </w:rPr>
        <w:t xml:space="preserve"> sont offertes permettent de ré</w:t>
      </w:r>
      <w:r w:rsidRPr="0099703B">
        <w:rPr>
          <w:rFonts w:ascii="Arial Narrow" w:hAnsi="Arial Narrow" w:cs="Arial Narrow"/>
          <w:spacing w:val="3"/>
          <w:sz w:val="24"/>
          <w:szCs w:val="24"/>
        </w:rPr>
        <w:t>server</w:t>
      </w:r>
      <w:r w:rsidR="00CD50C9">
        <w:rPr>
          <w:rFonts w:ascii="Arial Narrow" w:hAnsi="Arial Narrow" w:cs="Arial Narrow"/>
          <w:spacing w:val="3"/>
          <w:sz w:val="24"/>
          <w:szCs w:val="24"/>
        </w:rPr>
        <w:t xml:space="preserve"> modifier</w:t>
      </w:r>
      <w:r w:rsidRPr="0099703B">
        <w:rPr>
          <w:rFonts w:ascii="Arial Narrow" w:hAnsi="Arial Narrow" w:cs="Arial Narrow"/>
          <w:spacing w:val="3"/>
          <w:sz w:val="24"/>
          <w:szCs w:val="24"/>
        </w:rPr>
        <w:t xml:space="preserve"> ou annuler </w:t>
      </w:r>
      <w:r w:rsidR="00CD50C9">
        <w:rPr>
          <w:rFonts w:ascii="Arial Narrow" w:hAnsi="Arial Narrow" w:cs="Arial Narrow"/>
          <w:spacing w:val="3"/>
          <w:sz w:val="24"/>
          <w:szCs w:val="24"/>
        </w:rPr>
        <w:t>vos sessions de formation en ligne.</w:t>
      </w:r>
    </w:p>
    <w:p w:rsidR="006605A9" w:rsidRDefault="00534E24" w:rsidP="00F30620">
      <w:pPr>
        <w:pStyle w:val="Style1"/>
        <w:spacing w:before="72"/>
        <w:ind w:left="0"/>
        <w:jc w:val="both"/>
        <w:rPr>
          <w:rStyle w:val="CharacterStyle1"/>
        </w:rPr>
      </w:pPr>
      <w:r w:rsidRPr="00534E24">
        <w:rPr>
          <w:b/>
          <w:noProof/>
          <w:color w:val="000000"/>
        </w:rPr>
        <w:pict>
          <v:shape id="_x0000_s1035" type="#_x0000_t202" style="position:absolute;left:0;text-align:left;margin-left:-54pt;margin-top:.75pt;width:180pt;height:26.6pt;z-index:251667456;mso-wrap-edited:f;mso-width-relative:margin;mso-height-relative:margin" wrapcoords="-90 0 -90 20982 21690 20982 21690 0 -90 0" fillcolor="#0070c0">
            <v:textbox style="mso-next-textbox:#_x0000_s1035">
              <w:txbxContent>
                <w:p w:rsidR="00A230D7" w:rsidRPr="006605A9" w:rsidRDefault="00BB623C" w:rsidP="00A230D7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G</w:t>
                  </w:r>
                  <w:r w:rsidR="00A230D7">
                    <w:rPr>
                      <w:color w:val="FFFFFF" w:themeColor="background1"/>
                    </w:rPr>
                    <w:t>lossaire</w:t>
                  </w:r>
                </w:p>
              </w:txbxContent>
            </v:textbox>
            <w10:wrap type="tight"/>
          </v:shape>
        </w:pict>
      </w:r>
    </w:p>
    <w:p w:rsidR="00F30620" w:rsidRDefault="00534E24" w:rsidP="00F30620">
      <w:pPr>
        <w:pStyle w:val="Style1"/>
        <w:spacing w:before="72" w:line="264" w:lineRule="auto"/>
        <w:ind w:left="2832"/>
        <w:jc w:val="both"/>
        <w:rPr>
          <w:rStyle w:val="Accentuation"/>
          <w:i w:val="0"/>
          <w:iCs w:val="0"/>
        </w:rPr>
      </w:pPr>
      <w:r w:rsidRPr="00534E24">
        <w:rPr>
          <w:noProof/>
          <w:spacing w:val="3"/>
          <w:sz w:val="24"/>
          <w:szCs w:val="24"/>
        </w:rPr>
        <w:pict>
          <v:shape id="_x0000_s1028" type="#_x0000_t202" style="position:absolute;left:0;text-align:left;margin-left:-189.75pt;margin-top:28.6pt;width:180.8pt;height:26.6pt;z-index:251662336;mso-width-relative:margin;mso-height-relative:margin" fillcolor="#0070c0">
            <v:textbox style="mso-next-textbox:#_x0000_s1028">
              <w:txbxContent>
                <w:p w:rsidR="00D95FED" w:rsidRPr="006605A9" w:rsidRDefault="00D95FED" w:rsidP="006605A9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FAQ</w:t>
                  </w:r>
                </w:p>
              </w:txbxContent>
            </v:textbox>
          </v:shape>
        </w:pict>
      </w:r>
      <w:r w:rsidR="00CD50C9">
        <w:rPr>
          <w:rStyle w:val="CharacterStyle1"/>
          <w:spacing w:val="4"/>
          <w:sz w:val="24"/>
          <w:szCs w:val="24"/>
        </w:rPr>
        <w:t>Nous espérons que</w:t>
      </w:r>
      <w:r w:rsidR="00F30620" w:rsidRPr="00F30620">
        <w:rPr>
          <w:rStyle w:val="Accentuation"/>
          <w:i w:val="0"/>
          <w:color w:val="000000" w:themeColor="text1"/>
          <w:sz w:val="24"/>
          <w:szCs w:val="24"/>
        </w:rPr>
        <w:t xml:space="preserve"> ce nouveau service vous donnera entière satisfaction, n'hésitez pas à nous contacter pour toutes questions (aux horaires habituelles d'ouverture du bureau). </w:t>
      </w:r>
    </w:p>
    <w:p w:rsidR="006605A9" w:rsidRPr="00B660F6" w:rsidRDefault="00534E24" w:rsidP="00B660F6">
      <w:pPr>
        <w:pStyle w:val="Style1"/>
        <w:spacing w:before="72" w:line="264" w:lineRule="auto"/>
        <w:ind w:left="2832"/>
        <w:jc w:val="both"/>
        <w:rPr>
          <w:rStyle w:val="CharacterStyle1"/>
        </w:rPr>
      </w:pPr>
      <w:r w:rsidRPr="00534E24">
        <w:rPr>
          <w:noProof/>
          <w:spacing w:val="4"/>
          <w:sz w:val="24"/>
          <w:szCs w:val="24"/>
        </w:rPr>
        <w:pict>
          <v:shape id="_x0000_s1031" type="#_x0000_t202" style="position:absolute;left:0;text-align:left;margin-left:-54pt;margin-top:11.45pt;width:180.8pt;height:31.3pt;z-index:251666432;mso-width-relative:margin;mso-height-relative:margin" fillcolor="#0070c0">
            <v:textbox style="mso-next-textbox:#_x0000_s1031">
              <w:txbxContent>
                <w:p w:rsidR="00D95FED" w:rsidRPr="006605A9" w:rsidRDefault="00D95FED" w:rsidP="00D95FED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Annuaire </w:t>
                  </w:r>
                </w:p>
              </w:txbxContent>
            </v:textbox>
          </v:shape>
        </w:pict>
      </w:r>
      <w:r w:rsidR="006605A9">
        <w:rPr>
          <w:rStyle w:val="CharacterStyle1"/>
          <w:sz w:val="24"/>
          <w:szCs w:val="24"/>
        </w:rPr>
        <w:t>Bien cordialement</w:t>
      </w:r>
    </w:p>
    <w:p w:rsidR="006605A9" w:rsidRPr="00207DC3" w:rsidRDefault="006605A9" w:rsidP="006605A9">
      <w:pPr>
        <w:pStyle w:val="Style1"/>
        <w:spacing w:before="72" w:line="264" w:lineRule="auto"/>
        <w:ind w:left="2832"/>
        <w:rPr>
          <w:rStyle w:val="CharacterStyle1"/>
        </w:rPr>
      </w:pPr>
      <w:r w:rsidRPr="00207DC3">
        <w:rPr>
          <w:rStyle w:val="CharacterStyle1"/>
          <w:b/>
          <w:sz w:val="24"/>
          <w:szCs w:val="24"/>
        </w:rPr>
        <w:t>L’équipe d’ILC</w:t>
      </w:r>
    </w:p>
    <w:p w:rsidR="006605A9" w:rsidRDefault="00BB623C" w:rsidP="006605A9">
      <w:pPr>
        <w:rPr>
          <w:b/>
          <w:color w:val="000000"/>
        </w:rPr>
      </w:pPr>
      <w:r w:rsidRPr="00534E24">
        <w:rPr>
          <w:noProof/>
          <w:spacing w:val="4"/>
          <w:sz w:val="24"/>
          <w:szCs w:val="24"/>
        </w:rPr>
        <w:pict>
          <v:shape id="_x0000_s1029" type="#_x0000_t202" style="position:absolute;margin-left:-54pt;margin-top:12.95pt;width:180.45pt;height:76.5pt;z-index:251663360;mso-width-relative:margin;mso-height-relative:margin" fillcolor="#0070c0">
            <v:textbox style="mso-next-textbox:#_x0000_s1029">
              <w:txbxContent>
                <w:p w:rsidR="00D95FED" w:rsidRDefault="00D95FED" w:rsidP="00F30620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Identification :</w:t>
                  </w:r>
                </w:p>
                <w:p w:rsidR="00D95FED" w:rsidRDefault="00D95FED" w:rsidP="00F30620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Identifiant : </w:t>
                  </w:r>
                </w:p>
                <w:p w:rsidR="00D95FED" w:rsidRPr="006605A9" w:rsidRDefault="00D95FED" w:rsidP="00F30620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Mot de passe : </w:t>
                  </w:r>
                </w:p>
              </w:txbxContent>
            </v:textbox>
          </v:shape>
        </w:pict>
      </w:r>
    </w:p>
    <w:p w:rsidR="00F30620" w:rsidRDefault="00F30620" w:rsidP="006605A9">
      <w:pPr>
        <w:rPr>
          <w:b/>
          <w:color w:val="000000"/>
        </w:rPr>
      </w:pPr>
    </w:p>
    <w:p w:rsidR="00F30620" w:rsidRPr="00477735" w:rsidRDefault="00F30620" w:rsidP="006605A9">
      <w:pPr>
        <w:rPr>
          <w:b/>
          <w:color w:val="000000"/>
        </w:rPr>
      </w:pPr>
    </w:p>
    <w:sectPr w:rsidR="00F30620" w:rsidRPr="00477735" w:rsidSect="00D943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compat/>
  <w:rsids>
    <w:rsidRoot w:val="006605A9"/>
    <w:rsid w:val="002600FC"/>
    <w:rsid w:val="003B6A24"/>
    <w:rsid w:val="00534E24"/>
    <w:rsid w:val="006605A9"/>
    <w:rsid w:val="006818F7"/>
    <w:rsid w:val="00A230D7"/>
    <w:rsid w:val="00AD2CAF"/>
    <w:rsid w:val="00B660F6"/>
    <w:rsid w:val="00B91149"/>
    <w:rsid w:val="00BB623C"/>
    <w:rsid w:val="00CC19F5"/>
    <w:rsid w:val="00CC1E2E"/>
    <w:rsid w:val="00CD50C9"/>
    <w:rsid w:val="00D94350"/>
    <w:rsid w:val="00D95FED"/>
    <w:rsid w:val="00DA18A1"/>
    <w:rsid w:val="00EF7BA5"/>
    <w:rsid w:val="00F30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350"/>
  </w:style>
  <w:style w:type="paragraph" w:styleId="Titre2">
    <w:name w:val="heading 2"/>
    <w:basedOn w:val="Normal"/>
    <w:link w:val="Titre2Car"/>
    <w:uiPriority w:val="9"/>
    <w:qFormat/>
    <w:rsid w:val="00F30620"/>
    <w:pPr>
      <w:spacing w:before="240" w:after="240" w:line="240" w:lineRule="auto"/>
      <w:outlineLvl w:val="1"/>
    </w:pPr>
    <w:rPr>
      <w:rFonts w:ascii="Segoe UI" w:eastAsia="Times New Roman" w:hAnsi="Segoe UI" w:cs="Segoe UI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05A9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3366"/>
      <w:sz w:val="16"/>
      <w:szCs w:val="16"/>
      <w:lang w:eastAsia="fr-FR"/>
    </w:rPr>
  </w:style>
  <w:style w:type="character" w:styleId="Accentuation">
    <w:name w:val="Emphasis"/>
    <w:basedOn w:val="Policepardfaut"/>
    <w:uiPriority w:val="20"/>
    <w:qFormat/>
    <w:rsid w:val="006605A9"/>
    <w:rPr>
      <w:i/>
      <w:iCs/>
    </w:rPr>
  </w:style>
  <w:style w:type="paragraph" w:customStyle="1" w:styleId="titre12jaune">
    <w:name w:val="titre12jaune"/>
    <w:basedOn w:val="Normal"/>
    <w:rsid w:val="006605A9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CE6500"/>
      <w:sz w:val="24"/>
      <w:szCs w:val="24"/>
      <w:lang w:eastAsia="fr-FR"/>
    </w:rPr>
  </w:style>
  <w:style w:type="paragraph" w:customStyle="1" w:styleId="Style2">
    <w:name w:val="Style 2"/>
    <w:rsid w:val="006605A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customStyle="1" w:styleId="Style1">
    <w:name w:val="Style 1"/>
    <w:rsid w:val="006605A9"/>
    <w:pPr>
      <w:widowControl w:val="0"/>
      <w:autoSpaceDE w:val="0"/>
      <w:autoSpaceDN w:val="0"/>
      <w:spacing w:after="0" w:line="240" w:lineRule="auto"/>
      <w:ind w:left="72"/>
    </w:pPr>
    <w:rPr>
      <w:rFonts w:ascii="Arial Narrow" w:eastAsia="Times New Roman" w:hAnsi="Arial Narrow" w:cs="Arial Narrow"/>
      <w:sz w:val="8"/>
      <w:szCs w:val="8"/>
      <w:lang w:eastAsia="fr-FR"/>
    </w:rPr>
  </w:style>
  <w:style w:type="character" w:customStyle="1" w:styleId="CharacterStyle1">
    <w:name w:val="Character Style 1"/>
    <w:rsid w:val="006605A9"/>
    <w:rPr>
      <w:rFonts w:ascii="Arial Narrow" w:hAnsi="Arial Narrow" w:cs="Arial Narrow" w:hint="default"/>
      <w:sz w:val="8"/>
      <w:szCs w:val="8"/>
    </w:rPr>
  </w:style>
  <w:style w:type="character" w:customStyle="1" w:styleId="Titre2Car">
    <w:name w:val="Titre 2 Car"/>
    <w:basedOn w:val="Policepardfaut"/>
    <w:link w:val="Titre2"/>
    <w:uiPriority w:val="9"/>
    <w:rsid w:val="00F30620"/>
    <w:rPr>
      <w:rFonts w:ascii="Segoe UI" w:eastAsia="Times New Roman" w:hAnsi="Segoe UI" w:cs="Segoe UI"/>
      <w:b/>
      <w:bCs/>
      <w:sz w:val="36"/>
      <w:szCs w:val="36"/>
      <w:lang w:eastAsia="fr-FR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F3062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F30620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F3062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F30620"/>
    <w:rPr>
      <w:rFonts w:ascii="Arial" w:eastAsia="Times New Roman" w:hAnsi="Arial" w:cs="Arial"/>
      <w:vanish/>
      <w:sz w:val="16"/>
      <w:szCs w:val="16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2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2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2727">
          <w:marLeft w:val="0"/>
          <w:marRight w:val="0"/>
          <w:marTop w:val="75"/>
          <w:marBottom w:val="150"/>
          <w:divBdr>
            <w:top w:val="single" w:sz="6" w:space="0" w:color="CFD0D2"/>
            <w:left w:val="single" w:sz="6" w:space="11" w:color="CFD0D2"/>
            <w:bottom w:val="single" w:sz="6" w:space="0" w:color="CFD0D2"/>
            <w:right w:val="single" w:sz="6" w:space="11" w:color="CFD0D2"/>
          </w:divBdr>
          <w:divsChild>
            <w:div w:id="15020409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dotted" w:sz="6" w:space="8" w:color="999999"/>
                <w:bottom w:val="none" w:sz="0" w:space="0" w:color="auto"/>
                <w:right w:val="none" w:sz="0" w:space="0" w:color="auto"/>
              </w:divBdr>
              <w:divsChild>
                <w:div w:id="182434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</dc:creator>
  <cp:keywords/>
  <dc:description/>
  <cp:lastModifiedBy>ILC</cp:lastModifiedBy>
  <cp:revision>4</cp:revision>
  <dcterms:created xsi:type="dcterms:W3CDTF">2013-02-25T09:02:00Z</dcterms:created>
  <dcterms:modified xsi:type="dcterms:W3CDTF">2013-03-01T11:22:00Z</dcterms:modified>
</cp:coreProperties>
</file>