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18" w:rsidRPr="00B6170C" w:rsidRDefault="00B6170C" w:rsidP="00B6170C">
      <w:pPr>
        <w:jc w:val="center"/>
        <w:rPr>
          <w:rFonts w:ascii="Times New Roman" w:hAnsi="Times New Roman" w:cs="Times New Roman"/>
        </w:rPr>
      </w:pPr>
      <w:bookmarkStart w:id="0" w:name="_GoBack"/>
      <w:r w:rsidRPr="00B6170C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ACF4093" wp14:editId="5DBA98EF">
            <wp:extent cx="5106113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170C" w:rsidRPr="00B6170C" w:rsidRDefault="00B6170C" w:rsidP="00B6170C">
      <w:pPr>
        <w:rPr>
          <w:rFonts w:ascii="Times New Roman" w:hAnsi="Times New Roman" w:cs="Times New Roman"/>
          <w:sz w:val="26"/>
          <w:szCs w:val="26"/>
        </w:rPr>
      </w:pPr>
      <w:r w:rsidRPr="00B6170C">
        <w:rPr>
          <w:rFonts w:ascii="Times New Roman" w:hAnsi="Times New Roman" w:cs="Times New Roman"/>
          <w:sz w:val="28"/>
          <w:szCs w:val="28"/>
        </w:rPr>
        <w:t>Для мене описали -  25. Станція технічного обслуговування (мережа СТО)</w:t>
      </w:r>
      <w:r w:rsidRPr="00B6170C">
        <w:rPr>
          <w:rFonts w:ascii="Times New Roman" w:hAnsi="Times New Roman" w:cs="Times New Roman"/>
          <w:sz w:val="28"/>
          <w:szCs w:val="28"/>
        </w:rPr>
        <w:br/>
        <w:t xml:space="preserve">Я описую для </w:t>
      </w:r>
      <w:r w:rsidR="0000062C">
        <w:rPr>
          <w:rFonts w:ascii="Times New Roman" w:hAnsi="Times New Roman" w:cs="Times New Roman"/>
          <w:sz w:val="28"/>
          <w:szCs w:val="28"/>
        </w:rPr>
        <w:t>наступного</w:t>
      </w:r>
      <w:r w:rsidRPr="00B6170C">
        <w:rPr>
          <w:rFonts w:ascii="Times New Roman" w:hAnsi="Times New Roman" w:cs="Times New Roman"/>
          <w:sz w:val="28"/>
          <w:szCs w:val="28"/>
        </w:rPr>
        <w:t xml:space="preserve"> - </w:t>
      </w:r>
      <w:r w:rsidRPr="00B6170C">
        <w:rPr>
          <w:rFonts w:ascii="Times New Roman" w:hAnsi="Times New Roman" w:cs="Times New Roman"/>
          <w:sz w:val="26"/>
          <w:szCs w:val="26"/>
        </w:rPr>
        <w:t>26. Тваринна ферма.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sz w:val="44"/>
          <w:szCs w:val="44"/>
        </w:rPr>
        <w:t>26. Тваринна ферма</w:t>
      </w:r>
      <w:r w:rsidRPr="00B6170C">
        <w:br/>
      </w:r>
      <w:r w:rsidRPr="00B6170C">
        <w:br/>
      </w:r>
      <w:r w:rsidRPr="00876124">
        <w:rPr>
          <w:rFonts w:ascii="Times New Roman" w:hAnsi="Times New Roman" w:cs="Times New Roman"/>
          <w:sz w:val="28"/>
          <w:szCs w:val="28"/>
        </w:rPr>
        <w:t>1. Формальний опис вимог «замовника»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Облік тварин: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Реєстрація нових тварин.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Ведення детального профілю кожної тварини (вид, порода, дата народження, вага, стан здоров'я).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Відслідковування переміщень тварин між групами або фермами.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Збереження історії кожної тварини.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Управління харчуванням: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Створення та налаштування раціонів для різних груп тварин.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Ведення обліку кормів та їх витрат.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Автоматичне сповіщення про потребу в додаткових кормах.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Аналіз ефективності різних типів кормів.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Ветеринарні записи: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Реєстрація всіх ветеринарних процедур (вакцинації, огляди, лікування).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Ведення історії хвороб кожної тварини.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Нагадування про планові медичні процедури.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Інтеграція з ветеринарними лабораторіями для отримання результатів аналізів.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Фінансовий облік: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Ведення обліку витрат на корми, ветеринарні послуги, утримання ферми.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lastRenderedPageBreak/>
        <w:t>Облік доходів від продажу продукції (молоко, м’ясо, шерсть тощо).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Генерація фінансових звітів.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Аналіз рентабельності ферми.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Звіти та аналітика: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Генерація різноманітних звітів (по тваринам, кормам, фінансам).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Аналіз продуктивності та рентабельності ферми.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Візуалізація даних для полегшення аналізу.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Необхідні функціональні можливості: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Багатокористувацький доступ з різними рівнями прав.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Інтеграція з мобільними пристроями для зручності ведення обліку в полі.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Інтерфейс користувача має бути інтуїтивно зрозумілим та легким у використанні.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Захист даних: Система повинна забезпечувати надійний захист даних та конфіденційність.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Нефункціональні вимоги: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Продуктивність: Система має швидко обробляти великі обсяги даних.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Масштабованість: Система повинна легко розширюватись в залежності від росту ферми.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Надійність: Висока стабільність роботи без збоїв.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Доступність: Цілодобовий доступ до системи для всіх авторизованих користувачів.</w:t>
      </w:r>
    </w:p>
    <w:p w:rsidR="0000062C" w:rsidRPr="00876124" w:rsidRDefault="0000062C" w:rsidP="0000062C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Зручність використання: Інтуїтивно зрозумілий інтерфейс з мінімальною потребою у навчанні.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</w:p>
    <w:p w:rsidR="00B6170C" w:rsidRPr="00876124" w:rsidRDefault="00B6170C" w:rsidP="00B6170C">
      <w:pPr>
        <w:rPr>
          <w:rFonts w:ascii="Times New Roman" w:hAnsi="Times New Roman" w:cs="Times New Roman"/>
          <w:b/>
          <w:sz w:val="44"/>
          <w:szCs w:val="44"/>
        </w:rPr>
      </w:pPr>
      <w:r w:rsidRPr="00876124">
        <w:rPr>
          <w:rFonts w:ascii="Times New Roman" w:hAnsi="Times New Roman" w:cs="Times New Roman"/>
          <w:b/>
          <w:sz w:val="44"/>
          <w:szCs w:val="44"/>
        </w:rPr>
        <w:t>25. СТО</w:t>
      </w:r>
    </w:p>
    <w:p w:rsidR="00B6170C" w:rsidRPr="00B6170C" w:rsidRDefault="00B6170C" w:rsidP="00B6170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Створити сайт з інформацією, списком послуг  та інформацію про послуги 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Створити зручний додаток для запису в чергу.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70C">
        <w:rPr>
          <w:rFonts w:ascii="Times New Roman" w:hAnsi="Times New Roman" w:cs="Times New Roman"/>
          <w:sz w:val="28"/>
          <w:szCs w:val="28"/>
        </w:rPr>
        <w:t xml:space="preserve">- Реалізувати зручний список послуг , відомостей про Сервіс та інформацією про послуги. 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Додаток має бути як міні версія сайту де можна переглянути дату та час на яку клієнт записався.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70C">
        <w:rPr>
          <w:rFonts w:ascii="Times New Roman" w:hAnsi="Times New Roman" w:cs="Times New Roman"/>
          <w:sz w:val="28"/>
          <w:szCs w:val="28"/>
        </w:rPr>
        <w:lastRenderedPageBreak/>
        <w:t>- Додати змогу авторизації та реєстрації для гостей. Додати можливість деактивувати юзеру свій профіль.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При реєстрації гість вводить електронну пошту та пароль.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 xml:space="preserve">- У вікні авторизації передбачити галочку “запам’ятати користувача” . - Реалізувати можливість змінювати дані профіля користувачу та змогу вийти з профіля. 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Реалізувати запис на консультацію(Блок із введенням номеру телефону, ім’ям  та кнопкою ‘Записатись ’ повинне бути окремим блоком ).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Реалізувати збереження інформації.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Реалізувати блок ‘Магазин’ із запчастинами.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Реалізувати вспливаюче вікно зі спеціальними пропозиціями.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170C">
        <w:rPr>
          <w:rFonts w:ascii="Times New Roman" w:hAnsi="Times New Roman" w:cs="Times New Roman"/>
          <w:sz w:val="28"/>
          <w:szCs w:val="28"/>
        </w:rPr>
        <w:t>- На аккаунті користувача додати вспливаюче кнопка “Консультація” яка перенаправляє в блок для запису до консультанта.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 xml:space="preserve">- Дизайн сайту має бути класичним. Кольори бажано мають бути у світлих тонах(Можете скинути декілька зразків які вам більше всього імпонують), але якщо ваші варіанти не підійдуть то за основу бажано буде взяти світло-сірий та та темно-сірий кольори. </w:t>
      </w:r>
    </w:p>
    <w:p w:rsidR="00B6170C" w:rsidRPr="00B6170C" w:rsidRDefault="00B6170C" w:rsidP="00B6170C">
      <w:pPr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Пошук та переключання між сторінками повинні бути справа зверху сторінки.</w:t>
      </w:r>
    </w:p>
    <w:p w:rsidR="00B6170C" w:rsidRPr="00B6170C" w:rsidRDefault="00B6170C" w:rsidP="00B6170C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Авторизація  знаходяться в правому кутку(Кнопка -’Вхід’)(Реєстрація буде в цьому ж блоці) .</w:t>
      </w:r>
    </w:p>
    <w:p w:rsidR="00B6170C" w:rsidRPr="00B6170C" w:rsidRDefault="00B6170C" w:rsidP="00B6170C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 xml:space="preserve">- Потрібно реалізувати  функцію ”Змінити користувача”, яка буде знаходитись в блоці ”Авторизація”. </w:t>
      </w:r>
    </w:p>
    <w:p w:rsidR="00B6170C" w:rsidRPr="00B6170C" w:rsidRDefault="00B6170C" w:rsidP="00B6170C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 xml:space="preserve">- Список послуг виглядає як Слайдер у формі Трапеції , а інформація про СТО та працівник як палетка. </w:t>
      </w:r>
      <w:r w:rsidRPr="00B6170C">
        <w:rPr>
          <w:rFonts w:ascii="Times New Roman" w:hAnsi="Times New Roman" w:cs="Times New Roman"/>
          <w:sz w:val="28"/>
          <w:szCs w:val="28"/>
        </w:rPr>
        <w:tab/>
      </w:r>
    </w:p>
    <w:p w:rsidR="00B6170C" w:rsidRPr="00B6170C" w:rsidRDefault="00B6170C" w:rsidP="00B6170C">
      <w:pPr>
        <w:ind w:left="140" w:hangingChars="50" w:hanging="140"/>
        <w:rPr>
          <w:rFonts w:ascii="Times New Roman" w:hAnsi="Times New Roman" w:cs="Times New Roman"/>
          <w:sz w:val="28"/>
          <w:szCs w:val="28"/>
          <w:lang w:val="ru-RU"/>
        </w:rPr>
      </w:pPr>
      <w:r w:rsidRPr="00B6170C">
        <w:rPr>
          <w:rFonts w:ascii="Times New Roman" w:hAnsi="Times New Roman" w:cs="Times New Roman"/>
          <w:sz w:val="28"/>
          <w:szCs w:val="28"/>
        </w:rPr>
        <w:t xml:space="preserve">- При наведені курсора на інформацію має показуватись повна інформація та фото. </w:t>
      </w:r>
    </w:p>
    <w:p w:rsidR="00B6170C" w:rsidRPr="00B6170C" w:rsidRDefault="00B6170C" w:rsidP="00B6170C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 w:rsidRPr="00B6170C">
        <w:rPr>
          <w:rFonts w:ascii="Times New Roman" w:hAnsi="Times New Roman" w:cs="Times New Roman"/>
          <w:sz w:val="28"/>
          <w:szCs w:val="28"/>
        </w:rPr>
        <w:t>- Сайт повинний бути гнучким до пристроя но якому буде увімкненний.</w:t>
      </w:r>
    </w:p>
    <w:p w:rsidR="00876124" w:rsidRDefault="00876124" w:rsidP="0000062C">
      <w:pPr>
        <w:rPr>
          <w:rFonts w:ascii="Times New Roman" w:hAnsi="Times New Roman" w:cs="Times New Roman"/>
        </w:rPr>
      </w:pPr>
    </w:p>
    <w:p w:rsidR="00876124" w:rsidRPr="00876124" w:rsidRDefault="00876124" w:rsidP="00876124">
      <w:pPr>
        <w:spacing w:line="240" w:lineRule="auto"/>
        <w:rPr>
          <w:rFonts w:ascii="Times New Roman" w:hAnsi="Times New Roman"/>
          <w:b/>
          <w:sz w:val="40"/>
          <w:szCs w:val="40"/>
        </w:rPr>
      </w:pPr>
      <w:r w:rsidRPr="00876124">
        <w:rPr>
          <w:rFonts w:ascii="Times New Roman" w:hAnsi="Times New Roman"/>
          <w:b/>
          <w:sz w:val="40"/>
          <w:szCs w:val="40"/>
        </w:rPr>
        <w:t>2. Опис функціональності продукту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Створення сайту: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Інформаційний розділ: Інформація про СТО, працівників, історія компанії.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Список послуг: Детальний опис кожної послуги, ціни, тривалість.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lastRenderedPageBreak/>
        <w:t>Контактна інформація: Адреса, телефони, карта проїзду.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Зручний додаток для запису в чергу: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Запис на послуги: Вибір дати і часу, підтвердження запису.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Перегляд записів: Перегляд дати і часу запланованих візитів.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Авторизація та реєстрація користувачів: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Реєстрація: Введення електронної пошти та пароля, підтвердження через email.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Авторизація: Вхід за допомогою електронної пошти та пароля, галочка "запам'ятати користувача".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Профіль користувача: Можливість змінювати дані, деактивувати профіль, вихід з облікового запису.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Запис на консультацію: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Форма запису: Введення номера телефону та імені, кнопка "Записатись".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Збереження інформації: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База даних: Збереження інформації про користувачів, послуги, записи, консультації.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Магазин із запчастинами: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Каталог запчастин: Перегляд, додавання до кошика, покупка.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Вспливаючі вікна: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Спеціальні пропозиції: Промоакції, знижки, новини.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Консультація: Кнопка "Консультація" на обліковому записі користувача, перенаправлення до форми запису.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Класичний дизайн: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Світлі тони: Перевага світло-сірим та темно-сірим кольорам.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Адаптивність: Відображення на різних пристроях (десктопи, планшети, мобільні).</w:t>
      </w:r>
    </w:p>
    <w:p w:rsidR="00876124" w:rsidRPr="0000062C" w:rsidRDefault="00876124" w:rsidP="00876124">
      <w:pPr>
        <w:rPr>
          <w:rFonts w:ascii="Times New Roman" w:hAnsi="Times New Roman" w:cs="Times New Roman"/>
          <w:b/>
          <w:sz w:val="40"/>
          <w:szCs w:val="40"/>
        </w:rPr>
      </w:pPr>
      <w:r w:rsidRPr="0000062C">
        <w:rPr>
          <w:rFonts w:ascii="Times New Roman" w:hAnsi="Times New Roman" w:cs="Times New Roman"/>
          <w:b/>
          <w:sz w:val="40"/>
          <w:szCs w:val="40"/>
        </w:rPr>
        <w:t>3. Опис інтерфейсу потенційних користувачів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Потенційні користувачі: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Адміністратор СТО: Повний доступ до всіх функцій, управління сайтом, додатком та користувачами.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Працівники СТО: Доступ до інформації про записи, послуги та консультації.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lastRenderedPageBreak/>
        <w:t>Клієнти СТО: Доступ до інформації про послуги, можливість запису на послуги та консультації, управління особистим профілем, перегляд спеціальних пропозицій.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Інтерфейс користувача: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Головне меню: Інформація про СТО, послуги, контакти, магазин запчастин.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Форма авторизації/реєстрації: Правий верхній кут, кнопка "Вхід", можливість змінити користувача.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Список послуг: Слайдер у формі трапеції, при наведенні курсора - повна інформація та фото.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Запис на послуги/консультації: Інтуїтивно зрозуміла форма з вибором дати та часу, підтвердження запису.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Пошук та навігація: Справа зверху сторінки, зручний доступ до основних розділів сайту.</w:t>
      </w:r>
    </w:p>
    <w:p w:rsidR="00876124" w:rsidRPr="0000062C" w:rsidRDefault="00876124" w:rsidP="00876124">
      <w:pPr>
        <w:rPr>
          <w:rFonts w:ascii="Times New Roman" w:hAnsi="Times New Roman" w:cs="Times New Roman"/>
          <w:b/>
          <w:sz w:val="40"/>
          <w:szCs w:val="40"/>
        </w:rPr>
      </w:pPr>
      <w:r w:rsidRPr="0000062C">
        <w:rPr>
          <w:rFonts w:ascii="Times New Roman" w:hAnsi="Times New Roman" w:cs="Times New Roman"/>
          <w:b/>
          <w:sz w:val="40"/>
          <w:szCs w:val="40"/>
        </w:rPr>
        <w:t>4. Рекомендації щодо потреб збереження інформації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База даних: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Реляційна база даних: Для зберігання структурованої інформації про користувачів, послуги, записи та консультації.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Резервне копіювання: Регулярне автоматичне резервне копіювання бази даних для запобігання втраті даних.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Безпека даних: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Шифрування: Використання SSL для шифрування даних при передачі між клієнтом та сервером.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Аутентифікація та авторизація: Використання надійних алгоритмів хешування паролів, багаторівнева авторизація.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Доступність даних: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Висока доступність: Використання технологій для забезпечення безперебійної роботи системи.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Віддалений доступ: Забезпечення доступу до системи з будь-яких пристроїв.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Логи та моніторинг: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Журнали подій: Ведення логів дій користувачів та змін у системі для відслідковування та аналізу.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  <w:r w:rsidRPr="00876124">
        <w:rPr>
          <w:rFonts w:ascii="Times New Roman" w:hAnsi="Times New Roman" w:cs="Times New Roman"/>
          <w:sz w:val="28"/>
          <w:szCs w:val="28"/>
        </w:rPr>
        <w:t>Моніторинг системи: Впровадження інструментів моніторингу для своєчасного виявлення та усунення проблем.</w:t>
      </w:r>
    </w:p>
    <w:p w:rsidR="00876124" w:rsidRPr="00876124" w:rsidRDefault="00876124" w:rsidP="00876124">
      <w:pPr>
        <w:rPr>
          <w:rFonts w:ascii="Times New Roman" w:hAnsi="Times New Roman" w:cs="Times New Roman"/>
          <w:sz w:val="28"/>
          <w:szCs w:val="28"/>
        </w:rPr>
      </w:pPr>
    </w:p>
    <w:p w:rsidR="00876124" w:rsidRPr="00B6170C" w:rsidRDefault="00876124" w:rsidP="00B6170C">
      <w:pPr>
        <w:jc w:val="center"/>
        <w:rPr>
          <w:rFonts w:ascii="Times New Roman" w:hAnsi="Times New Roman" w:cs="Times New Roman"/>
        </w:rPr>
      </w:pPr>
    </w:p>
    <w:sectPr w:rsidR="00876124" w:rsidRPr="00B617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7D54"/>
    <w:multiLevelType w:val="multilevel"/>
    <w:tmpl w:val="AFBA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B65D3"/>
    <w:multiLevelType w:val="multilevel"/>
    <w:tmpl w:val="5430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73680"/>
    <w:multiLevelType w:val="multilevel"/>
    <w:tmpl w:val="F7F4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71AB"/>
    <w:multiLevelType w:val="multilevel"/>
    <w:tmpl w:val="DE8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26B76"/>
    <w:multiLevelType w:val="multilevel"/>
    <w:tmpl w:val="DC2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767E4"/>
    <w:multiLevelType w:val="multilevel"/>
    <w:tmpl w:val="AD02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87356"/>
    <w:multiLevelType w:val="multilevel"/>
    <w:tmpl w:val="D0B8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03404B"/>
    <w:multiLevelType w:val="multilevel"/>
    <w:tmpl w:val="787E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67B2C"/>
    <w:multiLevelType w:val="multilevel"/>
    <w:tmpl w:val="4BE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917C3D"/>
    <w:multiLevelType w:val="multilevel"/>
    <w:tmpl w:val="EE3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A75ACE"/>
    <w:multiLevelType w:val="multilevel"/>
    <w:tmpl w:val="AB30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73857"/>
    <w:multiLevelType w:val="multilevel"/>
    <w:tmpl w:val="673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16"/>
    <w:rsid w:val="0000062C"/>
    <w:rsid w:val="00876124"/>
    <w:rsid w:val="00A37B18"/>
    <w:rsid w:val="00B6170C"/>
    <w:rsid w:val="00E8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189E"/>
  <w15:chartTrackingRefBased/>
  <w15:docId w15:val="{DBF938DC-87E9-428C-8DB3-6B5DD089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1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170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6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6170C"/>
    <w:rPr>
      <w:b/>
      <w:bCs/>
    </w:rPr>
  </w:style>
  <w:style w:type="paragraph" w:styleId="a5">
    <w:name w:val="List Paragraph"/>
    <w:basedOn w:val="a"/>
    <w:uiPriority w:val="34"/>
    <w:qFormat/>
    <w:rsid w:val="0087612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4382</Words>
  <Characters>2498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2024-05-29T14:13:00Z</dcterms:created>
  <dcterms:modified xsi:type="dcterms:W3CDTF">2024-05-29T14:40:00Z</dcterms:modified>
</cp:coreProperties>
</file>