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06" w:rsidRPr="005D6906" w:rsidRDefault="005D6906" w:rsidP="005D69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69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5D69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"http://modelist-konstruktor.com/v_mire_modelej/pobednaya-lvysotkar2" </w:instrText>
      </w:r>
      <w:r w:rsidRPr="005D69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5D690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ПОБЕДНАЯ «ВЫСОТКА»</w:t>
      </w:r>
      <w:r w:rsidRPr="005D690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</w:p>
    <w:p w:rsidR="005D6906" w:rsidRPr="005D6906" w:rsidRDefault="005D6906" w:rsidP="005D6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Представляемая вниманию читателей модель ракеты класса S1B (высота полета) с суммарным импульсом двигателей до 5 Н-с позволила А. Митюреву в течение целого ряда лет показывать высокие спортивные результаты (1990 г.— второе место на чемпионате мира, 754 м; 1991 г.— первое место на матчевой встрече СССР—США, 860 м; 1992 г.</w:t>
      </w:r>
      <w:proofErr w:type="gram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—в</w:t>
      </w:r>
      <w:proofErr w:type="gram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торое-третье место на чемпионате мира, 787 м; 1993 г.— первое место на чемпионате Европы, 1178 м). Надо отметить, что столь хорошие результаты достигнуты </w:t>
      </w:r>
      <w:proofErr w:type="gram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proofErr w:type="gram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числе прочего и специально созданным двигателям конструкции А. 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Спариша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разработана коллективом московских спортсменов-ракетчиков под руководством В. Минакова. Выбрана двухступенчатая схема с неравным делением суммарного импульса двигателей (первая ступень — 1,25 Н*</w:t>
      </w:r>
      <w:proofErr w:type="gram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</w:t>
      </w:r>
      <w:proofErr w:type="gram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—3,75 Н*с). Такое решение позволяет достичь наиболее высоких результатов. Старты модели осуществляются с использованием газодинамической установки типа «пистон».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Конструкция и геометрические размеры ракеты представлены на рисунке. Корпуса ступеней, головной обтекатель и его переходная втулка, а также двигательный отсек первой ступени изготовлены путем намотки стеклоткани толщиной 0,025 мм, пропитанной эпоксидной смолой, на металлические оправки. Головной обтекатель, переходная втулка и корпус второй ступени выполняются из четырех слоев ткани. Корпус первой ступени — из двух, а посадочный цилиндр под двигатель второй ступени и двигательный отсек первой — из трех слоев. После отверждения связующего производится механическая обработка деталей, и они покрываются полиэфирным лаком. Его пленка после, высыхания тщательно шлифуется и полируется для получения гладкой поверхности.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Трубка передачи огня наматывается из двух-трех слоев такой же стеклоткани и одного слоя 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углеткани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толщиной 0,08— 0,12 мм на прутке и 3 мм. Эту деталь можно выполнить и из одного «стекла», обеспечив толщину стенки 0,2—0,3 мм. Шпангоуты и стабилизаторы обеих ступеней — 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бальзовые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пластины соответствующей толщины, оклеенные с обеих сторон стеклотканью 0,025 мм. Бобышки вытачивают из бальзы на токарном станке. Трубку штифта крепления МРД первой ступени выклеивают опять же из стеклоткани, в три слоя, на вязальной спице 0 1,6 мм, а трубку для нити крепления стримера — на спице 0 1 мм.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Ленты (для первой ступени размером 27x500 мм, для второй — 27x3000 мм) вырезают из металлизированной лавсановой пленки толщиной 0,01 2 мм. Их фиксация на модели производится при помощи фалов из хлопчатобумажной нити № 00, которые крепят к лентам липучкой «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Монокот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 к корпусу модели — эпоксидным клеем. В качестве амортизатора используется резиновая нить 0 1 мм.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 связующим для сборки является эпоксидный клей ЭДП или К-1-53- Стыкуемые поверхности перед его нанесением тщательно зачищают и обезжиривают. Для особо напряженных соединений лучше применять эпоксиполиамидный компаунд ВК-9, используемый без наполнителя.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762500" cy="8924925"/>
            <wp:effectExtent l="19050" t="0" r="0" b="0"/>
            <wp:docPr id="1" name="Рисунок 1" descr="Модель ракеты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ракеты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ракеты: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18"/>
          <w:szCs w:val="18"/>
          <w:lang w:eastAsia="ru-RU"/>
        </w:rPr>
        <w:t>1 — головной обтекатель, 2 — корпус второй ступени, 3 — МРД второй ступени, 4 — корпус первой ступени, 5 — трубка передачи огня, 6 — трубка посадки МРД второй ступени, 7 — заглушка, 8 — шпангоут, т</w:t>
      </w:r>
      <w:proofErr w:type="gramStart"/>
      <w:r w:rsidRPr="005D6906">
        <w:rPr>
          <w:rFonts w:ascii="Times New Roman" w:eastAsia="Times New Roman" w:hAnsi="Times New Roman" w:cs="Times New Roman"/>
          <w:sz w:val="18"/>
          <w:szCs w:val="18"/>
          <w:lang w:eastAsia="ru-RU"/>
        </w:rPr>
        <w:t>9</w:t>
      </w:r>
      <w:proofErr w:type="gramEnd"/>
      <w:r w:rsidRPr="005D6906">
        <w:rPr>
          <w:rFonts w:ascii="Times New Roman" w:eastAsia="Times New Roman" w:hAnsi="Times New Roman" w:cs="Times New Roman"/>
          <w:sz w:val="18"/>
          <w:lang w:eastAsia="ru-RU"/>
        </w:rPr>
        <w:t xml:space="preserve"> </w:t>
      </w:r>
      <w:r w:rsidRPr="005D6906">
        <w:rPr>
          <w:rFonts w:ascii="Times New Roman" w:eastAsia="Times New Roman" w:hAnsi="Times New Roman" w:cs="Times New Roman"/>
          <w:sz w:val="18"/>
          <w:szCs w:val="18"/>
          <w:lang w:eastAsia="ru-RU"/>
        </w:rPr>
        <w:t>— двигательный отсек первой ступени, 10</w:t>
      </w:r>
      <w:r w:rsidRPr="005D6906">
        <w:rPr>
          <w:rFonts w:ascii="Times New Roman" w:eastAsia="Times New Roman" w:hAnsi="Times New Roman" w:cs="Times New Roman"/>
          <w:sz w:val="18"/>
          <w:lang w:eastAsia="ru-RU"/>
        </w:rPr>
        <w:t xml:space="preserve"> </w:t>
      </w:r>
      <w:r w:rsidRPr="005D6906">
        <w:rPr>
          <w:rFonts w:ascii="Times New Roman" w:eastAsia="Times New Roman" w:hAnsi="Times New Roman" w:cs="Times New Roman"/>
          <w:sz w:val="18"/>
          <w:szCs w:val="18"/>
          <w:lang w:eastAsia="ru-RU"/>
        </w:rPr>
        <w:t>—заглушка МРД, 11 — переходный шпангоут, 12 — торцевой шпангоут, 13 — МРД первой ступени, 14 — стабилизатор первой ступени, 15 — тормозная лента (стример) первой ступени, 16 — нить крепления стримера, 17 — стабилизатор второй ступени, 18 — булавка для крепления стримера первой ступени, 19 — переходная втулка.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419475" cy="4324350"/>
            <wp:effectExtent l="19050" t="0" r="9525" b="0"/>
            <wp:docPr id="2" name="Рисунок 2" descr="Подвязка стримеров к корпусам. Ступени показаны на спуск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вязка стримеров к корпусам. Ступени показаны на спуск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Подвязка стримеров к корпусам. Ступени показаны на спуске.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762500" cy="8829675"/>
            <wp:effectExtent l="19050" t="0" r="0" b="0"/>
            <wp:docPr id="3" name="Рисунок 3" descr="Этапы сборки ракеты модел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тапы сборки ракеты модел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2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06" w:rsidRPr="005D6906" w:rsidRDefault="005D6906" w:rsidP="005D69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сборки ракеты модели.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сборки ракеты показаны на рисунках. В головной обтекатель загружают балласт массой 2т для достижения оптимального веса второй ступени.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подготовки модели к запуску такова: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 сопло двигателя второй ступени при помощи сверла набивают крупинки пороха так, чтобы его слой заканчивался практически на срезе сопла (необходимо для надежности 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поджига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при помощи бамбуковых штифтов о 1,6 мм закрепляют двигатели обеих ступеней;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сматывают в трубочку ленту первой ступени и при помощи капроновой нити привязывают ее снаружи корпуса, пропуская нить через отверстие 0 1 мм;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 корпус второй ступени подсыпают на двигатель немного талька; сверху — пыж из ваты, обернутой </w:t>
      </w:r>
      <w:proofErr w:type="spellStart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микалентной</w:t>
      </w:r>
      <w:proofErr w:type="spellEnd"/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бумагой; добавляют еще талька; затем вставляют свернутую в цилиндр ленту; сверху аккуратно укладывают амортизатор и фалы (здесь также перед установкой головного обтекателя насыпают тальк, заполняя весь свободный объем);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 трубку передачи огня сверху при помощи воронки засыпают навеску пороха;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внимательно сочленяют ступени таким образом, чтобы плоскости их стабилизаторов не совпадали.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ракеты устанавливается на стартовое устройство, после чего она готова к запуску.</w:t>
      </w:r>
    </w:p>
    <w:p w:rsidR="005D6906" w:rsidRPr="005D6906" w:rsidRDefault="005D6906" w:rsidP="005D6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D6906" w:rsidRPr="005D6906" w:rsidRDefault="005D6906" w:rsidP="005D690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А. МИТЮРЕВ, мастер спорта международного класса, чемпион Европы 1993 года</w:t>
      </w:r>
    </w:p>
    <w:p w:rsidR="00DD418B" w:rsidRDefault="00DD418B" w:rsidP="005D6906">
      <w:pPr>
        <w:jc w:val="both"/>
      </w:pPr>
    </w:p>
    <w:sectPr w:rsidR="00DD418B" w:rsidSect="007C030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D6906"/>
    <w:rsid w:val="00010165"/>
    <w:rsid w:val="0001462B"/>
    <w:rsid w:val="00017495"/>
    <w:rsid w:val="00022D66"/>
    <w:rsid w:val="00023F33"/>
    <w:rsid w:val="00031F62"/>
    <w:rsid w:val="000363FD"/>
    <w:rsid w:val="00036CF4"/>
    <w:rsid w:val="00041E63"/>
    <w:rsid w:val="00057918"/>
    <w:rsid w:val="0008625D"/>
    <w:rsid w:val="0008743C"/>
    <w:rsid w:val="00093802"/>
    <w:rsid w:val="000A754A"/>
    <w:rsid w:val="000B2192"/>
    <w:rsid w:val="000C44EC"/>
    <w:rsid w:val="000C48B9"/>
    <w:rsid w:val="000C4E1A"/>
    <w:rsid w:val="000D7095"/>
    <w:rsid w:val="000E0733"/>
    <w:rsid w:val="000E3813"/>
    <w:rsid w:val="001022D7"/>
    <w:rsid w:val="00111601"/>
    <w:rsid w:val="001173C1"/>
    <w:rsid w:val="0012727E"/>
    <w:rsid w:val="00136C4D"/>
    <w:rsid w:val="00137441"/>
    <w:rsid w:val="0014108A"/>
    <w:rsid w:val="00142E67"/>
    <w:rsid w:val="0015381C"/>
    <w:rsid w:val="0015385E"/>
    <w:rsid w:val="001601CF"/>
    <w:rsid w:val="001604A4"/>
    <w:rsid w:val="00162C9D"/>
    <w:rsid w:val="00165029"/>
    <w:rsid w:val="001665DD"/>
    <w:rsid w:val="001724E4"/>
    <w:rsid w:val="001776B1"/>
    <w:rsid w:val="00180A12"/>
    <w:rsid w:val="0019196E"/>
    <w:rsid w:val="00193D0C"/>
    <w:rsid w:val="001B4135"/>
    <w:rsid w:val="001B628A"/>
    <w:rsid w:val="001B6DE2"/>
    <w:rsid w:val="001C2D01"/>
    <w:rsid w:val="001C795D"/>
    <w:rsid w:val="001D06C6"/>
    <w:rsid w:val="001D1AF3"/>
    <w:rsid w:val="001D1D2F"/>
    <w:rsid w:val="001D4BA0"/>
    <w:rsid w:val="001D5966"/>
    <w:rsid w:val="001D766D"/>
    <w:rsid w:val="001E39F9"/>
    <w:rsid w:val="001E604A"/>
    <w:rsid w:val="001E6642"/>
    <w:rsid w:val="001F01A1"/>
    <w:rsid w:val="00211018"/>
    <w:rsid w:val="0021544B"/>
    <w:rsid w:val="002213EB"/>
    <w:rsid w:val="00224EBD"/>
    <w:rsid w:val="0023750E"/>
    <w:rsid w:val="0024105E"/>
    <w:rsid w:val="00242F25"/>
    <w:rsid w:val="00253BFA"/>
    <w:rsid w:val="00253DCB"/>
    <w:rsid w:val="00255316"/>
    <w:rsid w:val="002655D7"/>
    <w:rsid w:val="00265D76"/>
    <w:rsid w:val="00272874"/>
    <w:rsid w:val="002755D7"/>
    <w:rsid w:val="002766A8"/>
    <w:rsid w:val="00280BEA"/>
    <w:rsid w:val="00284838"/>
    <w:rsid w:val="00295D21"/>
    <w:rsid w:val="002A1A08"/>
    <w:rsid w:val="002A3AFA"/>
    <w:rsid w:val="002B3E58"/>
    <w:rsid w:val="002C3755"/>
    <w:rsid w:val="002E2CA8"/>
    <w:rsid w:val="002E5493"/>
    <w:rsid w:val="002F26E0"/>
    <w:rsid w:val="002F6CA2"/>
    <w:rsid w:val="00301FB7"/>
    <w:rsid w:val="0030354B"/>
    <w:rsid w:val="00305C2F"/>
    <w:rsid w:val="00306BAF"/>
    <w:rsid w:val="0031037F"/>
    <w:rsid w:val="003124F3"/>
    <w:rsid w:val="003145AE"/>
    <w:rsid w:val="0032223C"/>
    <w:rsid w:val="003274C7"/>
    <w:rsid w:val="0034693A"/>
    <w:rsid w:val="00360EF7"/>
    <w:rsid w:val="00360FB2"/>
    <w:rsid w:val="00361591"/>
    <w:rsid w:val="00366A4C"/>
    <w:rsid w:val="00367CF4"/>
    <w:rsid w:val="00370928"/>
    <w:rsid w:val="00373EBD"/>
    <w:rsid w:val="003754FA"/>
    <w:rsid w:val="00392EA4"/>
    <w:rsid w:val="00394898"/>
    <w:rsid w:val="00394A2E"/>
    <w:rsid w:val="00394FDA"/>
    <w:rsid w:val="00396D34"/>
    <w:rsid w:val="003A2B95"/>
    <w:rsid w:val="003A6998"/>
    <w:rsid w:val="003B0862"/>
    <w:rsid w:val="003C3197"/>
    <w:rsid w:val="003C65F0"/>
    <w:rsid w:val="003C706D"/>
    <w:rsid w:val="003D267C"/>
    <w:rsid w:val="003D7048"/>
    <w:rsid w:val="003E1946"/>
    <w:rsid w:val="003E62F2"/>
    <w:rsid w:val="003F6590"/>
    <w:rsid w:val="00411618"/>
    <w:rsid w:val="00412600"/>
    <w:rsid w:val="00422D79"/>
    <w:rsid w:val="00422F62"/>
    <w:rsid w:val="0043507E"/>
    <w:rsid w:val="00441DA1"/>
    <w:rsid w:val="00442B8D"/>
    <w:rsid w:val="00446361"/>
    <w:rsid w:val="00447BF7"/>
    <w:rsid w:val="00462BC0"/>
    <w:rsid w:val="0047144C"/>
    <w:rsid w:val="00476BC1"/>
    <w:rsid w:val="00492FA9"/>
    <w:rsid w:val="00493E43"/>
    <w:rsid w:val="00495640"/>
    <w:rsid w:val="004A1A65"/>
    <w:rsid w:val="004A3475"/>
    <w:rsid w:val="004A5D3A"/>
    <w:rsid w:val="004A6F7A"/>
    <w:rsid w:val="004B4C18"/>
    <w:rsid w:val="004B63C3"/>
    <w:rsid w:val="004C028F"/>
    <w:rsid w:val="004C3519"/>
    <w:rsid w:val="004C4038"/>
    <w:rsid w:val="004C6E1F"/>
    <w:rsid w:val="004D3200"/>
    <w:rsid w:val="004D6E37"/>
    <w:rsid w:val="004E5172"/>
    <w:rsid w:val="004E5AF2"/>
    <w:rsid w:val="00500889"/>
    <w:rsid w:val="00501961"/>
    <w:rsid w:val="005030A9"/>
    <w:rsid w:val="00513B9D"/>
    <w:rsid w:val="005268CB"/>
    <w:rsid w:val="00532BDA"/>
    <w:rsid w:val="00537725"/>
    <w:rsid w:val="00543C34"/>
    <w:rsid w:val="00547AD8"/>
    <w:rsid w:val="005524FB"/>
    <w:rsid w:val="0056218F"/>
    <w:rsid w:val="00570595"/>
    <w:rsid w:val="0057446D"/>
    <w:rsid w:val="005759A3"/>
    <w:rsid w:val="00577F83"/>
    <w:rsid w:val="00591B6E"/>
    <w:rsid w:val="005924B5"/>
    <w:rsid w:val="005A0F90"/>
    <w:rsid w:val="005A32E2"/>
    <w:rsid w:val="005A5305"/>
    <w:rsid w:val="005A7A4D"/>
    <w:rsid w:val="005B14FD"/>
    <w:rsid w:val="005C170B"/>
    <w:rsid w:val="005C7E29"/>
    <w:rsid w:val="005D6906"/>
    <w:rsid w:val="005F158D"/>
    <w:rsid w:val="005F4158"/>
    <w:rsid w:val="0060748C"/>
    <w:rsid w:val="006111F2"/>
    <w:rsid w:val="00616351"/>
    <w:rsid w:val="00626AA7"/>
    <w:rsid w:val="006334F8"/>
    <w:rsid w:val="006339A7"/>
    <w:rsid w:val="006436BD"/>
    <w:rsid w:val="006440B2"/>
    <w:rsid w:val="0065788C"/>
    <w:rsid w:val="00662301"/>
    <w:rsid w:val="00662FEC"/>
    <w:rsid w:val="006779EC"/>
    <w:rsid w:val="00682065"/>
    <w:rsid w:val="00682185"/>
    <w:rsid w:val="006826AB"/>
    <w:rsid w:val="00684926"/>
    <w:rsid w:val="0068795B"/>
    <w:rsid w:val="00690F1F"/>
    <w:rsid w:val="006A0996"/>
    <w:rsid w:val="006A5CD4"/>
    <w:rsid w:val="006B7982"/>
    <w:rsid w:val="006C48EF"/>
    <w:rsid w:val="006C48F8"/>
    <w:rsid w:val="006E055D"/>
    <w:rsid w:val="006F0A78"/>
    <w:rsid w:val="006F0A89"/>
    <w:rsid w:val="00704CC0"/>
    <w:rsid w:val="0072615C"/>
    <w:rsid w:val="00726166"/>
    <w:rsid w:val="00727C6F"/>
    <w:rsid w:val="007354F1"/>
    <w:rsid w:val="00746A03"/>
    <w:rsid w:val="0075298B"/>
    <w:rsid w:val="00761731"/>
    <w:rsid w:val="00763224"/>
    <w:rsid w:val="0076440E"/>
    <w:rsid w:val="00784A65"/>
    <w:rsid w:val="007A0342"/>
    <w:rsid w:val="007B1ED0"/>
    <w:rsid w:val="007B4DE7"/>
    <w:rsid w:val="007C0027"/>
    <w:rsid w:val="007C030F"/>
    <w:rsid w:val="007C1612"/>
    <w:rsid w:val="007D1877"/>
    <w:rsid w:val="007D18F8"/>
    <w:rsid w:val="007D3A02"/>
    <w:rsid w:val="007D7785"/>
    <w:rsid w:val="007E64BE"/>
    <w:rsid w:val="007F6F00"/>
    <w:rsid w:val="00807C58"/>
    <w:rsid w:val="00813CFE"/>
    <w:rsid w:val="0081659D"/>
    <w:rsid w:val="008166D0"/>
    <w:rsid w:val="00820815"/>
    <w:rsid w:val="00831E3C"/>
    <w:rsid w:val="00850169"/>
    <w:rsid w:val="00850A6D"/>
    <w:rsid w:val="00851C29"/>
    <w:rsid w:val="00857152"/>
    <w:rsid w:val="0086260C"/>
    <w:rsid w:val="00862D2A"/>
    <w:rsid w:val="00863F2F"/>
    <w:rsid w:val="008649A0"/>
    <w:rsid w:val="0087096A"/>
    <w:rsid w:val="00875BD8"/>
    <w:rsid w:val="00881A83"/>
    <w:rsid w:val="008950FB"/>
    <w:rsid w:val="0089628F"/>
    <w:rsid w:val="008A748D"/>
    <w:rsid w:val="008A7ECE"/>
    <w:rsid w:val="008B34CA"/>
    <w:rsid w:val="008C0AD3"/>
    <w:rsid w:val="008C334F"/>
    <w:rsid w:val="008C3B98"/>
    <w:rsid w:val="008D1CB4"/>
    <w:rsid w:val="008D7B9B"/>
    <w:rsid w:val="008E1577"/>
    <w:rsid w:val="008E5B88"/>
    <w:rsid w:val="008E7655"/>
    <w:rsid w:val="009145E9"/>
    <w:rsid w:val="009153DA"/>
    <w:rsid w:val="009162CD"/>
    <w:rsid w:val="009176A5"/>
    <w:rsid w:val="00922D89"/>
    <w:rsid w:val="0092371A"/>
    <w:rsid w:val="00934CA6"/>
    <w:rsid w:val="00951871"/>
    <w:rsid w:val="0097300C"/>
    <w:rsid w:val="00975551"/>
    <w:rsid w:val="00977AAC"/>
    <w:rsid w:val="00993C7D"/>
    <w:rsid w:val="009B5543"/>
    <w:rsid w:val="009C076F"/>
    <w:rsid w:val="009C38CD"/>
    <w:rsid w:val="009C5A67"/>
    <w:rsid w:val="009D07F6"/>
    <w:rsid w:val="009D1094"/>
    <w:rsid w:val="009D1880"/>
    <w:rsid w:val="009D48C8"/>
    <w:rsid w:val="009D66FD"/>
    <w:rsid w:val="009F0022"/>
    <w:rsid w:val="009F6499"/>
    <w:rsid w:val="00A042D2"/>
    <w:rsid w:val="00A079D7"/>
    <w:rsid w:val="00A10306"/>
    <w:rsid w:val="00A104B5"/>
    <w:rsid w:val="00A10C35"/>
    <w:rsid w:val="00A1262F"/>
    <w:rsid w:val="00A2559B"/>
    <w:rsid w:val="00A2677A"/>
    <w:rsid w:val="00A26CE3"/>
    <w:rsid w:val="00A30431"/>
    <w:rsid w:val="00A34AC1"/>
    <w:rsid w:val="00A60F9E"/>
    <w:rsid w:val="00A6468E"/>
    <w:rsid w:val="00A646D8"/>
    <w:rsid w:val="00AA5FB8"/>
    <w:rsid w:val="00AB0AB2"/>
    <w:rsid w:val="00AB14BF"/>
    <w:rsid w:val="00AB2A72"/>
    <w:rsid w:val="00AB5E4B"/>
    <w:rsid w:val="00AB607F"/>
    <w:rsid w:val="00AC630E"/>
    <w:rsid w:val="00AC66FA"/>
    <w:rsid w:val="00AE0A9F"/>
    <w:rsid w:val="00AE469E"/>
    <w:rsid w:val="00AF590B"/>
    <w:rsid w:val="00B0259E"/>
    <w:rsid w:val="00B048E2"/>
    <w:rsid w:val="00B319F2"/>
    <w:rsid w:val="00B4624E"/>
    <w:rsid w:val="00B471BF"/>
    <w:rsid w:val="00B745AB"/>
    <w:rsid w:val="00B90B45"/>
    <w:rsid w:val="00B9287C"/>
    <w:rsid w:val="00B97046"/>
    <w:rsid w:val="00BB292E"/>
    <w:rsid w:val="00BB33DC"/>
    <w:rsid w:val="00BB7B30"/>
    <w:rsid w:val="00BC1F1B"/>
    <w:rsid w:val="00BE0B7E"/>
    <w:rsid w:val="00BE319A"/>
    <w:rsid w:val="00C05090"/>
    <w:rsid w:val="00C12F19"/>
    <w:rsid w:val="00C13EB1"/>
    <w:rsid w:val="00C13F66"/>
    <w:rsid w:val="00C17162"/>
    <w:rsid w:val="00C32D78"/>
    <w:rsid w:val="00C33A0E"/>
    <w:rsid w:val="00C352CF"/>
    <w:rsid w:val="00C366E9"/>
    <w:rsid w:val="00C41396"/>
    <w:rsid w:val="00C42126"/>
    <w:rsid w:val="00C52356"/>
    <w:rsid w:val="00C525BD"/>
    <w:rsid w:val="00C651D8"/>
    <w:rsid w:val="00C76881"/>
    <w:rsid w:val="00C80D7B"/>
    <w:rsid w:val="00C91395"/>
    <w:rsid w:val="00C94512"/>
    <w:rsid w:val="00C972C1"/>
    <w:rsid w:val="00CA5A4A"/>
    <w:rsid w:val="00CB0A88"/>
    <w:rsid w:val="00CC6C6E"/>
    <w:rsid w:val="00CD0D33"/>
    <w:rsid w:val="00CD6CC5"/>
    <w:rsid w:val="00CE2B2D"/>
    <w:rsid w:val="00CF2B34"/>
    <w:rsid w:val="00CF4263"/>
    <w:rsid w:val="00D21393"/>
    <w:rsid w:val="00D23182"/>
    <w:rsid w:val="00D242F9"/>
    <w:rsid w:val="00D355B4"/>
    <w:rsid w:val="00D37FBF"/>
    <w:rsid w:val="00D4241A"/>
    <w:rsid w:val="00D501F7"/>
    <w:rsid w:val="00D52224"/>
    <w:rsid w:val="00D56C91"/>
    <w:rsid w:val="00D74322"/>
    <w:rsid w:val="00D8117B"/>
    <w:rsid w:val="00D85B8B"/>
    <w:rsid w:val="00D958FE"/>
    <w:rsid w:val="00DA0B83"/>
    <w:rsid w:val="00DA5201"/>
    <w:rsid w:val="00DB4CB0"/>
    <w:rsid w:val="00DB5D8B"/>
    <w:rsid w:val="00DB7ACC"/>
    <w:rsid w:val="00DD418B"/>
    <w:rsid w:val="00DE0EE4"/>
    <w:rsid w:val="00E056B0"/>
    <w:rsid w:val="00E22E3F"/>
    <w:rsid w:val="00E37ADA"/>
    <w:rsid w:val="00E37F6D"/>
    <w:rsid w:val="00E54E87"/>
    <w:rsid w:val="00E571F3"/>
    <w:rsid w:val="00E65CC2"/>
    <w:rsid w:val="00E70B98"/>
    <w:rsid w:val="00E73CD7"/>
    <w:rsid w:val="00E81832"/>
    <w:rsid w:val="00E875C1"/>
    <w:rsid w:val="00E93173"/>
    <w:rsid w:val="00E97651"/>
    <w:rsid w:val="00E97991"/>
    <w:rsid w:val="00EA1115"/>
    <w:rsid w:val="00EC43AE"/>
    <w:rsid w:val="00EC446B"/>
    <w:rsid w:val="00EC474E"/>
    <w:rsid w:val="00EC4B75"/>
    <w:rsid w:val="00EC4DFD"/>
    <w:rsid w:val="00ED4B12"/>
    <w:rsid w:val="00ED585D"/>
    <w:rsid w:val="00ED597F"/>
    <w:rsid w:val="00ED64E4"/>
    <w:rsid w:val="00F01D97"/>
    <w:rsid w:val="00F10F0D"/>
    <w:rsid w:val="00F140F8"/>
    <w:rsid w:val="00F227DA"/>
    <w:rsid w:val="00F23BB7"/>
    <w:rsid w:val="00F23E72"/>
    <w:rsid w:val="00F24687"/>
    <w:rsid w:val="00F300E1"/>
    <w:rsid w:val="00F31456"/>
    <w:rsid w:val="00F35A45"/>
    <w:rsid w:val="00F35DBC"/>
    <w:rsid w:val="00F535BD"/>
    <w:rsid w:val="00F5437C"/>
    <w:rsid w:val="00F75FE8"/>
    <w:rsid w:val="00F823FB"/>
    <w:rsid w:val="00F82D66"/>
    <w:rsid w:val="00F86293"/>
    <w:rsid w:val="00F921E4"/>
    <w:rsid w:val="00F92662"/>
    <w:rsid w:val="00F92F6E"/>
    <w:rsid w:val="00F96675"/>
    <w:rsid w:val="00FA1719"/>
    <w:rsid w:val="00FB400B"/>
    <w:rsid w:val="00FB40F2"/>
    <w:rsid w:val="00FC05D7"/>
    <w:rsid w:val="00FD4689"/>
    <w:rsid w:val="00FD6AD0"/>
    <w:rsid w:val="00FE1E38"/>
    <w:rsid w:val="00FF3808"/>
    <w:rsid w:val="00FF39F5"/>
    <w:rsid w:val="00FF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18B"/>
  </w:style>
  <w:style w:type="paragraph" w:styleId="2">
    <w:name w:val="heading 2"/>
    <w:basedOn w:val="a"/>
    <w:link w:val="20"/>
    <w:uiPriority w:val="9"/>
    <w:qFormat/>
    <w:rsid w:val="005D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9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D69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6906"/>
    <w:rPr>
      <w:b/>
      <w:bCs/>
    </w:rPr>
  </w:style>
  <w:style w:type="character" w:customStyle="1" w:styleId="apple-tab-span">
    <w:name w:val="apple-tab-span"/>
    <w:basedOn w:val="a0"/>
    <w:rsid w:val="005D6906"/>
  </w:style>
  <w:style w:type="paragraph" w:styleId="a6">
    <w:name w:val="Balloon Text"/>
    <w:basedOn w:val="a"/>
    <w:link w:val="a7"/>
    <w:uiPriority w:val="99"/>
    <w:semiHidden/>
    <w:unhideWhenUsed/>
    <w:rsid w:val="005D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elist-konstruktor.com/img/3001/4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delist-konstruktor.com/img/3001/3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modelist-konstruktor.com/img/3001/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735</Words>
  <Characters>4192</Characters>
  <Application>Microsoft Office Word</Application>
  <DocSecurity>0</DocSecurity>
  <Lines>34</Lines>
  <Paragraphs>9</Paragraphs>
  <ScaleCrop>false</ScaleCrop>
  <Company>RePack by SPecialiST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2013-07-24T20:29:00Z</dcterms:created>
  <dcterms:modified xsi:type="dcterms:W3CDTF">2013-07-24T20:35:00Z</dcterms:modified>
</cp:coreProperties>
</file>