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F5" w:rsidRPr="00101C40" w:rsidRDefault="00101C40">
      <w:pPr>
        <w:rPr>
          <w:color w:val="2E74B5" w:themeColor="accent1" w:themeShade="BF"/>
        </w:rPr>
      </w:pPr>
      <w:r w:rsidRPr="00101C40">
        <w:rPr>
          <w:color w:val="2E74B5" w:themeColor="accent1" w:themeShade="BF"/>
        </w:rPr>
        <w:t>Основы тории государства и права</w:t>
      </w:r>
    </w:p>
    <w:p w:rsidR="00101C40" w:rsidRDefault="00101C40">
      <w:r>
        <w:t>Право – правило, которое государство создает для регулирования поведения.</w:t>
      </w:r>
    </w:p>
    <w:p w:rsidR="00101C40" w:rsidRDefault="00101C40">
      <w:r>
        <w:t>Идея – чтобы люди знали и соблюдали законы</w:t>
      </w:r>
    </w:p>
    <w:p w:rsidR="00101C40" w:rsidRDefault="00101C40" w:rsidP="00FF5AE1">
      <w:r>
        <w:t>Государство – определенная форма организации общества, которая характеризуется наличием установленной территории, проживающего на ней населения и специального полномочия - регулирования отношений между субъектами.</w:t>
      </w:r>
    </w:p>
    <w:p w:rsidR="00FF5AE1" w:rsidRDefault="00FF5AE1" w:rsidP="00FF5AE1">
      <w:r>
        <w:t>Законодательные органы: Федеральное собрание (2 палаты – совет федерации, гос. дума)</w:t>
      </w:r>
    </w:p>
    <w:p w:rsidR="00FF5AE1" w:rsidRDefault="00FF5AE1" w:rsidP="00FF5AE1">
      <w:r>
        <w:t>Местный законодательный орган – зак</w:t>
      </w:r>
      <w:r w:rsidR="001C06CE">
        <w:t>онодательное собрание г. Севастополя</w:t>
      </w:r>
    </w:p>
    <w:p w:rsidR="00FF5AE1" w:rsidRDefault="00FF5AE1" w:rsidP="00FF5AE1">
      <w:r>
        <w:t>Исполнительные органы: Правительство, министерства, службы, ведомства…</w:t>
      </w:r>
    </w:p>
    <w:p w:rsidR="00FF5AE1" w:rsidRDefault="00FF5AE1" w:rsidP="00FF5AE1">
      <w:r>
        <w:t xml:space="preserve">Судебные органы: </w:t>
      </w:r>
      <w:r w:rsidR="001C06CE">
        <w:t>Конституционный суд.</w:t>
      </w:r>
    </w:p>
    <w:p w:rsidR="00FF5AE1" w:rsidRDefault="001C06CE" w:rsidP="00FF5AE1">
      <w:pPr>
        <w:rPr>
          <w:color w:val="2E74B5" w:themeColor="accent1" w:themeShade="BF"/>
        </w:rPr>
      </w:pPr>
      <w:r w:rsidRPr="001C06CE">
        <w:rPr>
          <w:color w:val="2E74B5" w:themeColor="accent1" w:themeShade="BF"/>
        </w:rPr>
        <w:t>Конституционный суд</w:t>
      </w:r>
    </w:p>
    <w:p w:rsidR="001C06CE" w:rsidRDefault="00B513CC" w:rsidP="00FF5AE1">
      <w:r>
        <w:t>Полномочия:</w:t>
      </w:r>
    </w:p>
    <w:p w:rsidR="00B513CC" w:rsidRDefault="00B513CC" w:rsidP="00FF5AE1">
      <w:r>
        <w:t>Решает дела о соответствии конституции законов, актов правительства и президента, договоров между органами государственной власти (о распределении полномочий), дает толкование конституции и законов.</w:t>
      </w:r>
    </w:p>
    <w:p w:rsidR="00B513CC" w:rsidRDefault="00B513CC" w:rsidP="00FF5AE1">
      <w:r>
        <w:t>Полномочия государственных служащих – запрещено все, что не разрешено.</w:t>
      </w:r>
    </w:p>
    <w:p w:rsidR="00B513CC" w:rsidRDefault="00B513CC" w:rsidP="00FF5AE1">
      <w:r>
        <w:t>Суды общей юрисдикции (распространение действий закона или полномочия на определенную территорию. Вид деятельности) рассматривают гражданские, трудовые, семейные, экологические, земельные, жилищные, административные, и уголовные дела.</w:t>
      </w:r>
    </w:p>
    <w:p w:rsidR="00663C60" w:rsidRDefault="00663C60" w:rsidP="00FF5AE1">
      <w:r>
        <w:t>Гражданское право – об имуществе.</w:t>
      </w:r>
    </w:p>
    <w:p w:rsidR="00663C60" w:rsidRDefault="00663C60" w:rsidP="00FF5AE1">
      <w:r>
        <w:t>Суды общей юрисдикции – районные, городской, верховный.</w:t>
      </w:r>
    </w:p>
    <w:p w:rsidR="00663C60" w:rsidRDefault="00663C60" w:rsidP="00FF5AE1">
      <w:r>
        <w:t>Специализированные суды – арбитражный и военный (осуществлять правосудие в военных условиях).</w:t>
      </w:r>
    </w:p>
    <w:p w:rsidR="00663C60" w:rsidRDefault="00663C60" w:rsidP="00FF5AE1">
      <w:r>
        <w:t xml:space="preserve"> В натуре - в натуральном обособленном виде.</w:t>
      </w:r>
    </w:p>
    <w:p w:rsidR="00663C60" w:rsidRDefault="00663C60" w:rsidP="00FF5AE1">
      <w:r>
        <w:t>Арбитражный суд рассматривает споры в сфере экономической, предпринимательской деятельности.</w:t>
      </w:r>
    </w:p>
    <w:p w:rsidR="003163FD" w:rsidRDefault="003163FD" w:rsidP="00FF5AE1">
      <w:r>
        <w:t>Право – совокупность конкретных общеобязательных правил поведения установленных государством.</w:t>
      </w:r>
    </w:p>
    <w:p w:rsidR="008B1FBB" w:rsidRDefault="008B1FBB" w:rsidP="00FF5AE1">
      <w:r>
        <w:t>Правоотношения – это общественные отношения, участники которых связаны взаимными юридическими правами и обязанностями.</w:t>
      </w:r>
    </w:p>
    <w:p w:rsidR="008B1FBB" w:rsidRDefault="008B1FBB" w:rsidP="00FF5AE1">
      <w:r>
        <w:t>Виды правоотношений:</w:t>
      </w:r>
    </w:p>
    <w:p w:rsidR="008B1FBB" w:rsidRDefault="008B1FBB" w:rsidP="008B1FBB">
      <w:pPr>
        <w:ind w:firstLine="708"/>
      </w:pPr>
      <w:r>
        <w:t>По отраслям:</w:t>
      </w:r>
    </w:p>
    <w:p w:rsidR="008B1FBB" w:rsidRDefault="008B1FBB" w:rsidP="008B1FBB">
      <w:pPr>
        <w:ind w:firstLine="708"/>
      </w:pPr>
      <w:r>
        <w:tab/>
        <w:t>Семейные</w:t>
      </w:r>
    </w:p>
    <w:p w:rsidR="008B1FBB" w:rsidRDefault="008B1FBB" w:rsidP="008B1FBB">
      <w:pPr>
        <w:ind w:firstLine="708"/>
      </w:pPr>
      <w:r>
        <w:tab/>
        <w:t>Трудовые</w:t>
      </w:r>
    </w:p>
    <w:p w:rsidR="008B1FBB" w:rsidRDefault="008B1FBB" w:rsidP="008B1FBB">
      <w:pPr>
        <w:ind w:firstLine="708"/>
      </w:pPr>
      <w:r>
        <w:tab/>
        <w:t>Налоговые</w:t>
      </w:r>
    </w:p>
    <w:p w:rsidR="008B1FBB" w:rsidRDefault="008B1FBB" w:rsidP="008B1FBB">
      <w:pPr>
        <w:ind w:firstLine="708"/>
      </w:pPr>
      <w:r>
        <w:t>По количеству участников:</w:t>
      </w:r>
    </w:p>
    <w:p w:rsidR="008B1FBB" w:rsidRDefault="008B1FBB" w:rsidP="008B1FBB">
      <w:pPr>
        <w:ind w:firstLine="708"/>
      </w:pPr>
      <w:r>
        <w:lastRenderedPageBreak/>
        <w:tab/>
        <w:t>Односторонние</w:t>
      </w:r>
    </w:p>
    <w:p w:rsidR="008B1FBB" w:rsidRDefault="008B1FBB" w:rsidP="008B1FBB">
      <w:pPr>
        <w:ind w:firstLine="708"/>
      </w:pPr>
      <w:r>
        <w:tab/>
        <w:t>Двухсторонние</w:t>
      </w:r>
    </w:p>
    <w:p w:rsidR="008B1FBB" w:rsidRDefault="008B1FBB" w:rsidP="008B1FBB">
      <w:pPr>
        <w:ind w:firstLine="708"/>
      </w:pPr>
      <w:r>
        <w:tab/>
        <w:t>Многосторонние</w:t>
      </w:r>
    </w:p>
    <w:p w:rsidR="008B1FBB" w:rsidRDefault="00987B72" w:rsidP="00987B72">
      <w:r>
        <w:t>Участники правоотношений:</w:t>
      </w:r>
    </w:p>
    <w:p w:rsidR="00987B72" w:rsidRDefault="00987B72" w:rsidP="00987B72">
      <w:r>
        <w:tab/>
        <w:t>Физическое лицо</w:t>
      </w:r>
    </w:p>
    <w:p w:rsidR="00987B72" w:rsidRDefault="00987B72" w:rsidP="00987B72">
      <w:r>
        <w:tab/>
        <w:t>Юридическое лицо – организация, учреждение, предприятие</w:t>
      </w:r>
    </w:p>
    <w:p w:rsidR="00987B72" w:rsidRDefault="00987B72" w:rsidP="00987B72">
      <w:r>
        <w:t xml:space="preserve">Правонарушение – это установленное законодательством и обеспеченное государством нарушение норм, выражающиеся в действии или бездействии. </w:t>
      </w:r>
    </w:p>
    <w:p w:rsidR="00987B72" w:rsidRDefault="00987B72" w:rsidP="00987B72">
      <w:r>
        <w:t>Преступление, предусмотренное уголовным кодексом,</w:t>
      </w:r>
    </w:p>
    <w:p w:rsidR="00987B72" w:rsidRDefault="00987B72" w:rsidP="00987B72">
      <w:r>
        <w:t>Административный проступок, предусмотрен кодексом о административном правонарушении</w:t>
      </w:r>
    </w:p>
    <w:p w:rsidR="00987B72" w:rsidRDefault="00987B72" w:rsidP="00987B72">
      <w:pPr>
        <w:pBdr>
          <w:bottom w:val="single" w:sz="6" w:space="1" w:color="auto"/>
        </w:pBdr>
      </w:pPr>
      <w:r>
        <w:t>Юридическая ответственность (наступает за правонарушение) -  юридическая обязанность правонарушителя претерпеть лишение определенных благ.</w:t>
      </w:r>
    </w:p>
    <w:p w:rsidR="00987B72" w:rsidRDefault="00987B72" w:rsidP="00987B72">
      <w:r>
        <w:t xml:space="preserve">Институт гражданства в РФ. </w:t>
      </w:r>
    </w:p>
    <w:p w:rsidR="00987B72" w:rsidRDefault="00DE5DDC" w:rsidP="00987B72">
      <w:r>
        <w:t>Гражданство – правовая связь человека с государством, выражающееся в совокупности их взаимных прав и обязанностей (31.01.2001 ФЗ о гражданстве РФ)</w:t>
      </w:r>
    </w:p>
    <w:p w:rsidR="00427313" w:rsidRDefault="00427313" w:rsidP="00987B72">
      <w:r>
        <w:t>Принципы гражданства</w:t>
      </w:r>
    </w:p>
    <w:p w:rsidR="00427313" w:rsidRDefault="00427313" w:rsidP="00987B72">
      <w:r>
        <w:tab/>
        <w:t>Невозможность лишение гражданина гражданства или права изменить его, высылки гражданина за пределы России или выдачи другому государству</w:t>
      </w:r>
      <w:r w:rsidR="00990BEE">
        <w:t>.</w:t>
      </w:r>
    </w:p>
    <w:p w:rsidR="00990BEE" w:rsidRDefault="00990BEE" w:rsidP="00987B72">
      <w:r>
        <w:tab/>
        <w:t>Единство гражданства – гражданство одно на всей территории всех субъектов РФ</w:t>
      </w:r>
      <w:r w:rsidR="006F04D9">
        <w:t>.</w:t>
      </w:r>
    </w:p>
    <w:p w:rsidR="006F04D9" w:rsidRDefault="006F04D9" w:rsidP="00987B72">
      <w:r>
        <w:tab/>
        <w:t>Двойное гражданство разрешено (оценивает гражданина РФ, имеющего другое гражданство, как гражданина РФ).</w:t>
      </w:r>
    </w:p>
    <w:p w:rsidR="006F04D9" w:rsidRDefault="006F04D9" w:rsidP="00987B72">
      <w:r>
        <w:tab/>
        <w:t>Сохранение гражданства РФ при проживании гражданина РФ</w:t>
      </w:r>
    </w:p>
    <w:p w:rsidR="006F04D9" w:rsidRDefault="006F04D9" w:rsidP="00987B72"/>
    <w:p w:rsidR="006F04D9" w:rsidRDefault="006F04D9" w:rsidP="00987B72">
      <w:r>
        <w:t xml:space="preserve">Приобретение гражданства РФ: </w:t>
      </w:r>
    </w:p>
    <w:p w:rsidR="006F04D9" w:rsidRDefault="006F04D9" w:rsidP="006F04D9">
      <w:pPr>
        <w:ind w:firstLine="708"/>
      </w:pPr>
      <w:r>
        <w:t>По рождению</w:t>
      </w:r>
    </w:p>
    <w:p w:rsidR="006F04D9" w:rsidRDefault="006F04D9" w:rsidP="006F04D9">
      <w:pPr>
        <w:ind w:left="708" w:firstLine="708"/>
      </w:pPr>
      <w:r>
        <w:t>По праву крови</w:t>
      </w:r>
    </w:p>
    <w:p w:rsidR="006F04D9" w:rsidRDefault="006F04D9" w:rsidP="006F04D9">
      <w:pPr>
        <w:ind w:left="708" w:firstLine="708"/>
      </w:pPr>
      <w:r>
        <w:t>По праву почвы</w:t>
      </w:r>
      <w:r w:rsidR="00B75F3A">
        <w:t xml:space="preserve"> (14 лет)</w:t>
      </w:r>
    </w:p>
    <w:p w:rsidR="006F04D9" w:rsidRDefault="006F04D9" w:rsidP="006F04D9">
      <w:pPr>
        <w:ind w:firstLine="708"/>
      </w:pPr>
      <w:r>
        <w:t>По заявлению</w:t>
      </w:r>
    </w:p>
    <w:p w:rsidR="006F04D9" w:rsidRDefault="006F04D9" w:rsidP="006F04D9">
      <w:pPr>
        <w:ind w:firstLine="708"/>
      </w:pPr>
      <w:r>
        <w:tab/>
      </w:r>
      <w:r w:rsidR="00B75F3A">
        <w:t>Достижение 18-ти лет + полная дееспособность (возможность и умение людей совершать все права и обязанности)</w:t>
      </w:r>
    </w:p>
    <w:p w:rsidR="00B75F3A" w:rsidRDefault="00B75F3A" w:rsidP="00886828">
      <w:pPr>
        <w:ind w:left="708" w:firstLine="708"/>
      </w:pPr>
      <w:r>
        <w:t>Проживание на территории России не менее 5-ти лет</w:t>
      </w:r>
    </w:p>
    <w:p w:rsidR="00B75F3A" w:rsidRDefault="00B75F3A" w:rsidP="00886828">
      <w:pPr>
        <w:ind w:left="708" w:firstLine="708"/>
      </w:pPr>
      <w:r>
        <w:t>Обязательство соблюдать конституцию и законы РФ</w:t>
      </w:r>
    </w:p>
    <w:p w:rsidR="00B75F3A" w:rsidRDefault="00B75F3A" w:rsidP="00886828">
      <w:pPr>
        <w:ind w:left="708" w:firstLine="708"/>
      </w:pPr>
      <w:r>
        <w:t>Наличие законного источника средств существования</w:t>
      </w:r>
    </w:p>
    <w:p w:rsidR="00886828" w:rsidRDefault="00886828" w:rsidP="00886828">
      <w:pPr>
        <w:ind w:left="708" w:firstLine="708"/>
      </w:pPr>
      <w:r>
        <w:t>Отказ от иностранного гражданства</w:t>
      </w:r>
    </w:p>
    <w:p w:rsidR="00886828" w:rsidRDefault="00886828" w:rsidP="00886828">
      <w:pPr>
        <w:ind w:left="708" w:firstLine="708"/>
      </w:pPr>
      <w:r>
        <w:lastRenderedPageBreak/>
        <w:t>Владение государственным языком</w:t>
      </w:r>
    </w:p>
    <w:p w:rsidR="00886828" w:rsidRDefault="00D65D05" w:rsidP="00886828">
      <w:r>
        <w:t>Прекращение гражданства РФ в результате добровольного выхода из гражданства РФ при наличии:</w:t>
      </w:r>
    </w:p>
    <w:p w:rsidR="00D65D05" w:rsidRDefault="00D65D05" w:rsidP="00886828">
      <w:r>
        <w:tab/>
        <w:t>Заявление</w:t>
      </w:r>
    </w:p>
    <w:p w:rsidR="00D65D05" w:rsidRDefault="00D65D05" w:rsidP="00886828">
      <w:r>
        <w:tab/>
        <w:t>Справка из налогового органа об отсутствии задолженности</w:t>
      </w:r>
    </w:p>
    <w:p w:rsidR="00D65D05" w:rsidRDefault="00D65D05" w:rsidP="00886828">
      <w:pPr>
        <w:pBdr>
          <w:bottom w:val="single" w:sz="6" w:space="1" w:color="auto"/>
        </w:pBdr>
      </w:pPr>
      <w:r>
        <w:tab/>
        <w:t>Документ о возможности получения гражданства другого государства</w:t>
      </w:r>
    </w:p>
    <w:p w:rsidR="00D65D05" w:rsidRDefault="004160BD" w:rsidP="00886828">
      <w:r>
        <w:t>Семейное право</w:t>
      </w:r>
    </w:p>
    <w:p w:rsidR="004160BD" w:rsidRDefault="004160BD" w:rsidP="00886828">
      <w:r>
        <w:t>Институт брака России</w:t>
      </w:r>
    </w:p>
    <w:p w:rsidR="004160BD" w:rsidRDefault="004160BD" w:rsidP="00886828">
      <w:r>
        <w:t>Брак – это семейный союз мужчины и женщины, зарегистрированный в государственном органе записи актов гражданского состояния.</w:t>
      </w:r>
    </w:p>
    <w:p w:rsidR="004160BD" w:rsidRDefault="005C5E69" w:rsidP="00886828">
      <w:r>
        <w:t>Признаки брака:</w:t>
      </w:r>
    </w:p>
    <w:p w:rsidR="005C5E69" w:rsidRDefault="005C5E69" w:rsidP="00886828">
      <w:r>
        <w:t>Свободный моногамный союз</w:t>
      </w:r>
    </w:p>
    <w:p w:rsidR="005C5E69" w:rsidRDefault="005C5E69" w:rsidP="00886828"/>
    <w:p w:rsidR="005C5E69" w:rsidRDefault="005C5E69" w:rsidP="00886828">
      <w:r>
        <w:t>Недееспособный человек не моет регистрировать брак</w:t>
      </w:r>
      <w:bookmarkStart w:id="0" w:name="_GoBack"/>
      <w:bookmarkEnd w:id="0"/>
    </w:p>
    <w:p w:rsidR="005C5E69" w:rsidRDefault="0023514A" w:rsidP="00886828">
      <w:r>
        <w:t>Препятствия заключения брака:</w:t>
      </w:r>
    </w:p>
    <w:p w:rsidR="0023514A" w:rsidRDefault="0023514A" w:rsidP="00886828">
      <w:r>
        <w:t>Если одно из лиц уже состоит в браке</w:t>
      </w:r>
    </w:p>
    <w:p w:rsidR="0023514A" w:rsidRDefault="0023514A" w:rsidP="00886828">
      <w:r>
        <w:t>По боковой линии родства</w:t>
      </w:r>
    </w:p>
    <w:p w:rsidR="00860F6C" w:rsidRDefault="00860F6C" w:rsidP="00886828">
      <w:r>
        <w:t xml:space="preserve">Осужден на срок </w:t>
      </w:r>
      <w:r w:rsidR="006D5514">
        <w:t>более чем 3 года</w:t>
      </w:r>
    </w:p>
    <w:p w:rsidR="0023514A" w:rsidRDefault="0023514A" w:rsidP="00886828"/>
    <w:sectPr w:rsidR="0023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40"/>
    <w:rsid w:val="000D03F5"/>
    <w:rsid w:val="00101C40"/>
    <w:rsid w:val="001C06CE"/>
    <w:rsid w:val="0023514A"/>
    <w:rsid w:val="003163FD"/>
    <w:rsid w:val="004160BD"/>
    <w:rsid w:val="00427313"/>
    <w:rsid w:val="005C5E69"/>
    <w:rsid w:val="00663C60"/>
    <w:rsid w:val="006D5514"/>
    <w:rsid w:val="006F04D9"/>
    <w:rsid w:val="00860F6C"/>
    <w:rsid w:val="00886828"/>
    <w:rsid w:val="008B1FBB"/>
    <w:rsid w:val="00987B72"/>
    <w:rsid w:val="00990BEE"/>
    <w:rsid w:val="00B513CC"/>
    <w:rsid w:val="00B75F3A"/>
    <w:rsid w:val="00D65D05"/>
    <w:rsid w:val="00DE5DDC"/>
    <w:rsid w:val="00FE791B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1DF48-26D7-405E-A8CF-AB1BD37D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5</cp:revision>
  <dcterms:created xsi:type="dcterms:W3CDTF">2015-09-01T11:12:00Z</dcterms:created>
  <dcterms:modified xsi:type="dcterms:W3CDTF">2015-09-29T12:35:00Z</dcterms:modified>
</cp:coreProperties>
</file>