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36C" w:rsidRDefault="00CB236C" w:rsidP="00CB236C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CB236C" w:rsidRDefault="00CB236C" w:rsidP="00CB236C">
      <w:pPr>
        <w:pStyle w:val="Standard"/>
        <w:ind w:firstLine="284"/>
        <w:jc w:val="center"/>
        <w:rPr>
          <w:rFonts w:ascii="Arial" w:hAnsi="Arial" w:cs="Arial"/>
          <w:i/>
          <w:sz w:val="27"/>
        </w:rPr>
      </w:pPr>
      <w:r>
        <w:rPr>
          <w:rStyle w:val="a3"/>
          <w:szCs w:val="28"/>
        </w:rPr>
        <w:t>Федеральное автономное бюджетное образовательное учреждение высшего образования</w:t>
      </w:r>
    </w:p>
    <w:p w:rsidR="00CB236C" w:rsidRDefault="00CB236C" w:rsidP="00CB236C">
      <w:pPr>
        <w:pStyle w:val="Standard"/>
        <w:ind w:firstLine="284"/>
        <w:jc w:val="center"/>
        <w:rPr>
          <w:rFonts w:ascii="Arial" w:hAnsi="Arial" w:cs="Arial"/>
          <w:i/>
          <w:sz w:val="27"/>
        </w:rPr>
      </w:pPr>
      <w:r>
        <w:rPr>
          <w:rStyle w:val="a3"/>
          <w:bCs/>
          <w:szCs w:val="28"/>
        </w:rPr>
        <w:t>Севастопольский государственный университет</w:t>
      </w:r>
    </w:p>
    <w:p w:rsidR="00CB236C" w:rsidRDefault="00CB236C" w:rsidP="00CB236C">
      <w:pPr>
        <w:pStyle w:val="Standard"/>
        <w:ind w:firstLine="284"/>
        <w:jc w:val="center"/>
        <w:rPr>
          <w:rFonts w:cs="Times New Roman"/>
          <w:szCs w:val="28"/>
        </w:rPr>
      </w:pPr>
    </w:p>
    <w:p w:rsidR="00CB236C" w:rsidRDefault="00CB236C" w:rsidP="00CB236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CB236C" w:rsidRDefault="00CB236C" w:rsidP="00CB236C">
      <w:pPr>
        <w:pStyle w:val="Standard"/>
        <w:ind w:firstLine="0"/>
        <w:rPr>
          <w:rFonts w:cs="Times New Roman"/>
          <w:szCs w:val="28"/>
        </w:rPr>
      </w:pPr>
    </w:p>
    <w:p w:rsidR="00CB236C" w:rsidRDefault="00CB236C" w:rsidP="00CB236C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CB236C" w:rsidRDefault="00CB236C" w:rsidP="00CB236C">
      <w:pPr>
        <w:pStyle w:val="Standard"/>
        <w:ind w:firstLine="284"/>
        <w:jc w:val="center"/>
        <w:rPr>
          <w:rFonts w:cs="Times New Roman"/>
          <w:szCs w:val="28"/>
        </w:rPr>
      </w:pPr>
    </w:p>
    <w:p w:rsidR="00CB236C" w:rsidRDefault="00CB236C" w:rsidP="00CB236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ИС/б-42-о</w:t>
      </w:r>
    </w:p>
    <w:p w:rsidR="00CB236C" w:rsidRDefault="00CB236C" w:rsidP="00CB236C">
      <w:pPr>
        <w:pStyle w:val="Standard"/>
        <w:ind w:firstLine="284"/>
        <w:jc w:val="center"/>
        <w:rPr>
          <w:rFonts w:cs="Times New Roman"/>
          <w:szCs w:val="28"/>
        </w:rPr>
      </w:pPr>
    </w:p>
    <w:p w:rsidR="00CB236C" w:rsidRDefault="00CB236C" w:rsidP="00CB236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CB236C" w:rsidRDefault="00CB236C" w:rsidP="00CB236C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CB236C" w:rsidRDefault="00CB236C" w:rsidP="00CB236C">
      <w:pPr>
        <w:pStyle w:val="Standard"/>
        <w:ind w:firstLine="284"/>
        <w:jc w:val="center"/>
        <w:rPr>
          <w:rFonts w:cs="Times New Roman"/>
          <w:szCs w:val="28"/>
        </w:rPr>
      </w:pPr>
    </w:p>
    <w:p w:rsidR="00CB236C" w:rsidRDefault="00CB236C" w:rsidP="00CB236C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CB236C" w:rsidRDefault="00CB236C" w:rsidP="00CB236C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CB236C" w:rsidRDefault="00CB236C" w:rsidP="00CB236C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CB236C" w:rsidRDefault="00CB236C" w:rsidP="00CB236C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CB236C" w:rsidRDefault="00CB236C" w:rsidP="00CB236C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CB236C" w:rsidRDefault="00CB236C" w:rsidP="00CB236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№3</w:t>
      </w:r>
    </w:p>
    <w:p w:rsidR="00CB236C" w:rsidRDefault="00CB236C" w:rsidP="00CB236C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szCs w:val="28"/>
        </w:rPr>
        <w:t>Расчет искусственного освещения производственных помещений</w:t>
      </w:r>
    </w:p>
    <w:p w:rsidR="00CB236C" w:rsidRDefault="00CB236C" w:rsidP="00CB236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«Охрана труда»</w:t>
      </w:r>
    </w:p>
    <w:p w:rsidR="00CB236C" w:rsidRDefault="00CB236C" w:rsidP="00CB236C">
      <w:pPr>
        <w:pStyle w:val="Standard"/>
        <w:ind w:firstLine="284"/>
        <w:jc w:val="center"/>
        <w:rPr>
          <w:rFonts w:cs="Times New Roman"/>
          <w:szCs w:val="28"/>
        </w:rPr>
      </w:pPr>
    </w:p>
    <w:p w:rsidR="00CB236C" w:rsidRDefault="00CB236C" w:rsidP="00CB236C">
      <w:pPr>
        <w:pStyle w:val="Standard"/>
        <w:ind w:firstLine="284"/>
        <w:jc w:val="center"/>
        <w:rPr>
          <w:rFonts w:cs="Times New Roman"/>
          <w:szCs w:val="28"/>
        </w:rPr>
      </w:pPr>
    </w:p>
    <w:p w:rsidR="00CB236C" w:rsidRDefault="00CB236C" w:rsidP="00CB236C">
      <w:pPr>
        <w:pStyle w:val="Standard"/>
        <w:ind w:firstLine="284"/>
        <w:jc w:val="center"/>
        <w:rPr>
          <w:rFonts w:cs="Times New Roman"/>
          <w:szCs w:val="28"/>
        </w:rPr>
      </w:pPr>
    </w:p>
    <w:p w:rsidR="00CB236C" w:rsidRDefault="00CB236C" w:rsidP="00CB236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CB236C" w:rsidRDefault="00CB236C" w:rsidP="00CB236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CB236C" w:rsidRDefault="00CB236C" w:rsidP="00CB236C">
      <w:pPr>
        <w:pStyle w:val="Standard"/>
        <w:ind w:firstLine="284"/>
        <w:jc w:val="center"/>
        <w:rPr>
          <w:rFonts w:cs="Times New Roman"/>
          <w:szCs w:val="28"/>
        </w:rPr>
      </w:pPr>
    </w:p>
    <w:p w:rsidR="00CB236C" w:rsidRDefault="00CB236C" w:rsidP="00CB236C">
      <w:pPr>
        <w:pStyle w:val="Standard"/>
        <w:ind w:firstLine="0"/>
        <w:rPr>
          <w:rFonts w:cs="Times New Roman"/>
          <w:szCs w:val="28"/>
        </w:rPr>
      </w:pPr>
    </w:p>
    <w:p w:rsidR="00CB236C" w:rsidRDefault="00CB236C" w:rsidP="00CB236C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CB236C" w:rsidRDefault="00CB236C" w:rsidP="00CB236C">
      <w:pPr>
        <w:pStyle w:val="Standard"/>
        <w:ind w:firstLine="284"/>
        <w:jc w:val="both"/>
        <w:rPr>
          <w:rFonts w:cs="Times New Roman"/>
          <w:szCs w:val="28"/>
        </w:rPr>
      </w:pPr>
    </w:p>
    <w:p w:rsidR="00CB236C" w:rsidRDefault="00CB236C" w:rsidP="00CB236C">
      <w:pPr>
        <w:pStyle w:val="Standard"/>
        <w:tabs>
          <w:tab w:val="left" w:pos="708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доц.     </w:t>
      </w:r>
      <w:r>
        <w:rPr>
          <w:rFonts w:cs="Times New Roman"/>
          <w:szCs w:val="28"/>
        </w:rPr>
        <w:tab/>
        <w:t>Азаренко Е. И.</w:t>
      </w:r>
    </w:p>
    <w:p w:rsidR="00CB236C" w:rsidRDefault="00CB236C" w:rsidP="00CB236C">
      <w:pPr>
        <w:pStyle w:val="Standard"/>
        <w:tabs>
          <w:tab w:val="left" w:pos="3828"/>
          <w:tab w:val="left" w:pos="637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</w:t>
      </w:r>
      <w:r>
        <w:rPr>
          <w:rFonts w:cs="Times New Roman"/>
          <w:szCs w:val="28"/>
        </w:rPr>
        <w:tab/>
        <w:t xml:space="preserve">(подпись)       </w:t>
      </w:r>
      <w:r>
        <w:rPr>
          <w:rFonts w:cs="Times New Roman"/>
          <w:szCs w:val="28"/>
        </w:rPr>
        <w:tab/>
        <w:t>(инициалы, фамилия)</w:t>
      </w:r>
    </w:p>
    <w:p w:rsidR="00CB236C" w:rsidRDefault="00CB236C" w:rsidP="00CB236C">
      <w:pPr>
        <w:pStyle w:val="Standard"/>
        <w:tabs>
          <w:tab w:val="left" w:pos="4536"/>
        </w:tabs>
        <w:ind w:firstLine="284"/>
        <w:jc w:val="center"/>
        <w:rPr>
          <w:rFonts w:cs="Times New Roman"/>
          <w:szCs w:val="28"/>
        </w:rPr>
      </w:pPr>
    </w:p>
    <w:p w:rsidR="00CB236C" w:rsidRDefault="00CB236C" w:rsidP="00CB236C">
      <w:pPr>
        <w:pStyle w:val="Standard"/>
        <w:ind w:firstLine="284"/>
        <w:jc w:val="center"/>
        <w:rPr>
          <w:rFonts w:cs="Times New Roman"/>
          <w:szCs w:val="28"/>
        </w:rPr>
      </w:pPr>
    </w:p>
    <w:p w:rsidR="00CB236C" w:rsidRDefault="00CB236C" w:rsidP="00CB236C">
      <w:pPr>
        <w:pStyle w:val="Standard"/>
        <w:ind w:firstLine="284"/>
        <w:jc w:val="center"/>
        <w:rPr>
          <w:rFonts w:cs="Times New Roman"/>
          <w:szCs w:val="28"/>
        </w:rPr>
      </w:pPr>
    </w:p>
    <w:p w:rsidR="00CB236C" w:rsidRDefault="00CB236C" w:rsidP="00CB236C">
      <w:pPr>
        <w:pStyle w:val="Standard"/>
        <w:ind w:firstLine="0"/>
        <w:rPr>
          <w:rFonts w:cs="Times New Roman"/>
          <w:szCs w:val="28"/>
        </w:rPr>
      </w:pPr>
    </w:p>
    <w:p w:rsidR="00CB236C" w:rsidRDefault="00CB236C" w:rsidP="00CB236C">
      <w:pPr>
        <w:pStyle w:val="Standard"/>
        <w:ind w:firstLine="0"/>
        <w:rPr>
          <w:rFonts w:cs="Times New Roman"/>
          <w:szCs w:val="28"/>
        </w:rPr>
      </w:pPr>
    </w:p>
    <w:p w:rsidR="00CB236C" w:rsidRDefault="00CB236C" w:rsidP="00CB236C">
      <w:pPr>
        <w:pStyle w:val="Standard"/>
        <w:ind w:firstLine="0"/>
        <w:rPr>
          <w:rFonts w:cs="Times New Roman"/>
          <w:szCs w:val="28"/>
        </w:rPr>
      </w:pPr>
    </w:p>
    <w:p w:rsidR="00CB236C" w:rsidRDefault="00CB236C" w:rsidP="00CB236C">
      <w:pPr>
        <w:pStyle w:val="Standard"/>
        <w:ind w:firstLine="0"/>
        <w:rPr>
          <w:rFonts w:cs="Times New Roman"/>
          <w:szCs w:val="28"/>
        </w:rPr>
      </w:pPr>
    </w:p>
    <w:p w:rsidR="00CB236C" w:rsidRDefault="00CB236C" w:rsidP="00CB236C">
      <w:pPr>
        <w:pStyle w:val="Standard"/>
        <w:ind w:firstLine="0"/>
        <w:rPr>
          <w:rFonts w:cs="Times New Roman"/>
          <w:szCs w:val="28"/>
        </w:rPr>
      </w:pPr>
    </w:p>
    <w:p w:rsidR="00CB236C" w:rsidRDefault="00CB236C" w:rsidP="00CB236C">
      <w:pPr>
        <w:pStyle w:val="Standard"/>
        <w:ind w:firstLine="0"/>
        <w:rPr>
          <w:rFonts w:cs="Times New Roman"/>
          <w:szCs w:val="28"/>
        </w:rPr>
      </w:pPr>
    </w:p>
    <w:p w:rsidR="00CB236C" w:rsidRDefault="00CB236C" w:rsidP="00CB236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CB236C" w:rsidRDefault="00CB236C" w:rsidP="00CB236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CB236C" w:rsidRDefault="00CB236C" w:rsidP="00CB236C"/>
    <w:p w:rsidR="00CB236C" w:rsidRDefault="00CB236C" w:rsidP="00CB236C">
      <w:pPr>
        <w:jc w:val="both"/>
        <w:rPr>
          <w:rFonts w:cs="Times New Roman"/>
          <w:sz w:val="28"/>
          <w:szCs w:val="28"/>
        </w:rPr>
      </w:pPr>
      <w:r w:rsidRPr="00B57608">
        <w:rPr>
          <w:rFonts w:cs="Times New Roman"/>
          <w:sz w:val="28"/>
          <w:szCs w:val="28"/>
        </w:rPr>
        <w:lastRenderedPageBreak/>
        <w:t>Цель работы</w:t>
      </w:r>
    </w:p>
    <w:p w:rsidR="00CB236C" w:rsidRDefault="00CB236C" w:rsidP="00CB236C">
      <w:pPr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Ознакомиться с методикой и приобрести практические навыки р</w:t>
      </w:r>
      <w:r w:rsidRPr="00CB236C">
        <w:rPr>
          <w:rFonts w:cs="Times New Roman"/>
          <w:sz w:val="28"/>
          <w:szCs w:val="28"/>
        </w:rPr>
        <w:t>асчета искусственного освещения производственных помещений</w:t>
      </w:r>
      <w:r>
        <w:rPr>
          <w:rFonts w:cs="Times New Roman"/>
          <w:sz w:val="28"/>
          <w:szCs w:val="28"/>
        </w:rPr>
        <w:t xml:space="preserve"> </w:t>
      </w:r>
    </w:p>
    <w:p w:rsidR="00CB236C" w:rsidRDefault="00CB236C" w:rsidP="00CB236C">
      <w:pPr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задания 13</w:t>
      </w:r>
    </w:p>
    <w:tbl>
      <w:tblPr>
        <w:tblStyle w:val="a4"/>
        <w:tblW w:w="552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2410"/>
        <w:gridCol w:w="1843"/>
      </w:tblGrid>
      <w:tr w:rsidR="00E1460A" w:rsidTr="00E1460A">
        <w:trPr>
          <w:cantSplit/>
          <w:trHeight w:val="613"/>
        </w:trPr>
        <w:tc>
          <w:tcPr>
            <w:tcW w:w="1276" w:type="dxa"/>
          </w:tcPr>
          <w:p w:rsidR="00E1460A" w:rsidRPr="00E1460A" w:rsidRDefault="00E1460A" w:rsidP="00E1460A">
            <w:pPr>
              <w:pStyle w:val="a5"/>
            </w:pPr>
            <w:r w:rsidRPr="00E1460A">
              <w:t>вариант</w:t>
            </w:r>
          </w:p>
        </w:tc>
        <w:tc>
          <w:tcPr>
            <w:tcW w:w="2410" w:type="dxa"/>
          </w:tcPr>
          <w:p w:rsidR="00E1460A" w:rsidRPr="00E1460A" w:rsidRDefault="00E1460A" w:rsidP="00E1460A">
            <w:pPr>
              <w:pStyle w:val="a5"/>
            </w:pPr>
            <w:r w:rsidRPr="00E1460A">
              <w:t>габариты</w:t>
            </w:r>
          </w:p>
          <w:p w:rsidR="00E1460A" w:rsidRPr="00E1460A" w:rsidRDefault="00E1460A" w:rsidP="00E1460A">
            <w:pPr>
              <w:pStyle w:val="a5"/>
            </w:pPr>
            <w:proofErr w:type="spellStart"/>
            <w:r w:rsidRPr="00E1460A">
              <w:t>помещения</w:t>
            </w:r>
            <w:proofErr w:type="gramStart"/>
            <w:r w:rsidRPr="00E1460A">
              <w:t>,м</w:t>
            </w:r>
            <w:proofErr w:type="spellEnd"/>
            <w:proofErr w:type="gramEnd"/>
          </w:p>
        </w:tc>
        <w:tc>
          <w:tcPr>
            <w:tcW w:w="1843" w:type="dxa"/>
          </w:tcPr>
          <w:p w:rsidR="00E1460A" w:rsidRPr="00E1460A" w:rsidRDefault="00E1460A" w:rsidP="00E1460A">
            <w:pPr>
              <w:pStyle w:val="a5"/>
            </w:pPr>
            <w:r w:rsidRPr="00E1460A">
              <w:t>Количество рабочих мест</w:t>
            </w:r>
          </w:p>
        </w:tc>
      </w:tr>
      <w:tr w:rsidR="00E1460A" w:rsidTr="00E1460A">
        <w:tc>
          <w:tcPr>
            <w:tcW w:w="1276" w:type="dxa"/>
          </w:tcPr>
          <w:p w:rsidR="00E1460A" w:rsidRPr="00E1460A" w:rsidRDefault="00E1460A" w:rsidP="00E1460A">
            <w:pPr>
              <w:pStyle w:val="a5"/>
            </w:pPr>
            <w:r w:rsidRPr="00E1460A">
              <w:t>13</w:t>
            </w:r>
          </w:p>
        </w:tc>
        <w:tc>
          <w:tcPr>
            <w:tcW w:w="2410" w:type="dxa"/>
          </w:tcPr>
          <w:p w:rsidR="00E1460A" w:rsidRPr="00E1460A" w:rsidRDefault="00E1460A" w:rsidP="00E1460A">
            <w:pPr>
              <w:pStyle w:val="a5"/>
            </w:pPr>
            <w:r w:rsidRPr="00E1460A">
              <w:t>6.5х5.5х3</w:t>
            </w:r>
          </w:p>
        </w:tc>
        <w:tc>
          <w:tcPr>
            <w:tcW w:w="1843" w:type="dxa"/>
          </w:tcPr>
          <w:p w:rsidR="00E1460A" w:rsidRPr="00E1460A" w:rsidRDefault="00E1460A" w:rsidP="00E1460A">
            <w:pPr>
              <w:pStyle w:val="a5"/>
            </w:pPr>
            <w:r w:rsidRPr="00E1460A">
              <w:t>6</w:t>
            </w:r>
          </w:p>
        </w:tc>
      </w:tr>
    </w:tbl>
    <w:p w:rsidR="00CB236C" w:rsidRDefault="00CB236C" w:rsidP="00CB236C">
      <w:pPr>
        <w:jc w:val="both"/>
        <w:rPr>
          <w:rFonts w:cs="Times New Roman"/>
          <w:sz w:val="28"/>
          <w:szCs w:val="28"/>
        </w:rPr>
      </w:pPr>
    </w:p>
    <w:p w:rsidR="00CB236C" w:rsidRDefault="00CB236C" w:rsidP="00CB236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Ход работы</w:t>
      </w:r>
    </w:p>
    <w:p w:rsidR="00127420" w:rsidRDefault="00127420" w:rsidP="00CB236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Расчет системы искусственного освещения лаборатории вычислительной техники.</w:t>
      </w:r>
    </w:p>
    <w:p w:rsidR="00127420" w:rsidRDefault="00127420" w:rsidP="00CB236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Помещение имеет следующие характеристики длина А=6,5м</w:t>
      </w:r>
      <w:proofErr w:type="gramStart"/>
      <w:r>
        <w:rPr>
          <w:rFonts w:cs="Times New Roman"/>
          <w:sz w:val="28"/>
          <w:szCs w:val="28"/>
        </w:rPr>
        <w:t>,ш</w:t>
      </w:r>
      <w:proofErr w:type="gramEnd"/>
      <w:r>
        <w:rPr>
          <w:rFonts w:cs="Times New Roman"/>
          <w:sz w:val="28"/>
          <w:szCs w:val="28"/>
        </w:rPr>
        <w:t>ирина В=5,5м,высота потолка 3м,</w:t>
      </w:r>
      <w:r w:rsidR="0088130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коэффициенты отражения потолка -</w:t>
      </w:r>
      <w:r w:rsidR="0088130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70%,стен -50%,пола -30% </w:t>
      </w:r>
      <w:r w:rsidR="00692DA0">
        <w:rPr>
          <w:rFonts w:cs="Times New Roman"/>
          <w:sz w:val="28"/>
          <w:szCs w:val="28"/>
        </w:rPr>
        <w:t>,стен -50%,пола -30%,высота рабочих поверхностей столов 0,8м.</w:t>
      </w:r>
    </w:p>
    <w:p w:rsidR="00881309" w:rsidRDefault="00881309" w:rsidP="00CB236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Схема расположения рабочих мест.</w:t>
      </w:r>
    </w:p>
    <w:p w:rsidR="005A2B3C" w:rsidRDefault="005A2B3C" w:rsidP="005A2B3C">
      <w:pPr>
        <w:jc w:val="center"/>
        <w:rPr>
          <w:rFonts w:eastAsiaTheme="minorEastAsia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871EF3" wp14:editId="0BCA8F6A">
            <wp:extent cx="3314700" cy="2562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3C" w:rsidRPr="00904522" w:rsidRDefault="005A2B3C" w:rsidP="005A2B3C">
      <w:pPr>
        <w:jc w:val="center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Рисунок 1 –Схема расположения рабочих мест</w:t>
      </w:r>
    </w:p>
    <w:p w:rsidR="00F16D12" w:rsidRDefault="00881309" w:rsidP="00941AE9">
      <w:pPr>
        <w:jc w:val="both"/>
        <w:rPr>
          <w:rFonts w:eastAsiaTheme="minorEastAsia" w:cs="Times New Roman"/>
          <w:sz w:val="28"/>
          <w:szCs w:val="28"/>
        </w:rPr>
      </w:pPr>
      <w:r w:rsidRPr="00904522">
        <w:rPr>
          <w:rFonts w:eastAsiaTheme="minorEastAsia" w:cs="Times New Roman"/>
          <w:sz w:val="28"/>
          <w:szCs w:val="28"/>
        </w:rPr>
        <w:t xml:space="preserve">Свес светильника можно принять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=0,7*Н</m:t>
        </m:r>
      </m:oMath>
      <w:proofErr w:type="gramStart"/>
      <w:r w:rsidR="00904522">
        <w:rPr>
          <w:rFonts w:eastAsiaTheme="minorEastAsia" w:cs="Times New Roman"/>
          <w:sz w:val="28"/>
          <w:szCs w:val="28"/>
        </w:rPr>
        <w:t>,г</w:t>
      </w:r>
      <w:proofErr w:type="gramEnd"/>
      <w:r w:rsidR="00904522">
        <w:rPr>
          <w:rFonts w:eastAsiaTheme="minorEastAsia" w:cs="Times New Roman"/>
          <w:sz w:val="28"/>
          <w:szCs w:val="28"/>
        </w:rPr>
        <w:t>де Н- габаритный размер светильника.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</w:p>
    <w:p w:rsidR="00F16D12" w:rsidRDefault="00F16D12" w:rsidP="00941AE9">
      <w:pPr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>h</w:t>
      </w:r>
      <w:r w:rsidRPr="00CE3168">
        <w:rPr>
          <w:rFonts w:eastAsiaTheme="minorEastAsia" w:cs="Times New Roman"/>
          <w:sz w:val="28"/>
          <w:szCs w:val="28"/>
        </w:rPr>
        <w:t>=3-0</w:t>
      </w:r>
      <w:proofErr w:type="gramStart"/>
      <w:r>
        <w:rPr>
          <w:rFonts w:eastAsiaTheme="minorEastAsia" w:cs="Times New Roman"/>
          <w:sz w:val="28"/>
          <w:szCs w:val="28"/>
        </w:rPr>
        <w:t>,7</w:t>
      </w:r>
      <w:proofErr w:type="gramEnd"/>
      <w:r>
        <w:rPr>
          <w:rFonts w:eastAsiaTheme="minorEastAsia" w:cs="Times New Roman"/>
          <w:sz w:val="28"/>
          <w:szCs w:val="28"/>
        </w:rPr>
        <w:t>*0,085-0,8=3-0,0595-0,8=2,14</w:t>
      </w:r>
    </w:p>
    <w:p w:rsidR="00C152F0" w:rsidRDefault="00C152F0" w:rsidP="00941AE9">
      <w:pPr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Для определения коэффициента использования светового потока рассчитаем индекс помещения по формуле:</w:t>
      </w:r>
    </w:p>
    <w:p w:rsidR="00C152F0" w:rsidRPr="00F4259D" w:rsidRDefault="00C152F0" w:rsidP="00941AE9">
      <w:pPr>
        <w:jc w:val="both"/>
        <w:rPr>
          <w:rFonts w:eastAsiaTheme="minorEastAsia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A*B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h(A+B)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6,5*5,5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2,14(6,5+5,5)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=1,39</m:t>
          </m:r>
        </m:oMath>
      </m:oMathPara>
    </w:p>
    <w:p w:rsidR="00F4259D" w:rsidRPr="00F4259D" w:rsidRDefault="00F4259D" w:rsidP="00941AE9">
      <w:pPr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А</w:t>
      </w:r>
      <w:proofErr w:type="gramStart"/>
      <w:r>
        <w:rPr>
          <w:rFonts w:eastAsiaTheme="minorEastAsia" w:cs="Times New Roman"/>
          <w:sz w:val="28"/>
          <w:szCs w:val="28"/>
        </w:rPr>
        <w:t>,В</w:t>
      </w:r>
      <w:proofErr w:type="gramEnd"/>
      <w:r>
        <w:rPr>
          <w:rFonts w:eastAsiaTheme="minorEastAsia" w:cs="Times New Roman"/>
          <w:sz w:val="28"/>
          <w:szCs w:val="28"/>
        </w:rPr>
        <w:t>-длина и  ширина помещения в м,</w:t>
      </w:r>
    </w:p>
    <w:p w:rsidR="00F4259D" w:rsidRDefault="00F4259D" w:rsidP="00941AE9">
      <w:pPr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Рассчитаем количество светильников по формуле:</w:t>
      </w:r>
    </w:p>
    <w:p w:rsidR="00DE505A" w:rsidRPr="00F4259D" w:rsidRDefault="00F4259D" w:rsidP="00941AE9">
      <w:pPr>
        <w:jc w:val="both"/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*S*z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*n*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den>
          </m:f>
        </m:oMath>
      </m:oMathPara>
    </w:p>
    <w:p w:rsidR="00F4259D" w:rsidRDefault="00EE566B" w:rsidP="00F4259D">
      <w:pPr>
        <w:jc w:val="both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F4259D">
        <w:rPr>
          <w:rFonts w:eastAsiaTheme="minorEastAsia" w:cs="Times New Roman"/>
          <w:sz w:val="28"/>
          <w:szCs w:val="28"/>
        </w:rPr>
        <w:t xml:space="preserve">нормируемая минимальная </w:t>
      </w:r>
      <w:proofErr w:type="spellStart"/>
      <w:r w:rsidR="00F4259D">
        <w:rPr>
          <w:rFonts w:eastAsiaTheme="minorEastAsia" w:cs="Times New Roman"/>
          <w:sz w:val="28"/>
          <w:szCs w:val="28"/>
        </w:rPr>
        <w:t>освещенность</w:t>
      </w:r>
      <w:proofErr w:type="gramStart"/>
      <w:r w:rsidR="00F4259D">
        <w:rPr>
          <w:rFonts w:eastAsiaTheme="minorEastAsia" w:cs="Times New Roman"/>
          <w:sz w:val="28"/>
          <w:szCs w:val="28"/>
        </w:rPr>
        <w:t>,л</w:t>
      </w:r>
      <w:proofErr w:type="gramEnd"/>
      <w:r w:rsidR="00F4259D">
        <w:rPr>
          <w:rFonts w:eastAsiaTheme="minorEastAsia" w:cs="Times New Roman"/>
          <w:sz w:val="28"/>
          <w:szCs w:val="28"/>
        </w:rPr>
        <w:t>к</w:t>
      </w:r>
      <w:proofErr w:type="spellEnd"/>
      <w:r w:rsidR="00F4259D">
        <w:rPr>
          <w:rFonts w:eastAsiaTheme="minorEastAsia" w:cs="Times New Roman"/>
          <w:sz w:val="28"/>
          <w:szCs w:val="28"/>
        </w:rPr>
        <w:t xml:space="preserve"> (300 </w:t>
      </w:r>
      <w:proofErr w:type="spellStart"/>
      <w:r w:rsidR="00F4259D">
        <w:rPr>
          <w:rFonts w:eastAsiaTheme="minorEastAsia" w:cs="Times New Roman"/>
          <w:sz w:val="28"/>
          <w:szCs w:val="28"/>
        </w:rPr>
        <w:t>лк</w:t>
      </w:r>
      <w:proofErr w:type="spellEnd"/>
      <w:r w:rsidR="00F4259D">
        <w:rPr>
          <w:rFonts w:eastAsiaTheme="minorEastAsia" w:cs="Times New Roman"/>
          <w:sz w:val="28"/>
          <w:szCs w:val="28"/>
        </w:rPr>
        <w:t>)</w:t>
      </w:r>
    </w:p>
    <w:p w:rsidR="0082471C" w:rsidRPr="0082471C" w:rsidRDefault="00EE566B" w:rsidP="00F4259D">
      <w:pPr>
        <w:jc w:val="both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sub>
        </m:sSub>
      </m:oMath>
      <w:r w:rsidR="0082471C">
        <w:rPr>
          <w:rFonts w:eastAsiaTheme="minorEastAsia" w:cs="Times New Roman"/>
          <w:sz w:val="28"/>
          <w:szCs w:val="28"/>
        </w:rPr>
        <w:t xml:space="preserve"> –коэффициент запаса (1,4)</w:t>
      </w:r>
    </w:p>
    <w:p w:rsidR="00F4259D" w:rsidRDefault="00F4259D" w:rsidP="00941AE9">
      <w:pPr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>S</w:t>
      </w:r>
      <w:r w:rsidRPr="00F4259D">
        <w:rPr>
          <w:rFonts w:eastAsiaTheme="minorEastAsia" w:cs="Times New Roman"/>
          <w:sz w:val="28"/>
          <w:szCs w:val="28"/>
        </w:rPr>
        <w:t>-</w:t>
      </w:r>
      <w:r>
        <w:rPr>
          <w:rFonts w:eastAsiaTheme="minorEastAsia" w:cs="Times New Roman"/>
          <w:sz w:val="28"/>
          <w:szCs w:val="28"/>
        </w:rPr>
        <w:t xml:space="preserve">площадь освещаемого освещения </w:t>
      </w:r>
    </w:p>
    <w:p w:rsidR="00F4259D" w:rsidRDefault="00F4259D" w:rsidP="00941AE9">
      <w:pPr>
        <w:jc w:val="both"/>
        <w:rPr>
          <w:rFonts w:eastAsiaTheme="minorEastAsia" w:cs="Times New Roman"/>
          <w:sz w:val="28"/>
          <w:szCs w:val="28"/>
        </w:rPr>
      </w:pPr>
      <w:proofErr w:type="gramStart"/>
      <w:r>
        <w:rPr>
          <w:rFonts w:eastAsiaTheme="minorEastAsia" w:cs="Times New Roman"/>
          <w:sz w:val="28"/>
          <w:szCs w:val="28"/>
          <w:lang w:val="en-US"/>
        </w:rPr>
        <w:t>z</w:t>
      </w:r>
      <w:r w:rsidRPr="00F4259D">
        <w:rPr>
          <w:rFonts w:eastAsiaTheme="minorEastAsia" w:cs="Times New Roman"/>
          <w:sz w:val="28"/>
          <w:szCs w:val="28"/>
        </w:rPr>
        <w:t>-</w:t>
      </w:r>
      <w:r>
        <w:rPr>
          <w:rFonts w:eastAsiaTheme="minorEastAsia" w:cs="Times New Roman"/>
          <w:sz w:val="28"/>
          <w:szCs w:val="28"/>
        </w:rPr>
        <w:t>коэффициент</w:t>
      </w:r>
      <w:proofErr w:type="gramEnd"/>
      <w:r>
        <w:rPr>
          <w:rFonts w:eastAsiaTheme="minorEastAsia" w:cs="Times New Roman"/>
          <w:sz w:val="28"/>
          <w:szCs w:val="28"/>
        </w:rPr>
        <w:t xml:space="preserve"> неравномерности помещения</w:t>
      </w:r>
      <w:r w:rsidR="0082471C">
        <w:rPr>
          <w:rFonts w:eastAsiaTheme="minorEastAsia" w:cs="Times New Roman"/>
          <w:sz w:val="28"/>
          <w:szCs w:val="28"/>
        </w:rPr>
        <w:t>, (1,1)</w:t>
      </w:r>
    </w:p>
    <w:p w:rsidR="0082471C" w:rsidRPr="0082471C" w:rsidRDefault="00EE566B" w:rsidP="00941AE9">
      <w:pPr>
        <w:jc w:val="both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</m:t>
            </m:r>
          </m:sub>
        </m:sSub>
      </m:oMath>
      <w:r w:rsidR="0082471C">
        <w:rPr>
          <w:rFonts w:eastAsiaTheme="minorEastAsia" w:cs="Times New Roman"/>
          <w:sz w:val="28"/>
          <w:szCs w:val="28"/>
        </w:rPr>
        <w:t xml:space="preserve">-номинальный световой поток одной </w:t>
      </w:r>
      <w:proofErr w:type="spellStart"/>
      <w:r w:rsidR="0082471C">
        <w:rPr>
          <w:rFonts w:eastAsiaTheme="minorEastAsia" w:cs="Times New Roman"/>
          <w:sz w:val="28"/>
          <w:szCs w:val="28"/>
        </w:rPr>
        <w:t>лампы</w:t>
      </w:r>
      <w:proofErr w:type="gramStart"/>
      <w:r w:rsidR="0082471C">
        <w:rPr>
          <w:rFonts w:eastAsiaTheme="minorEastAsia" w:cs="Times New Roman"/>
          <w:sz w:val="28"/>
          <w:szCs w:val="28"/>
        </w:rPr>
        <w:t>,л</w:t>
      </w:r>
      <w:proofErr w:type="gramEnd"/>
      <w:r w:rsidR="0082471C">
        <w:rPr>
          <w:rFonts w:eastAsiaTheme="minorEastAsia" w:cs="Times New Roman"/>
          <w:sz w:val="28"/>
          <w:szCs w:val="28"/>
        </w:rPr>
        <w:t>м</w:t>
      </w:r>
      <w:proofErr w:type="spellEnd"/>
      <w:r w:rsidR="00393316">
        <w:rPr>
          <w:rFonts w:eastAsiaTheme="minorEastAsia" w:cs="Times New Roman"/>
          <w:sz w:val="28"/>
          <w:szCs w:val="28"/>
        </w:rPr>
        <w:t xml:space="preserve"> (по таблице А1=1100)</w:t>
      </w:r>
    </w:p>
    <w:p w:rsidR="00F4259D" w:rsidRPr="00CE3168" w:rsidRDefault="00F4259D" w:rsidP="00941AE9">
      <w:pPr>
        <w:jc w:val="both"/>
        <w:rPr>
          <w:rFonts w:eastAsiaTheme="minorEastAsia" w:cs="Times New Roman"/>
          <w:sz w:val="28"/>
          <w:szCs w:val="28"/>
        </w:rPr>
      </w:pPr>
      <w:proofErr w:type="gramStart"/>
      <w:r>
        <w:rPr>
          <w:rFonts w:eastAsiaTheme="minorEastAsia" w:cs="Times New Roman"/>
          <w:sz w:val="28"/>
          <w:szCs w:val="28"/>
          <w:lang w:val="en-US"/>
        </w:rPr>
        <w:t>n</w:t>
      </w:r>
      <w:r w:rsidRPr="00F4259D">
        <w:rPr>
          <w:rFonts w:eastAsiaTheme="minorEastAsia" w:cs="Times New Roman"/>
          <w:sz w:val="28"/>
          <w:szCs w:val="28"/>
        </w:rPr>
        <w:t>-</w:t>
      </w:r>
      <w:r>
        <w:rPr>
          <w:rFonts w:eastAsiaTheme="minorEastAsia" w:cs="Times New Roman"/>
          <w:sz w:val="28"/>
          <w:szCs w:val="28"/>
        </w:rPr>
        <w:t>число</w:t>
      </w:r>
      <w:proofErr w:type="gramEnd"/>
      <w:r>
        <w:rPr>
          <w:rFonts w:eastAsiaTheme="minorEastAsia" w:cs="Times New Roman"/>
          <w:sz w:val="28"/>
          <w:szCs w:val="28"/>
        </w:rPr>
        <w:t xml:space="preserve"> ламп в светильнике</w:t>
      </w:r>
    </w:p>
    <w:p w:rsidR="0082471C" w:rsidRPr="0082471C" w:rsidRDefault="0082471C" w:rsidP="00941AE9">
      <w:pPr>
        <w:jc w:val="both"/>
        <w:rPr>
          <w:rFonts w:eastAsiaTheme="minorEastAsia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η</m:t>
        </m:r>
      </m:oMath>
      <w:r w:rsidRPr="0082471C">
        <w:rPr>
          <w:rFonts w:eastAsiaTheme="minorEastAsia" w:cs="Times New Roman"/>
          <w:sz w:val="28"/>
          <w:szCs w:val="28"/>
        </w:rPr>
        <w:t>-коэффициент использования светового потока</w:t>
      </w:r>
      <w:r>
        <w:rPr>
          <w:rFonts w:eastAsiaTheme="minorEastAsia" w:cs="Times New Roman"/>
          <w:sz w:val="28"/>
          <w:szCs w:val="28"/>
        </w:rPr>
        <w:t xml:space="preserve"> в долях единицы</w:t>
      </w:r>
      <w:r w:rsidR="00E82B8C">
        <w:rPr>
          <w:rFonts w:eastAsiaTheme="minorEastAsia" w:cs="Times New Roman"/>
          <w:sz w:val="28"/>
          <w:szCs w:val="28"/>
        </w:rPr>
        <w:t xml:space="preserve"> (по таблице</w:t>
      </w:r>
      <w:proofErr w:type="gramStart"/>
      <w:r w:rsidR="00E82B8C">
        <w:rPr>
          <w:rFonts w:eastAsiaTheme="minorEastAsia" w:cs="Times New Roman"/>
          <w:sz w:val="28"/>
          <w:szCs w:val="28"/>
        </w:rPr>
        <w:t xml:space="preserve"> А</w:t>
      </w:r>
      <w:proofErr w:type="gramEnd"/>
      <w:r w:rsidR="00E82B8C">
        <w:rPr>
          <w:rFonts w:eastAsiaTheme="minorEastAsia" w:cs="Times New Roman"/>
          <w:sz w:val="28"/>
          <w:szCs w:val="28"/>
        </w:rPr>
        <w:t xml:space="preserve"> 2,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η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=0,58</m:t>
        </m:r>
      </m:oMath>
      <w:r w:rsidR="00E82B8C">
        <w:rPr>
          <w:rFonts w:eastAsiaTheme="minorEastAsia" w:cs="Times New Roman"/>
          <w:sz w:val="28"/>
          <w:szCs w:val="28"/>
        </w:rPr>
        <w:t>)</w:t>
      </w:r>
    </w:p>
    <w:p w:rsidR="00C152F0" w:rsidRDefault="00C152F0" w:rsidP="00941AE9">
      <w:pPr>
        <w:jc w:val="both"/>
        <w:rPr>
          <w:rFonts w:eastAsiaTheme="minorEastAsia" w:cs="Times New Roman"/>
          <w:sz w:val="28"/>
          <w:szCs w:val="28"/>
        </w:rPr>
      </w:pPr>
      <w:proofErr w:type="gramStart"/>
      <w:r>
        <w:rPr>
          <w:rFonts w:eastAsiaTheme="minorEastAsia" w:cs="Times New Roman"/>
          <w:sz w:val="28"/>
          <w:szCs w:val="28"/>
          <w:lang w:val="en-US"/>
        </w:rPr>
        <w:t>h</w:t>
      </w:r>
      <w:r w:rsidRPr="00C152F0">
        <w:rPr>
          <w:rFonts w:eastAsiaTheme="minorEastAsia" w:cs="Times New Roman"/>
          <w:sz w:val="28"/>
          <w:szCs w:val="28"/>
        </w:rPr>
        <w:t>-</w:t>
      </w:r>
      <w:r>
        <w:rPr>
          <w:rFonts w:eastAsiaTheme="minorEastAsia" w:cs="Times New Roman"/>
          <w:sz w:val="28"/>
          <w:szCs w:val="28"/>
        </w:rPr>
        <w:t>расчетная</w:t>
      </w:r>
      <w:proofErr w:type="gramEnd"/>
      <w:r>
        <w:rPr>
          <w:rFonts w:eastAsiaTheme="minorEastAsia" w:cs="Times New Roman"/>
          <w:sz w:val="28"/>
          <w:szCs w:val="28"/>
        </w:rPr>
        <w:t xml:space="preserve"> высота подвесов светильников, м.</w:t>
      </w:r>
    </w:p>
    <w:p w:rsidR="005A2B3C" w:rsidRDefault="005A2B3C" w:rsidP="00941AE9">
      <w:pPr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По таблице А.2 приложения А находим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η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=0,58</m:t>
        </m:r>
      </m:oMath>
      <w:r>
        <w:rPr>
          <w:rFonts w:eastAsiaTheme="minorEastAsia" w:cs="Times New Roman"/>
          <w:sz w:val="28"/>
          <w:szCs w:val="28"/>
        </w:rPr>
        <w:t>.Рассчитаем необходимое  для рассматриваемого помещения количество светильников ЛПО 36-4*20 УХЛ</w:t>
      </w:r>
      <w:proofErr w:type="gramStart"/>
      <w:r>
        <w:rPr>
          <w:rFonts w:eastAsiaTheme="minorEastAsia" w:cs="Times New Roman"/>
          <w:sz w:val="28"/>
          <w:szCs w:val="28"/>
        </w:rPr>
        <w:t>4</w:t>
      </w:r>
      <w:proofErr w:type="gramEnd"/>
      <w:r>
        <w:rPr>
          <w:rFonts w:eastAsiaTheme="minorEastAsia" w:cs="Times New Roman"/>
          <w:sz w:val="28"/>
          <w:szCs w:val="28"/>
        </w:rPr>
        <w:t>.</w:t>
      </w:r>
    </w:p>
    <w:p w:rsidR="00E82B8C" w:rsidRPr="00CE3168" w:rsidRDefault="00E82B8C" w:rsidP="00941AE9">
      <w:pPr>
        <w:jc w:val="both"/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300*1,4*35,75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1100*4*0,58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=5,8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≈6шт</m:t>
          </m:r>
        </m:oMath>
      </m:oMathPara>
    </w:p>
    <w:p w:rsidR="00CE3168" w:rsidRPr="00CE3168" w:rsidRDefault="00CE3168" w:rsidP="00941AE9">
      <w:pPr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Принимаем </w:t>
      </w:r>
      <w:r>
        <w:rPr>
          <w:rFonts w:eastAsiaTheme="minorEastAsia" w:cs="Times New Roman"/>
          <w:sz w:val="28"/>
          <w:szCs w:val="28"/>
          <w:lang w:val="en-US"/>
        </w:rPr>
        <w:t>N</w:t>
      </w:r>
      <w:r w:rsidRPr="00CE3168">
        <w:rPr>
          <w:rFonts w:eastAsiaTheme="minorEastAsia" w:cs="Times New Roman"/>
          <w:sz w:val="28"/>
          <w:szCs w:val="28"/>
        </w:rPr>
        <w:t>=6</w:t>
      </w:r>
      <w:r>
        <w:rPr>
          <w:rFonts w:eastAsiaTheme="minorEastAsia" w:cs="Times New Roman"/>
          <w:sz w:val="28"/>
          <w:szCs w:val="28"/>
        </w:rPr>
        <w:t xml:space="preserve">.Тогда мощность системы освещения составит </w:t>
      </w:r>
    </w:p>
    <w:p w:rsidR="00CE3168" w:rsidRDefault="00CE3168" w:rsidP="00941AE9">
      <w:pPr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>P</w:t>
      </w:r>
      <w:r w:rsidRPr="00CE3168">
        <w:rPr>
          <w:rFonts w:eastAsiaTheme="minorEastAsia" w:cs="Times New Roman"/>
          <w:sz w:val="28"/>
          <w:szCs w:val="28"/>
        </w:rPr>
        <w:t>=6*4*20=480</w:t>
      </w:r>
      <w:r>
        <w:rPr>
          <w:rFonts w:eastAsiaTheme="minorEastAsia" w:cs="Times New Roman"/>
          <w:sz w:val="28"/>
          <w:szCs w:val="28"/>
        </w:rPr>
        <w:t>Вт.</w:t>
      </w:r>
    </w:p>
    <w:p w:rsidR="00CE3168" w:rsidRDefault="00CE3168" w:rsidP="00941AE9">
      <w:pPr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Учитывая требования энергоснабжения, рассмотрим возможность применения и помещения светильников ЛСО 05-2*40-</w:t>
      </w:r>
      <w:r w:rsidR="00154FE9">
        <w:rPr>
          <w:rFonts w:eastAsiaTheme="minorEastAsia" w:cs="Times New Roman"/>
          <w:sz w:val="28"/>
          <w:szCs w:val="28"/>
        </w:rPr>
        <w:t xml:space="preserve">001 </w:t>
      </w:r>
      <w:r>
        <w:rPr>
          <w:rFonts w:eastAsiaTheme="minorEastAsia" w:cs="Times New Roman"/>
          <w:sz w:val="28"/>
          <w:szCs w:val="28"/>
        </w:rPr>
        <w:t>УХЛ</w:t>
      </w:r>
      <w:proofErr w:type="gramStart"/>
      <w:r>
        <w:rPr>
          <w:rFonts w:eastAsiaTheme="minorEastAsia" w:cs="Times New Roman"/>
          <w:sz w:val="28"/>
          <w:szCs w:val="28"/>
        </w:rPr>
        <w:t>4</w:t>
      </w:r>
      <w:proofErr w:type="gramEnd"/>
      <w:r>
        <w:rPr>
          <w:rFonts w:eastAsiaTheme="minorEastAsia" w:cs="Times New Roman"/>
          <w:sz w:val="28"/>
          <w:szCs w:val="28"/>
        </w:rPr>
        <w:t>.</w:t>
      </w:r>
      <w:r w:rsidR="00154FE9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Необходимое число светильников такого типа составит:</w:t>
      </w:r>
    </w:p>
    <w:p w:rsidR="00436C32" w:rsidRPr="00154FE9" w:rsidRDefault="00436C32" w:rsidP="00436C32">
      <w:pPr>
        <w:jc w:val="both"/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300*1,4*35,75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2900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0,63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шт</m:t>
          </m:r>
        </m:oMath>
      </m:oMathPara>
    </w:p>
    <w:p w:rsidR="00154FE9" w:rsidRDefault="00154FE9" w:rsidP="00436C32">
      <w:pPr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Принимаем </w:t>
      </w:r>
      <w:r>
        <w:rPr>
          <w:rFonts w:eastAsiaTheme="minorEastAsia" w:cs="Times New Roman"/>
          <w:sz w:val="28"/>
          <w:szCs w:val="28"/>
          <w:lang w:val="en-US"/>
        </w:rPr>
        <w:t>N</w:t>
      </w:r>
      <w:r w:rsidRPr="00154FE9">
        <w:rPr>
          <w:rFonts w:eastAsiaTheme="minorEastAsia" w:cs="Times New Roman"/>
          <w:sz w:val="28"/>
          <w:szCs w:val="28"/>
        </w:rPr>
        <w:t>=4</w:t>
      </w:r>
      <w:r>
        <w:rPr>
          <w:rFonts w:eastAsiaTheme="minorEastAsia" w:cs="Times New Roman"/>
          <w:sz w:val="28"/>
          <w:szCs w:val="28"/>
        </w:rPr>
        <w:t xml:space="preserve">.Таким образом, мощность системы освещения при использовании светильников ЛСО 05-2*40-001 УХЛ4 составит </w:t>
      </w:r>
      <w:r w:rsidR="0037269E">
        <w:rPr>
          <w:rFonts w:eastAsiaTheme="minorEastAsia" w:cs="Times New Roman"/>
          <w:sz w:val="28"/>
          <w:szCs w:val="28"/>
        </w:rPr>
        <w:t xml:space="preserve"> </w:t>
      </w:r>
      <w:proofErr w:type="gramStart"/>
      <w:r w:rsidR="0037269E">
        <w:rPr>
          <w:rFonts w:eastAsiaTheme="minorEastAsia" w:cs="Times New Roman"/>
          <w:sz w:val="28"/>
          <w:szCs w:val="28"/>
        </w:rPr>
        <w:t>Р</w:t>
      </w:r>
      <w:proofErr w:type="gramEnd"/>
      <w:r w:rsidR="0037269E">
        <w:rPr>
          <w:rFonts w:eastAsiaTheme="minorEastAsia" w:cs="Times New Roman"/>
          <w:sz w:val="28"/>
          <w:szCs w:val="28"/>
        </w:rPr>
        <w:t>=2*2*40=160Вт,что на 33% ниже чем в первом случае. Светильники размещаем в 2 ряда</w:t>
      </w:r>
      <w:proofErr w:type="gramStart"/>
      <w:r w:rsidR="0037269E">
        <w:rPr>
          <w:rFonts w:eastAsiaTheme="minorEastAsia" w:cs="Times New Roman"/>
          <w:sz w:val="28"/>
          <w:szCs w:val="28"/>
        </w:rPr>
        <w:t xml:space="preserve"> ,</w:t>
      </w:r>
      <w:proofErr w:type="gramEnd"/>
      <w:r w:rsidR="0037269E">
        <w:rPr>
          <w:rFonts w:eastAsiaTheme="minorEastAsia" w:cs="Times New Roman"/>
          <w:sz w:val="28"/>
          <w:szCs w:val="28"/>
        </w:rPr>
        <w:t xml:space="preserve">параллельных стене со </w:t>
      </w:r>
      <w:proofErr w:type="spellStart"/>
      <w:r w:rsidR="0037269E">
        <w:rPr>
          <w:rFonts w:eastAsiaTheme="minorEastAsia" w:cs="Times New Roman"/>
          <w:sz w:val="28"/>
          <w:szCs w:val="28"/>
        </w:rPr>
        <w:t>светопроемами</w:t>
      </w:r>
      <w:proofErr w:type="spellEnd"/>
      <w:r w:rsidR="0037269E">
        <w:rPr>
          <w:rFonts w:eastAsiaTheme="minorEastAsia" w:cs="Times New Roman"/>
          <w:sz w:val="28"/>
          <w:szCs w:val="28"/>
        </w:rPr>
        <w:t xml:space="preserve">. Такое расположение позволяет </w:t>
      </w:r>
      <w:r w:rsidR="0037269E">
        <w:rPr>
          <w:rFonts w:eastAsiaTheme="minorEastAsia" w:cs="Times New Roman"/>
          <w:sz w:val="28"/>
          <w:szCs w:val="28"/>
        </w:rPr>
        <w:lastRenderedPageBreak/>
        <w:t xml:space="preserve">рационально использовать искусственное освещение в зависимости от </w:t>
      </w:r>
      <w:proofErr w:type="gramStart"/>
      <w:r w:rsidR="0037269E">
        <w:rPr>
          <w:rFonts w:eastAsiaTheme="minorEastAsia" w:cs="Times New Roman"/>
          <w:sz w:val="28"/>
          <w:szCs w:val="28"/>
        </w:rPr>
        <w:t>естественного</w:t>
      </w:r>
      <w:proofErr w:type="gramEnd"/>
      <w:r w:rsidR="0037269E">
        <w:rPr>
          <w:rFonts w:eastAsiaTheme="minorEastAsia" w:cs="Times New Roman"/>
          <w:sz w:val="28"/>
          <w:szCs w:val="28"/>
        </w:rPr>
        <w:t>.</w:t>
      </w:r>
    </w:p>
    <w:p w:rsidR="008A24E3" w:rsidRPr="00911867" w:rsidRDefault="008A24E3" w:rsidP="00436C32">
      <w:pPr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Расстояние между светильниками в ряду составит </w:t>
      </w:r>
      <w:r>
        <w:rPr>
          <w:rFonts w:eastAsiaTheme="minorEastAsia" w:cs="Times New Roman"/>
          <w:sz w:val="28"/>
          <w:szCs w:val="28"/>
          <w:lang w:val="en-US"/>
        </w:rPr>
        <w:t>l</w:t>
      </w:r>
      <w:r w:rsidRPr="008A24E3">
        <w:rPr>
          <w:rFonts w:eastAsiaTheme="minorEastAsia" w:cs="Times New Roman"/>
          <w:sz w:val="28"/>
          <w:szCs w:val="28"/>
        </w:rPr>
        <w:t>1=</w:t>
      </w:r>
      <w:r>
        <w:rPr>
          <w:rFonts w:eastAsiaTheme="minorEastAsia" w:cs="Times New Roman"/>
          <w:sz w:val="28"/>
          <w:szCs w:val="28"/>
        </w:rPr>
        <w:t>(6,5*1,</w:t>
      </w:r>
      <w:r w:rsidRPr="008A24E3">
        <w:rPr>
          <w:rFonts w:eastAsiaTheme="minorEastAsia" w:cs="Times New Roman"/>
          <w:sz w:val="28"/>
          <w:szCs w:val="28"/>
        </w:rPr>
        <w:t>255</w:t>
      </w:r>
      <w:r>
        <w:rPr>
          <w:rFonts w:eastAsiaTheme="minorEastAsia" w:cs="Times New Roman"/>
          <w:sz w:val="28"/>
          <w:szCs w:val="28"/>
        </w:rPr>
        <w:t>*2)</w:t>
      </w:r>
      <w:r w:rsidRPr="008A24E3">
        <w:rPr>
          <w:rFonts w:eastAsiaTheme="minorEastAsia" w:cs="Times New Roman"/>
          <w:sz w:val="28"/>
          <w:szCs w:val="28"/>
        </w:rPr>
        <w:t>/</w:t>
      </w:r>
      <w:r>
        <w:rPr>
          <w:rFonts w:eastAsiaTheme="minorEastAsia" w:cs="Times New Roman"/>
          <w:sz w:val="28"/>
          <w:szCs w:val="28"/>
        </w:rPr>
        <w:t>3=0,9</w:t>
      </w:r>
      <w:r w:rsidR="00911867" w:rsidRPr="00911867">
        <w:rPr>
          <w:rFonts w:eastAsiaTheme="minorEastAsia" w:cs="Times New Roman"/>
          <w:sz w:val="28"/>
          <w:szCs w:val="28"/>
        </w:rPr>
        <w:t xml:space="preserve"> </w:t>
      </w:r>
      <w:r w:rsidR="00911867">
        <w:rPr>
          <w:rFonts w:eastAsiaTheme="minorEastAsia" w:cs="Times New Roman"/>
          <w:sz w:val="28"/>
          <w:szCs w:val="28"/>
        </w:rPr>
        <w:t>м</w:t>
      </w:r>
    </w:p>
    <w:p w:rsidR="00911867" w:rsidRDefault="00911867" w:rsidP="00436C32">
      <w:pPr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Расстояние между рядами </w:t>
      </w:r>
      <w:r>
        <w:rPr>
          <w:rFonts w:eastAsiaTheme="minorEastAsia" w:cs="Times New Roman"/>
          <w:sz w:val="28"/>
          <w:szCs w:val="28"/>
          <w:lang w:val="en-US"/>
        </w:rPr>
        <w:t>l</w:t>
      </w:r>
      <w:r w:rsidRPr="007B6B07">
        <w:rPr>
          <w:rFonts w:eastAsiaTheme="minorEastAsia" w:cs="Times New Roman"/>
          <w:sz w:val="28"/>
          <w:szCs w:val="28"/>
        </w:rPr>
        <w:t>2=</w:t>
      </w:r>
      <w:r>
        <w:rPr>
          <w:rFonts w:eastAsiaTheme="minorEastAsia" w:cs="Times New Roman"/>
          <w:sz w:val="28"/>
          <w:szCs w:val="28"/>
        </w:rPr>
        <w:t>5,5</w:t>
      </w:r>
      <w:r w:rsidRPr="007B6B07">
        <w:rPr>
          <w:rFonts w:eastAsiaTheme="minorEastAsia" w:cs="Times New Roman"/>
          <w:sz w:val="28"/>
          <w:szCs w:val="28"/>
        </w:rPr>
        <w:t>/2=2</w:t>
      </w:r>
      <w:r>
        <w:rPr>
          <w:rFonts w:eastAsiaTheme="minorEastAsia" w:cs="Times New Roman"/>
          <w:sz w:val="28"/>
          <w:szCs w:val="28"/>
        </w:rPr>
        <w:t>,</w:t>
      </w:r>
      <w:r w:rsidRPr="007B6B07">
        <w:rPr>
          <w:rFonts w:eastAsiaTheme="minorEastAsia" w:cs="Times New Roman"/>
          <w:sz w:val="28"/>
          <w:szCs w:val="28"/>
        </w:rPr>
        <w:t>75</w:t>
      </w:r>
      <w:r>
        <w:rPr>
          <w:rFonts w:eastAsiaTheme="minorEastAsia" w:cs="Times New Roman"/>
          <w:sz w:val="28"/>
          <w:szCs w:val="28"/>
        </w:rPr>
        <w:t>м</w:t>
      </w:r>
      <w:r w:rsidR="00CC3611">
        <w:rPr>
          <w:rFonts w:eastAsiaTheme="minorEastAsia" w:cs="Times New Roman"/>
          <w:sz w:val="28"/>
          <w:szCs w:val="28"/>
        </w:rPr>
        <w:t xml:space="preserve"> а между одним рядом 2,75</w:t>
      </w:r>
      <w:r w:rsidR="00CC3611" w:rsidRPr="00CC3611">
        <w:rPr>
          <w:rFonts w:eastAsiaTheme="minorEastAsia" w:cs="Times New Roman"/>
          <w:sz w:val="28"/>
          <w:szCs w:val="28"/>
        </w:rPr>
        <w:t>/</w:t>
      </w:r>
      <w:r w:rsidR="00CC3611">
        <w:rPr>
          <w:rFonts w:eastAsiaTheme="minorEastAsia" w:cs="Times New Roman"/>
          <w:sz w:val="28"/>
          <w:szCs w:val="28"/>
        </w:rPr>
        <w:t>2=1,375м</w:t>
      </w:r>
      <w:r w:rsidR="007B6B07">
        <w:rPr>
          <w:rFonts w:eastAsiaTheme="minorEastAsia" w:cs="Times New Roman"/>
          <w:sz w:val="28"/>
          <w:szCs w:val="28"/>
        </w:rPr>
        <w:t>. Удаление ряда светильников от стены 1,375м</w:t>
      </w:r>
      <w:proofErr w:type="gramStart"/>
      <w:r w:rsidR="00CF1F41">
        <w:rPr>
          <w:rFonts w:eastAsiaTheme="minorEastAsia" w:cs="Times New Roman"/>
          <w:sz w:val="28"/>
          <w:szCs w:val="28"/>
        </w:rPr>
        <w:t>.Ч</w:t>
      </w:r>
      <w:proofErr w:type="gramEnd"/>
      <w:r w:rsidR="00CF1F41">
        <w:rPr>
          <w:rFonts w:eastAsiaTheme="minorEastAsia" w:cs="Times New Roman"/>
          <w:sz w:val="28"/>
          <w:szCs w:val="28"/>
        </w:rPr>
        <w:t>то не превышает рекомендованных 1,4*2,14=3 м  и 0,7 *2,14=1,498м.</w:t>
      </w:r>
    </w:p>
    <w:p w:rsidR="00393316" w:rsidRDefault="00EE566B" w:rsidP="00941AE9">
      <w:pPr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noProof/>
          <w:sz w:val="28"/>
          <w:szCs w:val="28"/>
          <w:lang w:eastAsia="ru-RU"/>
        </w:rPr>
        <w:drawing>
          <wp:inline distT="0" distB="0" distL="0" distR="0">
            <wp:extent cx="6200775" cy="415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66B" w:rsidRPr="00C152F0" w:rsidRDefault="00EE566B" w:rsidP="00EE566B">
      <w:pPr>
        <w:jc w:val="center"/>
        <w:rPr>
          <w:rFonts w:eastAsiaTheme="minorEastAsia" w:cs="Times New Roman"/>
          <w:sz w:val="28"/>
          <w:szCs w:val="28"/>
        </w:rPr>
      </w:pPr>
      <w:bookmarkStart w:id="0" w:name="_GoBack"/>
      <w:r>
        <w:rPr>
          <w:rFonts w:eastAsiaTheme="minorEastAsia" w:cs="Times New Roman"/>
          <w:sz w:val="28"/>
          <w:szCs w:val="28"/>
        </w:rPr>
        <w:t>Рисунок 2 –Схема расположения рабочих мест</w:t>
      </w:r>
    </w:p>
    <w:bookmarkEnd w:id="0"/>
    <w:p w:rsidR="00CB236C" w:rsidRDefault="00CB236C" w:rsidP="00941AE9">
      <w:pPr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Выводы</w:t>
      </w:r>
    </w:p>
    <w:p w:rsidR="00CB236C" w:rsidRDefault="00CB236C" w:rsidP="005A2B3C">
      <w:pPr>
        <w:ind w:firstLine="851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В ходе выполнения данной лабораторной работы</w:t>
      </w:r>
      <w:r w:rsidR="005A2B3C">
        <w:rPr>
          <w:rFonts w:eastAsiaTheme="minorEastAsia" w:cs="Times New Roman"/>
          <w:sz w:val="28"/>
          <w:szCs w:val="28"/>
        </w:rPr>
        <w:t xml:space="preserve"> </w:t>
      </w:r>
      <w:proofErr w:type="gramStart"/>
      <w:r w:rsidR="005A2B3C">
        <w:rPr>
          <w:rFonts w:eastAsiaTheme="minorEastAsia" w:cs="Times New Roman"/>
          <w:sz w:val="28"/>
          <w:szCs w:val="28"/>
        </w:rPr>
        <w:t xml:space="preserve">были </w:t>
      </w:r>
      <w:r>
        <w:rPr>
          <w:rFonts w:eastAsiaTheme="minorEastAsia" w:cs="Times New Roman"/>
          <w:sz w:val="28"/>
          <w:szCs w:val="28"/>
        </w:rPr>
        <w:t xml:space="preserve"> </w:t>
      </w:r>
      <w:r w:rsidR="005A2B3C">
        <w:rPr>
          <w:rFonts w:cs="Times New Roman"/>
          <w:sz w:val="28"/>
          <w:szCs w:val="28"/>
        </w:rPr>
        <w:t>приобретены</w:t>
      </w:r>
      <w:r w:rsidR="005A2B3C">
        <w:rPr>
          <w:rFonts w:cs="Times New Roman"/>
          <w:sz w:val="28"/>
          <w:szCs w:val="28"/>
        </w:rPr>
        <w:t xml:space="preserve"> практические навыки р</w:t>
      </w:r>
      <w:r w:rsidR="005A2B3C" w:rsidRPr="00CB236C">
        <w:rPr>
          <w:rFonts w:cs="Times New Roman"/>
          <w:sz w:val="28"/>
          <w:szCs w:val="28"/>
        </w:rPr>
        <w:t>асчета искусственного освещения производственных помещений</w:t>
      </w:r>
      <w:r w:rsidR="005A2B3C">
        <w:rPr>
          <w:rFonts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и был</w:t>
      </w:r>
      <w:proofErr w:type="gramEnd"/>
      <w:r>
        <w:rPr>
          <w:rFonts w:eastAsiaTheme="minorEastAsia" w:cs="Times New Roman"/>
          <w:sz w:val="28"/>
          <w:szCs w:val="28"/>
        </w:rPr>
        <w:t xml:space="preserve"> произведен такой расчет для помещения по варианту.</w:t>
      </w:r>
    </w:p>
    <w:p w:rsidR="005A2B3C" w:rsidRPr="005A2B3C" w:rsidRDefault="005A2B3C" w:rsidP="005A2B3C">
      <w:pPr>
        <w:ind w:firstLine="851"/>
        <w:jc w:val="both"/>
        <w:rPr>
          <w:rFonts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Таким образом установка  4 светильников </w:t>
      </w:r>
      <w:r>
        <w:rPr>
          <w:rFonts w:eastAsiaTheme="minorEastAsia" w:cs="Times New Roman"/>
          <w:sz w:val="28"/>
          <w:szCs w:val="28"/>
        </w:rPr>
        <w:t>ЛСО 05-2*40-001 УХЛ</w:t>
      </w:r>
      <w:proofErr w:type="gramStart"/>
      <w:r>
        <w:rPr>
          <w:rFonts w:eastAsiaTheme="minorEastAsia" w:cs="Times New Roman"/>
          <w:sz w:val="28"/>
          <w:szCs w:val="28"/>
        </w:rPr>
        <w:t>4</w:t>
      </w:r>
      <w:proofErr w:type="gramEnd"/>
      <w:r>
        <w:rPr>
          <w:rFonts w:eastAsiaTheme="minorEastAsia" w:cs="Times New Roman"/>
          <w:sz w:val="28"/>
          <w:szCs w:val="28"/>
        </w:rPr>
        <w:t xml:space="preserve"> позволит выполнить требования к равномерности и уровню освещенности рабочих поверхностей при снижении энергопотребления на 33% по сравнению с 6 светильниками </w:t>
      </w:r>
      <w:r>
        <w:rPr>
          <w:rFonts w:eastAsiaTheme="minorEastAsia" w:cs="Times New Roman"/>
          <w:sz w:val="28"/>
          <w:szCs w:val="28"/>
        </w:rPr>
        <w:t>ЛПО 36-4*20 УХЛ4</w:t>
      </w:r>
      <w:r>
        <w:rPr>
          <w:rFonts w:eastAsiaTheme="minorEastAsia" w:cs="Times New Roman"/>
          <w:sz w:val="28"/>
          <w:szCs w:val="28"/>
        </w:rPr>
        <w:t>.</w:t>
      </w:r>
    </w:p>
    <w:p w:rsidR="00CB236C" w:rsidRPr="004B49D5" w:rsidRDefault="00CB236C" w:rsidP="00CB236C">
      <w:pPr>
        <w:tabs>
          <w:tab w:val="left" w:pos="8040"/>
        </w:tabs>
        <w:rPr>
          <w:rFonts w:cs="Times New Roman"/>
          <w:sz w:val="28"/>
          <w:szCs w:val="28"/>
        </w:rPr>
      </w:pPr>
    </w:p>
    <w:p w:rsidR="00C234C8" w:rsidRDefault="00C234C8"/>
    <w:sectPr w:rsidR="00C234C8" w:rsidSect="00185FFF">
      <w:pgSz w:w="11906" w:h="16838"/>
      <w:pgMar w:top="1134" w:right="424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98"/>
    <w:rsid w:val="000E0B66"/>
    <w:rsid w:val="00127420"/>
    <w:rsid w:val="00154FE9"/>
    <w:rsid w:val="00296E94"/>
    <w:rsid w:val="002E0336"/>
    <w:rsid w:val="0037269E"/>
    <w:rsid w:val="00393316"/>
    <w:rsid w:val="00436C32"/>
    <w:rsid w:val="005A2B3C"/>
    <w:rsid w:val="00692DA0"/>
    <w:rsid w:val="007630F5"/>
    <w:rsid w:val="0077428D"/>
    <w:rsid w:val="007B6B07"/>
    <w:rsid w:val="00824098"/>
    <w:rsid w:val="0082471C"/>
    <w:rsid w:val="00881309"/>
    <w:rsid w:val="008A24E3"/>
    <w:rsid w:val="00904522"/>
    <w:rsid w:val="00911867"/>
    <w:rsid w:val="00941AE9"/>
    <w:rsid w:val="00AC02CF"/>
    <w:rsid w:val="00C152F0"/>
    <w:rsid w:val="00C234C8"/>
    <w:rsid w:val="00CB236C"/>
    <w:rsid w:val="00CC3611"/>
    <w:rsid w:val="00CE3168"/>
    <w:rsid w:val="00CF1F41"/>
    <w:rsid w:val="00D904C3"/>
    <w:rsid w:val="00DE505A"/>
    <w:rsid w:val="00E1460A"/>
    <w:rsid w:val="00E82B8C"/>
    <w:rsid w:val="00EE566B"/>
    <w:rsid w:val="00F16D12"/>
    <w:rsid w:val="00F4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36C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42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CB236C"/>
    <w:rPr>
      <w:i/>
      <w:iCs/>
    </w:rPr>
  </w:style>
  <w:style w:type="paragraph" w:customStyle="1" w:styleId="Standard">
    <w:name w:val="Standard"/>
    <w:uiPriority w:val="99"/>
    <w:rsid w:val="00CB236C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table" w:styleId="a4">
    <w:name w:val="Table Grid"/>
    <w:basedOn w:val="a1"/>
    <w:uiPriority w:val="59"/>
    <w:rsid w:val="00CB236C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CB236C"/>
    <w:pPr>
      <w:spacing w:after="0" w:line="240" w:lineRule="auto"/>
    </w:pPr>
    <w:rPr>
      <w:rFonts w:ascii="Times New Roman" w:hAnsi="Times New Roman"/>
    </w:rPr>
  </w:style>
  <w:style w:type="paragraph" w:styleId="a6">
    <w:name w:val="Balloon Text"/>
    <w:basedOn w:val="a"/>
    <w:link w:val="a7"/>
    <w:uiPriority w:val="99"/>
    <w:semiHidden/>
    <w:unhideWhenUsed/>
    <w:rsid w:val="00CB2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236C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88130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2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36C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42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CB236C"/>
    <w:rPr>
      <w:i/>
      <w:iCs/>
    </w:rPr>
  </w:style>
  <w:style w:type="paragraph" w:customStyle="1" w:styleId="Standard">
    <w:name w:val="Standard"/>
    <w:uiPriority w:val="99"/>
    <w:rsid w:val="00CB236C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table" w:styleId="a4">
    <w:name w:val="Table Grid"/>
    <w:basedOn w:val="a1"/>
    <w:uiPriority w:val="59"/>
    <w:rsid w:val="00CB236C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CB236C"/>
    <w:pPr>
      <w:spacing w:after="0" w:line="240" w:lineRule="auto"/>
    </w:pPr>
    <w:rPr>
      <w:rFonts w:ascii="Times New Roman" w:hAnsi="Times New Roman"/>
    </w:rPr>
  </w:style>
  <w:style w:type="paragraph" w:styleId="a6">
    <w:name w:val="Balloon Text"/>
    <w:basedOn w:val="a"/>
    <w:link w:val="a7"/>
    <w:uiPriority w:val="99"/>
    <w:semiHidden/>
    <w:unhideWhenUsed/>
    <w:rsid w:val="00CB2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236C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88130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2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83FB1-038D-4765-9BBB-63FCEA646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26</cp:revision>
  <dcterms:created xsi:type="dcterms:W3CDTF">2016-03-14T14:42:00Z</dcterms:created>
  <dcterms:modified xsi:type="dcterms:W3CDTF">2016-03-14T19:32:00Z</dcterms:modified>
</cp:coreProperties>
</file>