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77" w:rsidRDefault="002C7977">
      <w:proofErr w:type="spellStart"/>
      <w:r>
        <w:t>Раздобреева</w:t>
      </w:r>
      <w:proofErr w:type="spellEnd"/>
      <w:r>
        <w:t xml:space="preserve"> Галина Анатольевна</w:t>
      </w:r>
    </w:p>
    <w:p w:rsidR="002C7977" w:rsidRDefault="002C7977">
      <w:r>
        <w:t>Виктория Валерьевна</w:t>
      </w:r>
    </w:p>
    <w:p w:rsidR="00931377" w:rsidRDefault="00931377">
      <w:proofErr w:type="spellStart"/>
      <w:r>
        <w:t>Бревнов</w:t>
      </w:r>
      <w:proofErr w:type="spellEnd"/>
      <w:r>
        <w:t>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val="uk-UA" w:eastAsia="uk-UA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val="uk-UA" w:eastAsia="uk-UA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proofErr w:type="spellStart"/>
      <w:r>
        <w:t>Позицирование</w:t>
      </w:r>
      <w:proofErr w:type="spellEnd"/>
      <w:r>
        <w:t xml:space="preserve">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proofErr w:type="spellStart"/>
      <w:r>
        <w:t>Психографический</w:t>
      </w:r>
      <w:proofErr w:type="spellEnd"/>
      <w:r>
        <w:t xml:space="preserve">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 xml:space="preserve"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</w:t>
      </w:r>
      <w:proofErr w:type="gramStart"/>
      <w:r>
        <w:t>экономического механизма</w:t>
      </w:r>
      <w:proofErr w:type="gramEnd"/>
      <w:r>
        <w:t xml:space="preserve">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proofErr w:type="gramStart"/>
      <w:r w:rsidR="00F84745" w:rsidRPr="00F84745">
        <w:t xml:space="preserve"> -&gt; …</w:t>
      </w:r>
      <w:r w:rsidR="00F84745">
        <w:t xml:space="preserve"> – </w:t>
      </w:r>
      <w:proofErr w:type="gramEnd"/>
      <w:r w:rsidR="00F84745">
        <w:t>циклический процесс.</w:t>
      </w:r>
    </w:p>
    <w:p w:rsidR="00F84745" w:rsidRDefault="00F84745" w:rsidP="001A4F14">
      <w:proofErr w:type="gramStart"/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  <w:proofErr w:type="gramEnd"/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 xml:space="preserve">Организация или предприятие – открытая система. </w:t>
      </w:r>
      <w:proofErr w:type="gramStart"/>
      <w:r>
        <w:t>Исходя из схемы на входе организация получает</w:t>
      </w:r>
      <w:proofErr w:type="gramEnd"/>
      <w:r>
        <w:t xml:space="preserve">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</w:t>
      </w:r>
      <w:proofErr w:type="gramStart"/>
      <w:r>
        <w:t>ситуационным</w:t>
      </w:r>
      <w:proofErr w:type="gramEnd"/>
      <w:r>
        <w:t xml:space="preserve">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 xml:space="preserve">Планирование – разработка и корректировка плана, </w:t>
      </w:r>
      <w:proofErr w:type="gramStart"/>
      <w:r>
        <w:t>включающие</w:t>
      </w:r>
      <w:proofErr w:type="gramEnd"/>
      <w:r>
        <w:t xml:space="preserve">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 xml:space="preserve">Цель планирования – реальное построение планового представления о том, </w:t>
      </w:r>
      <w:proofErr w:type="gramStart"/>
      <w:r>
        <w:t>на сколько</w:t>
      </w:r>
      <w:proofErr w:type="gramEnd"/>
      <w:r>
        <w:t xml:space="preserve">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val="uk-UA" w:eastAsia="uk-UA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</w:t>
      </w:r>
      <w:proofErr w:type="gramStart"/>
      <w:r>
        <w:t>срока</w:t>
      </w:r>
      <w:proofErr w:type="gramEnd"/>
      <w:r>
        <w:t xml:space="preserve">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proofErr w:type="gramStart"/>
      <w:r>
        <w:t>долгосрочное</w:t>
      </w:r>
      <w:proofErr w:type="gramEnd"/>
      <w:r>
        <w:t xml:space="preserve">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 xml:space="preserve">С точки зрения обязательности </w:t>
      </w:r>
      <w:proofErr w:type="gramStart"/>
      <w:r>
        <w:t>плановых</w:t>
      </w:r>
      <w:proofErr w:type="gramEnd"/>
      <w:r>
        <w:t xml:space="preserve">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 xml:space="preserve">Процесс применения методов сетевого планирования состоит </w:t>
      </w:r>
      <w:proofErr w:type="gramStart"/>
      <w:r>
        <w:t>из</w:t>
      </w:r>
      <w:proofErr w:type="gramEnd"/>
      <w:r>
        <w:t>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 xml:space="preserve">Использовать данную модель для управления и </w:t>
      </w:r>
      <w:proofErr w:type="gramStart"/>
      <w:r>
        <w:t>контроля за</w:t>
      </w:r>
      <w:proofErr w:type="gramEnd"/>
      <w:r>
        <w:t xml:space="preserve"> осуществлением проектного решения</w:t>
      </w:r>
    </w:p>
    <w:p w:rsidR="003B6FE5" w:rsidRDefault="003B6FE5" w:rsidP="003B6FE5">
      <w:r>
        <w:t xml:space="preserve">Сетевое планирование – метод планирования работ, операции в </w:t>
      </w:r>
      <w:proofErr w:type="gramStart"/>
      <w:r>
        <w:t>которых</w:t>
      </w:r>
      <w:proofErr w:type="gramEnd"/>
      <w:r>
        <w:t xml:space="preserve">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proofErr w:type="gramStart"/>
      <w:r>
        <w:t>Действительная</w:t>
      </w:r>
      <w:proofErr w:type="gramEnd"/>
      <w:r>
        <w:t xml:space="preserve">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</w:t>
      </w:r>
      <w:proofErr w:type="spellStart"/>
      <w:r>
        <w:t>Тр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Допустимый поздний срок свершения события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Резерв события разница между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 и (</w:t>
      </w:r>
      <w:proofErr w:type="spellStart"/>
      <w:r>
        <w:t>Тр</w:t>
      </w:r>
      <w:r>
        <w:rPr>
          <w:lang w:val="en-US"/>
        </w:rPr>
        <w:t>i</w:t>
      </w:r>
      <w:proofErr w:type="spellEnd"/>
      <w:r>
        <w:t>)</w:t>
      </w:r>
    </w:p>
    <w:p w:rsidR="001535DA" w:rsidRPr="005268B0" w:rsidRDefault="001535DA" w:rsidP="000D021D">
      <w:r>
        <w:t xml:space="preserve">Действительная работа – работа между двумя событиями </w:t>
      </w:r>
      <w:proofErr w:type="gramStart"/>
      <w:r>
        <w:t>Т</w:t>
      </w:r>
      <w:proofErr w:type="spellStart"/>
      <w:proofErr w:type="gramEnd"/>
      <w:r>
        <w:rPr>
          <w:lang w:val="en-US"/>
        </w:rPr>
        <w:t>ij</w:t>
      </w:r>
      <w:proofErr w:type="spellEnd"/>
    </w:p>
    <w:p w:rsidR="001535DA" w:rsidRDefault="00071895" w:rsidP="000D021D">
      <w:pPr>
        <w:rPr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4171950" cy="1838325"/>
                <wp:effectExtent l="0" t="0" r="19050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38325"/>
                          <a:chOff x="0" y="0"/>
                          <a:chExt cx="4171950" cy="1838325"/>
                        </a:xfrm>
                      </wpg:grpSpPr>
                      <wps:wsp>
                        <wps:cNvPr id="3" name="Блок-схема: узел суммирования 3"/>
                        <wps:cNvSpPr/>
                        <wps:spPr>
                          <a:xfrm>
                            <a:off x="0" y="5524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суммирования 5"/>
                        <wps:cNvSpPr/>
                        <wps:spPr>
                          <a:xfrm>
                            <a:off x="752475" y="619125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суммирования 6"/>
                        <wps:cNvSpPr/>
                        <wps:spPr>
                          <a:xfrm>
                            <a:off x="14859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узел суммирования 7"/>
                        <wps:cNvSpPr/>
                        <wps:spPr>
                          <a:xfrm>
                            <a:off x="23241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узел суммирования 8"/>
                        <wps:cNvSpPr/>
                        <wps:spPr>
                          <a:xfrm>
                            <a:off x="29813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узел суммирования 9"/>
                        <wps:cNvSpPr/>
                        <wps:spPr>
                          <a:xfrm>
                            <a:off x="36671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узел суммирования 10"/>
                        <wps:cNvSpPr/>
                        <wps:spPr>
                          <a:xfrm>
                            <a:off x="1876425" y="133350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суммирования 11"/>
                        <wps:cNvSpPr/>
                        <wps:spPr>
                          <a:xfrm>
                            <a:off x="2466975" y="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04825" y="819150"/>
                            <a:ext cx="2476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47675" y="304800"/>
                            <a:ext cx="201930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876425" y="1171575"/>
                            <a:ext cx="11430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266950" y="1123950"/>
                            <a:ext cx="2000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57300" y="838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990725" y="9239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828925" y="923925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486150" y="923925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971800" y="400050"/>
                            <a:ext cx="1238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59080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5048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847725" y="5810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609725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428875" y="6191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105150" y="64770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790950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2000250" y="131445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20.7pt;margin-top:21.85pt;width:328.5pt;height:144.75pt;z-index:251695104" coordsize="4171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3" o:spid="_x0000_s1027" type="#_x0000_t123" style="position:absolute;top:5524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8KsQA&#10;AADaAAAADwAAAGRycy9kb3ducmV2LnhtbESPQWvCQBSE70L/w/IK3nQTB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/fCr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5" o:spid="_x0000_s1028" type="#_x0000_t123" style="position:absolute;left:7524;top:6191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BxcQA&#10;AADaAAAADwAAAGRycy9kb3ducmV2LnhtbESPQWvCQBSE70L/w/IK3nQTQ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QcX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6" o:spid="_x0000_s1029" type="#_x0000_t123" style="position:absolute;left:14859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fssIA&#10;AADaAAAADwAAAGRycy9kb3ducmV2LnhtbESPQYvCMBSE7wv+h/AWvK2pHqpU0yILwrI3rSLeHs3b&#10;tmvzUpuo1V9vBMHjMDPfMIusN424UOdqywrGowgEcWF1zaWCbb76moFwHlljY5kU3MhBlg4+Fpho&#10;e+U1XTa+FAHCLkEFlfdtIqUrKjLoRrYlDt6f7Qz6ILtS6g6vAW4aOYmiWBqsOSxU2NJ3RcVxczYK&#10;aNkcz+NDPDF2+nva7/L/VW7vSg0/++UchKfev8Ov9o9WEMP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N+ywgAAANoAAAAPAAAAAAAAAAAAAAAAAJgCAABkcnMvZG93&#10;bnJldi54bWxQSwUGAAAAAAQABAD1AAAAhwMAAAAA&#10;" fillcolor="white [3201]" strokecolor="#70ad47 [3209]" strokeweight="1pt">
                  <v:stroke joinstyle="miter"/>
                </v:shape>
                <v:shape id="Блок-схема: узел суммирования 7" o:spid="_x0000_s1030" type="#_x0000_t123" style="position:absolute;left:2324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6KcAA&#10;AADaAAAADwAAAGRycy9kb3ducmV2LnhtbESPQavCMBCE74L/IazgTVM9qFSjiCCIN63yeLelWdtq&#10;s6lN1OqvN4LgcZiZb5jZojGluFPtCssKBv0IBHFqdcGZgkOy7k1AOI+ssbRMCp7kYDFvt2YYa/vg&#10;Hd33PhMBwi5GBbn3VSylS3My6Pq2Ig7eydYGfZB1JnWNjwA3pRxG0UgaLDgs5FjRKqf0sr8ZBbQs&#10;L7fB/2ho7Hh7/Tsm53ViX0p1O81yCsJT43/hb3ujFYzhcy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R6KcAAAADaAAAADwAAAAAAAAAAAAAAAACYAgAAZHJzL2Rvd25y&#10;ZXYueG1sUEsFBgAAAAAEAAQA9QAAAIUDAAAAAA==&#10;" fillcolor="white [3201]" strokecolor="#70ad47 [3209]" strokeweight="1pt">
                  <v:stroke joinstyle="miter"/>
                </v:shape>
                <v:shape id="Блок-схема: узел суммирования 8" o:spid="_x0000_s1031" type="#_x0000_t123" style="position:absolute;left:29813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uW7wA&#10;AADaAAAADwAAAGRycy9kb3ducmV2LnhtbERPzQ7BQBC+S7zDZiRubDkgZYlIJOJGibhNuqMt3dnq&#10;LsrT24PE8cv3P1s0phRPql1hWcGgH4EgTq0uOFNwSNa9CQjnkTWWlknBmxws5u3WDGNtX7yj595n&#10;IoSwi1FB7n0VS+nSnAy6vq2IA3extUEfYJ1JXeMrhJtSDqNoJA0WHBpyrGiVU3rbP4wCWpa3x+A8&#10;Gho73t5Px+S6TuxHqW6nWU5BeGr8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m+5bvAAAANoAAAAPAAAAAAAAAAAAAAAAAJgCAABkcnMvZG93bnJldi54&#10;bWxQSwUGAAAAAAQABAD1AAAAgQMAAAAA&#10;" fillcolor="white [3201]" strokecolor="#70ad47 [3209]" strokeweight="1pt">
                  <v:stroke joinstyle="miter"/>
                </v:shape>
                <v:shape id="Блок-схема: узел суммирования 9" o:spid="_x0000_s1032" type="#_x0000_t123" style="position:absolute;left:3667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LwMEA&#10;AADaAAAADwAAAGRycy9kb3ducmV2LnhtbESPQYvCMBSE74L/ITzB25rqQddqFBGExZtWEW+P5tlW&#10;m5duE7X6640geBxm5htmOm9MKW5Uu8Kygn4vAkGcWl1wpmCXrH5+QTiPrLG0TAoe5GA+a7emGGt7&#10;5w3dtj4TAcIuRgW591UspUtzMuh6tiIO3snWBn2QdSZ1jfcAN6UcRNFQGiw4LORY0TKn9LK9GgW0&#10;KC/X/nE4MHa0/j/sk/MqsU+lup1mMQHhqfHf8Kf9pxWM4X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S8DBAAAA2gAAAA8AAAAAAAAAAAAAAAAAmAIAAGRycy9kb3du&#10;cmV2LnhtbFBLBQYAAAAABAAEAPUAAACGAwAAAAA=&#10;" fillcolor="white [3201]" strokecolor="#70ad47 [3209]" strokeweight="1pt">
                  <v:stroke joinstyle="miter"/>
                </v:shape>
                <v:shape id="Блок-схема: узел суммирования 10" o:spid="_x0000_s1033" type="#_x0000_t123" style="position:absolute;left:18764;top:13335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DCcUA&#10;AADbAAAADwAAAGRycy9kb3ducmV2LnhtbESPQWvCQBCF70L/wzKF3szGHKykWUUEofRWUym9Ddlp&#10;Es3OptmNpv5651DobYb35r1vis3kOnWhIbSeDSySFBRx5W3LtYGPcj9fgQoR2WLnmQz8UoDN+mFW&#10;YG79ld/pcoi1khAOORpoYuxzrUPVkMOQ+J5YtG8/OIyyDrW2A14l3HU6S9OldtiyNDTY066h6nwY&#10;nQHadudx8bXMnH9++/k8lqd96W/GPD1O2xdQkab4b/67frWCL/T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0MJxQAAANsAAAAPAAAAAAAAAAAAAAAAAJgCAABkcnMv&#10;ZG93bnJldi54bWxQSwUGAAAAAAQABAD1AAAAigMAAAAA&#10;" fillcolor="white [3201]" strokecolor="#70ad47 [3209]" strokeweight="1pt">
                  <v:stroke joinstyle="miter"/>
                </v:shape>
                <v:shape id="Блок-схема: узел суммирования 11" o:spid="_x0000_s1034" type="#_x0000_t123" style="position:absolute;left:24669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mksEA&#10;AADbAAAADwAAAGRycy9kb3ducmV2LnhtbERPTYvCMBC9L/gfwix4W9N6UKmmRRaEZW9aRbwNzWzb&#10;tZnUJmr11xtB8DaP9zmLrDeNuFDnassK4lEEgriwuuZSwTZffc1AOI+ssbFMCm7kIEsHHwtMtL3y&#10;mi4bX4oQwi5BBZX3bSKlKyoy6Ea2JQ7cn+0M+gC7UuoOryHcNHIcRRNpsObQUGFL3xUVx83ZKKBl&#10;czzHh8nY2Onvab/L/1e5vSs1/OyXcxCeev8Wv9w/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5pLBAAAA2w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5" type="#_x0000_t32" style="position:absolute;left:5048;top:8191;width:247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4" o:spid="_x0000_s1036" type="#_x0000_t32" style="position:absolute;left:4476;top:3048;width:20193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lMEAAADbAAAADwAAAGRycy9kb3ducmV2LnhtbERPyWrDMBC9B/oPYgq9hFpuK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CmU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5" o:spid="_x0000_s1037" type="#_x0000_t32" style="position:absolute;left:18764;top:11715;width:1143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jzMIAAADbAAAADwAAAGRycy9kb3ducmV2LnhtbERP32vCMBB+H+x/CCf4NlOFjd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jzM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6" o:spid="_x0000_s1038" type="#_x0000_t32" style="position:absolute;left:22669;top:11239;width:200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7" o:spid="_x0000_s1039" type="#_x0000_t32" style="position:absolute;left:12573;top:8382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18" o:spid="_x0000_s1040" type="#_x0000_t32" style="position:absolute;left:19907;top:923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MUs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2D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pMUsUAAADbAAAADwAAAAAAAAAA&#10;AAAAAAChAgAAZHJzL2Rvd25yZXYueG1sUEsFBgAAAAAEAAQA+QAAAJMDAAAAAA==&#10;" strokecolor="#5b9bd5 [3204]" strokeweight=".5pt">
                  <v:stroke endarrow="open" joinstyle="miter"/>
                </v:shape>
                <v:shape id="Прямая со стрелкой 19" o:spid="_x0000_s1041" type="#_x0000_t32" style="position:absolute;left:28289;top:923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20" o:spid="_x0000_s1042" type="#_x0000_t32" style="position:absolute;left:34861;top:9239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21" o:spid="_x0000_s1043" type="#_x0000_t32" style="position:absolute;left:29718;top:4000;width:123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vcsQAAADbAAAADwAAAGRycy9kb3ducmV2LnhtbESPQWvCQBSE7wX/w/IEb3WjBynRVSQg&#10;CAXRNKXXZ/aZjWbfhuxWo7++WxA8DjPzDbNY9bYRV+p87VjBZJyAIC6drrlSUHxt3j9A+ICssXFM&#10;Cu7kYbUcvC0w1e7GB7rmoRIRwj5FBSaENpXSl4Ys+rFriaN3cp3FEGVXSd3hLcJtI6dJMpMWa44L&#10;BlvKDJWX/Ncq+MyKR2GK/XeenI/n7P6g/c96p9Ro2K/nIAL14RV+trdawXQC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C9yxAAAANsAAAAPAAAAAAAAAAAA&#10;AAAAAKECAABkcnMvZG93bnJldi54bWxQSwUGAAAAAAQABAD5AAAAkg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44" type="#_x0000_t202" style="position:absolute;left:2590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23" o:spid="_x0000_s1045" type="#_x0000_t202" style="position:absolute;left:1143;top:504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4" o:spid="_x0000_s1046" type="#_x0000_t202" style="position:absolute;left:8477;top:5810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lqs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Zar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5" o:spid="_x0000_s1047" type="#_x0000_t202" style="position:absolute;left:16097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6" o:spid="_x0000_s1048" type="#_x0000_t202" style="position:absolute;left:24288;top:619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eRsMA&#10;AADb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KBvy0B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xeR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7" o:spid="_x0000_s1049" type="#_x0000_t202" style="position:absolute;left:31051;top:6477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28" o:spid="_x0000_s1050" type="#_x0000_t202" style="position:absolute;left:37909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29" o:spid="_x0000_s1051" type="#_x0000_t202" style="position:absolute;left:20002;top:13144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5DA">
        <w:rPr>
          <w:lang w:val="en-US"/>
        </w:rPr>
        <w:t xml:space="preserve">L – </w:t>
      </w:r>
      <w:proofErr w:type="gramStart"/>
      <w:r w:rsidR="001535DA">
        <w:t>протяженность</w:t>
      </w:r>
      <w:proofErr w:type="gramEnd"/>
      <w:r w:rsidR="001535DA">
        <w:t xml:space="preserve"> пути</w:t>
      </w:r>
    </w:p>
    <w:p w:rsidR="005268B0" w:rsidRDefault="005268B0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Pr="00A21E0D" w:rsidRDefault="00A21E0D" w:rsidP="000D021D">
      <w:r w:rsidRPr="00A21E0D">
        <w:lastRenderedPageBreak/>
        <w:t>25-25=0</w:t>
      </w:r>
    </w:p>
    <w:p w:rsidR="00A21E0D" w:rsidRPr="00A21E0D" w:rsidRDefault="00A21E0D" w:rsidP="000D021D">
      <w:r w:rsidRPr="00A21E0D">
        <w:t>21-21=0</w:t>
      </w:r>
    </w:p>
    <w:p w:rsidR="00A21E0D" w:rsidRPr="00A21E0D" w:rsidRDefault="00A21E0D" w:rsidP="000D021D">
      <w:r w:rsidRPr="00A21E0D">
        <w:t>16-16=0</w:t>
      </w:r>
    </w:p>
    <w:p w:rsidR="00A21E0D" w:rsidRPr="00A21E0D" w:rsidRDefault="00A21E0D" w:rsidP="000D021D">
      <w:r w:rsidRPr="00A21E0D">
        <w:t>13-8=5</w:t>
      </w:r>
    </w:p>
    <w:p w:rsidR="00A21E0D" w:rsidRPr="00A21E0D" w:rsidRDefault="00A21E0D" w:rsidP="000D021D">
      <w:r w:rsidRPr="00A21E0D">
        <w:t>6-6=0</w:t>
      </w:r>
    </w:p>
    <w:p w:rsidR="00A21E0D" w:rsidRPr="00A21E0D" w:rsidRDefault="00A21E0D" w:rsidP="000D021D">
      <w:r w:rsidRPr="00A21E0D">
        <w:t>1-1=0</w:t>
      </w:r>
    </w:p>
    <w:p w:rsidR="00A21E0D" w:rsidRPr="00A21E0D" w:rsidRDefault="00A21E0D" w:rsidP="000D021D">
      <w:r w:rsidRPr="00A21E0D">
        <w:t>18-12=6</w:t>
      </w:r>
    </w:p>
    <w:p w:rsidR="00A21E0D" w:rsidRPr="00A21E0D" w:rsidRDefault="00A21E0D" w:rsidP="000D021D">
      <w:r w:rsidRPr="00A21E0D">
        <w:t>0-0=0</w:t>
      </w:r>
    </w:p>
    <w:p w:rsidR="00A21E0D" w:rsidRDefault="00A21E0D" w:rsidP="000D021D">
      <w:r>
        <w:t>Полный резерв – весь резерв</w:t>
      </w:r>
      <w:proofErr w:type="gramStart"/>
      <w:r>
        <w:t xml:space="preserve"> ,</w:t>
      </w:r>
      <w:proofErr w:type="gramEnd"/>
      <w:r>
        <w:t xml:space="preserve"> которым обладают работы при условии возможности раннего начала или позднего допустимого окончания</w:t>
      </w:r>
    </w:p>
    <w:p w:rsidR="00172E2B" w:rsidRDefault="00172E2B" w:rsidP="000D021D">
      <w:r>
        <w:t>Свободный резерв времени работы – резерв времени только данной работы позволяющий увеличить продолжительность работы на величину свободного резерва не вызвав изменений ранних и поздних сроков свершения начального и конечного событий остальных работ.</w:t>
      </w:r>
    </w:p>
    <w:p w:rsidR="00172E2B" w:rsidRDefault="00172E2B" w:rsidP="000D021D">
      <w:r>
        <w:t xml:space="preserve">Частный резерв первого вида </w:t>
      </w:r>
      <w:r w:rsidR="001E5760">
        <w:t>показывает,</w:t>
      </w:r>
      <w:r>
        <w:t xml:space="preserve"> какая часть полного резерва </w:t>
      </w:r>
      <w:proofErr w:type="gramStart"/>
      <w:r>
        <w:t>может быть использована для увеличения продолжительности работы не влияя</w:t>
      </w:r>
      <w:proofErr w:type="gramEnd"/>
      <w:r>
        <w:t xml:space="preserve"> на ранний срок свершения начального события этой работы.</w:t>
      </w:r>
    </w:p>
    <w:p w:rsidR="001E5760" w:rsidRDefault="001E5760" w:rsidP="000D021D">
      <w:r>
        <w:t xml:space="preserve">Частный резерв 2 порядка – какая часть </w:t>
      </w:r>
      <w:r w:rsidR="00A064CA">
        <w:t xml:space="preserve">полного резерва времени </w:t>
      </w:r>
      <w:proofErr w:type="gramStart"/>
      <w:r w:rsidR="00A064CA">
        <w:t>может быть использовано для увеличения продолжительности работы не влияя</w:t>
      </w:r>
      <w:proofErr w:type="gramEnd"/>
      <w:r w:rsidR="00A064CA">
        <w:t xml:space="preserve"> на поздний срок свершения конечного события этой  работы</w:t>
      </w:r>
    </w:p>
    <w:p w:rsidR="00A064CA" w:rsidRPr="00A21E0D" w:rsidRDefault="00A064CA" w:rsidP="000D021D">
      <w:bookmarkStart w:id="0" w:name="_GoBack"/>
      <w:bookmarkEnd w:id="0"/>
    </w:p>
    <w:sectPr w:rsidR="00A064CA" w:rsidRPr="00A2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9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13"/>
  </w:num>
  <w:num w:numId="13">
    <w:abstractNumId w:val="10"/>
  </w:num>
  <w:num w:numId="14">
    <w:abstractNumId w:val="12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1895"/>
    <w:rsid w:val="0007251C"/>
    <w:rsid w:val="000A6631"/>
    <w:rsid w:val="000D021D"/>
    <w:rsid w:val="000D3800"/>
    <w:rsid w:val="000E269B"/>
    <w:rsid w:val="00105FF7"/>
    <w:rsid w:val="001535DA"/>
    <w:rsid w:val="00171AC7"/>
    <w:rsid w:val="00172E2B"/>
    <w:rsid w:val="00185722"/>
    <w:rsid w:val="00194000"/>
    <w:rsid w:val="001A4F14"/>
    <w:rsid w:val="001E5760"/>
    <w:rsid w:val="002C7977"/>
    <w:rsid w:val="00387D40"/>
    <w:rsid w:val="003B6FE5"/>
    <w:rsid w:val="003F6CAE"/>
    <w:rsid w:val="00430478"/>
    <w:rsid w:val="004D046A"/>
    <w:rsid w:val="005268B0"/>
    <w:rsid w:val="005D1593"/>
    <w:rsid w:val="00630327"/>
    <w:rsid w:val="006D667C"/>
    <w:rsid w:val="0073057B"/>
    <w:rsid w:val="008A29F2"/>
    <w:rsid w:val="008C62EE"/>
    <w:rsid w:val="0090170E"/>
    <w:rsid w:val="00931377"/>
    <w:rsid w:val="00957402"/>
    <w:rsid w:val="00A064CA"/>
    <w:rsid w:val="00A21E0D"/>
    <w:rsid w:val="00A24F9E"/>
    <w:rsid w:val="00A52244"/>
    <w:rsid w:val="00A522A4"/>
    <w:rsid w:val="00A53BA1"/>
    <w:rsid w:val="00B010C4"/>
    <w:rsid w:val="00B265DB"/>
    <w:rsid w:val="00C138B0"/>
    <w:rsid w:val="00CC2B56"/>
    <w:rsid w:val="00CD1A47"/>
    <w:rsid w:val="00E31812"/>
    <w:rsid w:val="00EA52CF"/>
    <w:rsid w:val="00EC426A"/>
    <w:rsid w:val="00F56AFC"/>
    <w:rsid w:val="00F773C9"/>
    <w:rsid w:val="00F84745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9504</Words>
  <Characters>5418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22</cp:revision>
  <dcterms:created xsi:type="dcterms:W3CDTF">2016-01-15T05:46:00Z</dcterms:created>
  <dcterms:modified xsi:type="dcterms:W3CDTF">2016-02-05T10:12:00Z</dcterms:modified>
</cp:coreProperties>
</file>