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22" w:rsidRPr="00A907F3" w:rsidRDefault="00632522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907F3">
        <w:rPr>
          <w:rFonts w:ascii="Times New Roman" w:hAnsi="Times New Roman" w:cs="Times New Roman"/>
          <w:sz w:val="28"/>
          <w:szCs w:val="28"/>
        </w:rPr>
        <w:t>МАРКЕТИНГОВЫЕ ИССЛЕДОВАНИЯ ПРОГРАММНОГО ПРОДУКТА</w:t>
      </w:r>
    </w:p>
    <w:p w:rsidR="00632522" w:rsidRPr="00BF7E13" w:rsidRDefault="00632522" w:rsidP="00632522">
      <w:pPr>
        <w:pStyle w:val="a3"/>
        <w:numPr>
          <w:ilvl w:val="1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B0516">
        <w:rPr>
          <w:rFonts w:ascii="Times New Roman" w:hAnsi="Times New Roman" w:cs="Times New Roman"/>
          <w:sz w:val="28"/>
          <w:szCs w:val="28"/>
        </w:rPr>
        <w:t>Исследо</w:t>
      </w:r>
      <w:r>
        <w:rPr>
          <w:rFonts w:ascii="Times New Roman" w:hAnsi="Times New Roman" w:cs="Times New Roman"/>
          <w:sz w:val="28"/>
          <w:szCs w:val="28"/>
        </w:rPr>
        <w:t>вание программного продукта</w:t>
      </w:r>
    </w:p>
    <w:p w:rsidR="00632522" w:rsidRPr="009A52F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является приложением, представляющим гибкую систему построения расписаний, которая может использоваться для построения различного рода расписаний на производстве, в учебных заведен</w:t>
      </w: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ях и прочих предприятиях.</w:t>
      </w:r>
    </w:p>
    <w:p w:rsidR="00632522" w:rsidRDefault="00632522" w:rsidP="0063252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32522" w:rsidRPr="009B0516" w:rsidRDefault="00632522" w:rsidP="00632522">
      <w:pPr>
        <w:pStyle w:val="a3"/>
        <w:numPr>
          <w:ilvl w:val="2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программного продукта</w:t>
      </w:r>
    </w:p>
    <w:p w:rsidR="00632522" w:rsidRPr="009B0516" w:rsidRDefault="00632522" w:rsidP="00632522">
      <w:pPr>
        <w:pStyle w:val="11"/>
        <w:shd w:val="clear" w:color="auto" w:fill="FFFFFF"/>
        <w:spacing w:before="0" w:after="0" w:line="360" w:lineRule="auto"/>
        <w:ind w:firstLine="708"/>
        <w:jc w:val="both"/>
        <w:rPr>
          <w:sz w:val="28"/>
          <w:szCs w:val="28"/>
          <w:shd w:val="clear" w:color="auto" w:fill="FFFF00"/>
        </w:rPr>
      </w:pPr>
      <w:r>
        <w:rPr>
          <w:color w:val="000000"/>
          <w:sz w:val="28"/>
          <w:szCs w:val="28"/>
        </w:rPr>
        <w:t>Система построения расписаний применима в любой области. Она позволяет эффективно использовать временной ресурс, а также распределять имеющиеся ресурсы во времени.</w:t>
      </w:r>
    </w:p>
    <w:p w:rsidR="00632522" w:rsidRPr="009B0516" w:rsidRDefault="00632522" w:rsidP="00632522">
      <w:pP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Возможные применения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 продукта</w:t>
      </w: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32522" w:rsidRPr="009B0516" w:rsidRDefault="00632522" w:rsidP="00632522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60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в ВУЗах</w:t>
      </w:r>
    </w:p>
    <w:p w:rsidR="00632522" w:rsidRPr="009B0516" w:rsidRDefault="00632522" w:rsidP="00632522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60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распределения нагрузки на сервера</w:t>
      </w:r>
    </w:p>
    <w:p w:rsidR="00632522" w:rsidRPr="009B0516" w:rsidRDefault="00632522" w:rsidP="00632522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60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обмена данных для различных систем</w:t>
      </w:r>
    </w:p>
    <w:p w:rsidR="00632522" w:rsidRDefault="00632522" w:rsidP="00632522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60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расписаний распределения работы производственных мощностей различных заводов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83921" w:rsidRDefault="00283921" w:rsidP="00632522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60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еще какие-нибудь плюсы</w:t>
      </w:r>
    </w:p>
    <w:p w:rsidR="00632522" w:rsidRDefault="00632522" w:rsidP="0063252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2522" w:rsidRPr="00BF7E13" w:rsidRDefault="00632522" w:rsidP="00632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2522" w:rsidRPr="00962FAF" w:rsidRDefault="00632522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Основные свойства программного продукта</w:t>
      </w:r>
    </w:p>
    <w:p w:rsidR="0063252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113E7">
        <w:rPr>
          <w:rFonts w:ascii="Times New Roman" w:hAnsi="Times New Roman" w:cs="Times New Roman"/>
          <w:sz w:val="28"/>
          <w:szCs w:val="28"/>
        </w:rPr>
        <w:t>Доступный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252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Эффективная организация решения.</w:t>
      </w:r>
    </w:p>
    <w:p w:rsidR="00283921" w:rsidRDefault="00283921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еще какие-нибудь плюсы</w:t>
      </w:r>
    </w:p>
    <w:p w:rsidR="00632522" w:rsidRPr="00AB5C3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522" w:rsidRPr="00215452" w:rsidRDefault="00632522" w:rsidP="00632522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Pr="009A52F2">
        <w:rPr>
          <w:rFonts w:ascii="Times New Roman" w:hAnsi="Times New Roman" w:cs="Times New Roman"/>
          <w:sz w:val="28"/>
          <w:szCs w:val="28"/>
        </w:rPr>
        <w:t>программного продукта</w:t>
      </w:r>
    </w:p>
    <w:p w:rsidR="00632522" w:rsidRDefault="00632522" w:rsidP="00632522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имеет следующие функции:</w:t>
      </w:r>
    </w:p>
    <w:p w:rsidR="00632522" w:rsidRDefault="00632522" w:rsidP="00632522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работа с вводом/выводом информации в удобном для пользователя виде;</w:t>
      </w:r>
    </w:p>
    <w:p w:rsidR="00632522" w:rsidRDefault="00632522" w:rsidP="00632522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представление расписания в виде графика, таблицы;</w:t>
      </w:r>
    </w:p>
    <w:p w:rsidR="00632522" w:rsidRDefault="00283921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еще какие-нибудь плюсы</w:t>
      </w:r>
    </w:p>
    <w:p w:rsidR="00FC2D64" w:rsidRPr="008745E3" w:rsidRDefault="00FC2D64" w:rsidP="00FC2D64">
      <w:pPr>
        <w:pStyle w:val="a3"/>
        <w:spacing w:after="0"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 w:rsidRPr="008745E3">
        <w:rPr>
          <w:rFonts w:ascii="Times New Roman" w:hAnsi="Times New Roman" w:cs="Times New Roman"/>
          <w:sz w:val="28"/>
          <w:szCs w:val="28"/>
        </w:rPr>
        <w:t>1.1.4 Требования к функциональным характеристикам программного проду</w:t>
      </w:r>
      <w:r w:rsidRPr="008745E3">
        <w:rPr>
          <w:rFonts w:ascii="Times New Roman" w:hAnsi="Times New Roman" w:cs="Times New Roman"/>
          <w:sz w:val="28"/>
          <w:szCs w:val="28"/>
        </w:rPr>
        <w:t>к</w:t>
      </w:r>
      <w:r w:rsidRPr="008745E3">
        <w:rPr>
          <w:rFonts w:ascii="Times New Roman" w:hAnsi="Times New Roman" w:cs="Times New Roman"/>
          <w:sz w:val="28"/>
          <w:szCs w:val="28"/>
        </w:rPr>
        <w:t>та в целом</w:t>
      </w:r>
    </w:p>
    <w:p w:rsidR="00FC2D64" w:rsidRPr="00962FAF" w:rsidRDefault="00FC2D64" w:rsidP="00FC2D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1.1.5</w:t>
      </w:r>
      <w:r w:rsidRPr="00962FAF">
        <w:rPr>
          <w:rFonts w:ascii="Times New Roman" w:hAnsi="Times New Roman" w:cs="Times New Roman"/>
          <w:sz w:val="28"/>
          <w:szCs w:val="28"/>
        </w:rPr>
        <w:t xml:space="preserve">  Требования к </w:t>
      </w:r>
      <w:r>
        <w:rPr>
          <w:rFonts w:ascii="Times New Roman" w:hAnsi="Times New Roman" w:cs="Times New Roman"/>
          <w:sz w:val="28"/>
          <w:szCs w:val="28"/>
        </w:rPr>
        <w:t>надежности</w:t>
      </w:r>
    </w:p>
    <w:p w:rsidR="00FC2D64" w:rsidRPr="00962FAF" w:rsidRDefault="00FC2D64" w:rsidP="00FC2D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1.1.6</w:t>
      </w:r>
      <w:r w:rsidRPr="00962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к условиям эксплуатации</w:t>
      </w:r>
    </w:p>
    <w:p w:rsidR="00FC2D64" w:rsidRDefault="00FC2D64" w:rsidP="00FC2D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94A"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5294A">
        <w:rPr>
          <w:rFonts w:ascii="Times New Roman" w:hAnsi="Times New Roman" w:cs="Times New Roman"/>
          <w:sz w:val="28"/>
          <w:szCs w:val="28"/>
        </w:rPr>
        <w:t xml:space="preserve"> Конкурентоспособность программного продукта</w:t>
      </w:r>
    </w:p>
    <w:p w:rsidR="00FC2D64" w:rsidRDefault="00FC2D64" w:rsidP="00FC2D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1.1.8 Оценка рыночной направленности</w:t>
      </w:r>
    </w:p>
    <w:p w:rsidR="00CA4136" w:rsidRPr="00962FAF" w:rsidRDefault="00CA4136" w:rsidP="00CA4136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рыночной направленности продукта проведем исследование ПП по таблице 1.</w:t>
      </w:r>
    </w:p>
    <w:p w:rsidR="00CA4136" w:rsidRPr="009A52F2" w:rsidRDefault="00CA4136" w:rsidP="00CA4136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A52F2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CA4136" w:rsidRPr="00962FAF" w:rsidTr="00BE419D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CA4136" w:rsidRPr="00962FAF" w:rsidTr="00BE419D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61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296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4136" w:rsidRPr="00962FAF" w:rsidRDefault="00CA4136" w:rsidP="00CA41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4136" w:rsidRPr="00962FAF" w:rsidRDefault="00CA4136" w:rsidP="00CA4136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среднее арифметическое полученных оценок:</w:t>
      </w:r>
    </w:p>
    <w:p w:rsidR="00CA4136" w:rsidRPr="00962FAF" w:rsidRDefault="00507781" w:rsidP="00CA4136">
      <w:pPr>
        <w:spacing w:after="0" w:line="360" w:lineRule="auto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31.5pt" o:ole="">
            <v:imagedata r:id="rId6" o:title=""/>
          </v:shape>
          <o:OLEObject Type="Embed" ProgID="Equation.3" ShapeID="_x0000_i1025" DrawAspect="Content" ObjectID="_1516751312" r:id="rId7"/>
        </w:object>
      </w:r>
    </w:p>
    <w:p w:rsidR="00CA4136" w:rsidRDefault="00CA4136" w:rsidP="00CA4136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CA4136" w:rsidRPr="00962FAF" w:rsidRDefault="00CA4136" w:rsidP="00FC2D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781" w:rsidRPr="00962FAF" w:rsidRDefault="00507781" w:rsidP="00507781">
      <w:pPr>
        <w:pStyle w:val="a3"/>
        <w:spacing w:after="0" w:line="360" w:lineRule="auto"/>
        <w:ind w:left="79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 Исследование </w:t>
      </w:r>
      <w:r w:rsidRPr="00962FAF">
        <w:rPr>
          <w:rFonts w:ascii="Times New Roman" w:hAnsi="Times New Roman" w:cs="Times New Roman"/>
          <w:sz w:val="28"/>
          <w:szCs w:val="28"/>
        </w:rPr>
        <w:t>рынка сбыта программного продукта</w:t>
      </w:r>
    </w:p>
    <w:p w:rsidR="00507781" w:rsidRPr="00962FAF" w:rsidRDefault="00507781" w:rsidP="00507781">
      <w:pPr>
        <w:spacing w:after="0" w:line="360" w:lineRule="auto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 Сегментация рынка</w:t>
      </w:r>
    </w:p>
    <w:p w:rsidR="00507781" w:rsidRPr="00962FAF" w:rsidRDefault="00507781" w:rsidP="005077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1.2.2</w:t>
      </w:r>
      <w:r w:rsidRPr="00962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Предпочтительный потребитель программного продукта</w:t>
      </w:r>
    </w:p>
    <w:p w:rsidR="00507781" w:rsidRPr="00A81A9E" w:rsidRDefault="00507781" w:rsidP="00507781">
      <w:pPr>
        <w:pStyle w:val="a3"/>
        <w:numPr>
          <w:ilvl w:val="2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A9E">
        <w:rPr>
          <w:rFonts w:ascii="Times New Roman" w:hAnsi="Times New Roman" w:cs="Times New Roman"/>
          <w:sz w:val="28"/>
          <w:szCs w:val="28"/>
        </w:rPr>
        <w:t>Возможные причины финансовой неудачи</w:t>
      </w:r>
    </w:p>
    <w:p w:rsidR="00507781" w:rsidRPr="00507781" w:rsidRDefault="00507781" w:rsidP="00507781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781">
        <w:rPr>
          <w:rFonts w:ascii="Times New Roman" w:hAnsi="Times New Roman" w:cs="Times New Roman"/>
          <w:sz w:val="28"/>
          <w:szCs w:val="28"/>
        </w:rPr>
        <w:t>1.3 Жизненный цикл программного продукта</w:t>
      </w:r>
    </w:p>
    <w:p w:rsidR="00507781" w:rsidRDefault="00507781" w:rsidP="00507781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lastRenderedPageBreak/>
        <w:t>2. ОПРЕДЕЛЕНИЕ ЗАТРАТ НА ПРОЕКТИРОВАНИЕ ПРОДУКТА</w:t>
      </w:r>
    </w:p>
    <w:p w:rsidR="00507781" w:rsidRPr="00EB779A" w:rsidRDefault="00507781" w:rsidP="00507781">
      <w:pPr>
        <w:spacing w:after="0"/>
        <w:jc w:val="center"/>
      </w:pPr>
    </w:p>
    <w:p w:rsidR="00507781" w:rsidRPr="00C344DA" w:rsidRDefault="00507781" w:rsidP="00507781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bookmarkStart w:id="0" w:name="_Toc415617440"/>
      <w:bookmarkStart w:id="1" w:name="_Toc415857882"/>
      <w:r w:rsidRPr="00C344DA">
        <w:rPr>
          <w:rFonts w:ascii="Times New Roman" w:hAnsi="Times New Roman"/>
          <w:b w:val="0"/>
          <w:color w:val="auto"/>
          <w:sz w:val="28"/>
          <w:szCs w:val="28"/>
        </w:rPr>
        <w:t xml:space="preserve">2.1 Расчет трудоемкости разработки </w:t>
      </w:r>
      <w:r>
        <w:rPr>
          <w:rFonts w:ascii="Times New Roman" w:hAnsi="Times New Roman"/>
          <w:b w:val="0"/>
          <w:color w:val="auto"/>
          <w:sz w:val="28"/>
          <w:szCs w:val="28"/>
        </w:rPr>
        <w:t>программного продукта</w:t>
      </w:r>
      <w:bookmarkEnd w:id="0"/>
      <w:bookmarkEnd w:id="1"/>
    </w:p>
    <w:p w:rsidR="00507781" w:rsidRDefault="00507781" w:rsidP="0050778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</w:t>
      </w:r>
      <w:r w:rsidRPr="00FD4083">
        <w:rPr>
          <w:rFonts w:ascii="Times New Roman" w:hAnsi="Times New Roman"/>
          <w:sz w:val="28"/>
          <w:szCs w:val="28"/>
        </w:rPr>
        <w:t>е</w:t>
      </w:r>
      <w:r w:rsidRPr="00FD4083">
        <w:rPr>
          <w:rFonts w:ascii="Times New Roman" w:hAnsi="Times New Roman"/>
          <w:sz w:val="28"/>
          <w:szCs w:val="28"/>
        </w:rPr>
        <w:t>мых функциях ПП. Определим эти функции:</w:t>
      </w:r>
    </w:p>
    <w:p w:rsidR="00507781" w:rsidRPr="002621EF" w:rsidRDefault="00507781" w:rsidP="00507781">
      <w:pPr>
        <w:pStyle w:val="a4"/>
        <w:ind w:firstLine="708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2</w:t>
      </w:r>
      <w:r w:rsidRPr="002621EF">
        <w:rPr>
          <w:rFonts w:ascii="Times New Roman" w:hAnsi="Times New Roman"/>
          <w:sz w:val="24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AE2E77" w:rsidRPr="006655A0" w:rsidRDefault="00AE2E77" w:rsidP="00AE2E77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Объем функций</w:t>
            </w: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ind w:left="-11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ind w:left="-11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65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:rsidR="007035EC" w:rsidRPr="00FD4083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Общий объем </w:t>
      </w:r>
      <w:proofErr w:type="gramStart"/>
      <w:r w:rsidRPr="00FD4083">
        <w:rPr>
          <w:b w:val="0"/>
          <w:szCs w:val="24"/>
        </w:rPr>
        <w:t>разрабатываемого</w:t>
      </w:r>
      <w:proofErr w:type="gramEnd"/>
      <w:r w:rsidRPr="00FD4083">
        <w:rPr>
          <w:b w:val="0"/>
          <w:szCs w:val="24"/>
        </w:rPr>
        <w:t xml:space="preserve"> ПП (</w:t>
      </w:r>
      <w:r w:rsidRPr="00FD4083">
        <w:rPr>
          <w:b w:val="0"/>
          <w:szCs w:val="24"/>
          <w:lang w:val="en-US"/>
        </w:rPr>
        <w:t>V</w:t>
      </w:r>
      <w:r w:rsidRPr="00FD4083">
        <w:rPr>
          <w:b w:val="0"/>
          <w:szCs w:val="24"/>
          <w:vertAlign w:val="subscript"/>
        </w:rPr>
        <w:t>0</w:t>
      </w:r>
      <w:r w:rsidRPr="00FD4083">
        <w:rPr>
          <w:b w:val="0"/>
          <w:szCs w:val="24"/>
        </w:rPr>
        <w:t>) определяется в тысячах условных машинных команд по формуле:</w:t>
      </w:r>
    </w:p>
    <w:p w:rsidR="007035EC" w:rsidRPr="006655A0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7035EC" w:rsidRPr="00FD4083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где </w:t>
      </w:r>
      <w:r w:rsidRPr="00FD4083">
        <w:rPr>
          <w:b w:val="0"/>
          <w:szCs w:val="24"/>
        </w:rPr>
        <w:fldChar w:fldCharType="begin"/>
      </w:r>
      <w:r w:rsidRPr="00FD4083">
        <w:rPr>
          <w:b w:val="0"/>
          <w:szCs w:val="24"/>
        </w:rPr>
        <w:instrText xml:space="preserve"> QUOTE </w:instrText>
      </w:r>
      <w:r w:rsidRPr="00FD4083">
        <w:rPr>
          <w:b w:val="0"/>
          <w:noProof/>
          <w:szCs w:val="24"/>
        </w:rPr>
        <w:drawing>
          <wp:inline distT="0" distB="0" distL="0" distR="0" wp14:anchorId="323003C4" wp14:editId="770D3584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4083">
        <w:rPr>
          <w:b w:val="0"/>
          <w:szCs w:val="24"/>
        </w:rPr>
        <w:instrText xml:space="preserve"> </w:instrText>
      </w:r>
      <w:r w:rsidRPr="00FD4083">
        <w:rPr>
          <w:b w:val="0"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FD4083">
        <w:rPr>
          <w:b w:val="0"/>
          <w:szCs w:val="24"/>
        </w:rPr>
        <w:fldChar w:fldCharType="end"/>
      </w:r>
      <w:r w:rsidRPr="00FD4083">
        <w:rPr>
          <w:b w:val="0"/>
          <w:szCs w:val="24"/>
        </w:rPr>
        <w:t xml:space="preserve"> – объем </w:t>
      </w:r>
      <w:r w:rsidRPr="00FD4083">
        <w:rPr>
          <w:b w:val="0"/>
          <w:szCs w:val="24"/>
          <w:lang w:val="en-US"/>
        </w:rPr>
        <w:t>i</w:t>
      </w:r>
      <w:r w:rsidRPr="00FD4083">
        <w:rPr>
          <w:b w:val="0"/>
          <w:szCs w:val="24"/>
        </w:rPr>
        <w:t xml:space="preserve"> – </w:t>
      </w:r>
      <w:proofErr w:type="gramStart"/>
      <w:r w:rsidRPr="00FD4083">
        <w:rPr>
          <w:b w:val="0"/>
          <w:szCs w:val="24"/>
        </w:rPr>
        <w:t>ой</w:t>
      </w:r>
      <w:proofErr w:type="gramEnd"/>
      <w:r w:rsidRPr="00FD4083">
        <w:rPr>
          <w:b w:val="0"/>
          <w:szCs w:val="24"/>
        </w:rPr>
        <w:t xml:space="preserve"> функции ПП, тыс. УМК;</w:t>
      </w:r>
    </w:p>
    <w:p w:rsidR="007035EC" w:rsidRPr="00FD4083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  <w:lang w:val="en-US"/>
        </w:rPr>
        <w:t>n</w:t>
      </w:r>
      <w:r w:rsidRPr="00FD4083">
        <w:rPr>
          <w:b w:val="0"/>
          <w:szCs w:val="24"/>
        </w:rPr>
        <w:t xml:space="preserve"> – </w:t>
      </w:r>
      <w:proofErr w:type="gramStart"/>
      <w:r w:rsidRPr="00FD4083">
        <w:rPr>
          <w:b w:val="0"/>
          <w:szCs w:val="24"/>
        </w:rPr>
        <w:t>общее</w:t>
      </w:r>
      <w:proofErr w:type="gramEnd"/>
      <w:r w:rsidRPr="00FD4083">
        <w:rPr>
          <w:b w:val="0"/>
          <w:szCs w:val="24"/>
        </w:rPr>
        <w:t xml:space="preserve"> число функций ПП;</w:t>
      </w:r>
    </w:p>
    <w:p w:rsidR="0067448E" w:rsidRPr="00C344DA" w:rsidRDefault="0067448E" w:rsidP="0067448E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C344DA">
        <w:rPr>
          <w:rFonts w:ascii="Times New Roman" w:hAnsi="Times New Roman"/>
          <w:b w:val="0"/>
          <w:color w:val="auto"/>
          <w:sz w:val="28"/>
          <w:szCs w:val="28"/>
        </w:rPr>
        <w:t>2.2 Расчет эксплуатационных затрат пользователя</w:t>
      </w:r>
    </w:p>
    <w:p w:rsidR="0067448E" w:rsidRPr="00FD4083" w:rsidRDefault="0067448E" w:rsidP="006744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К эксплуатационным затратам относятся затраты, связанные с обесп</w:t>
      </w:r>
      <w:r w:rsidRPr="00FD4083">
        <w:rPr>
          <w:rFonts w:ascii="Times New Roman" w:hAnsi="Times New Roman"/>
          <w:sz w:val="28"/>
          <w:szCs w:val="28"/>
        </w:rPr>
        <w:t>е</w:t>
      </w:r>
      <w:r w:rsidRPr="00FD4083">
        <w:rPr>
          <w:rFonts w:ascii="Times New Roman" w:hAnsi="Times New Roman"/>
          <w:sz w:val="28"/>
          <w:szCs w:val="28"/>
        </w:rPr>
        <w:t>чением нормального функционирования проекта. Эти затраты называют та</w:t>
      </w:r>
      <w:r w:rsidRPr="00FD4083">
        <w:rPr>
          <w:rFonts w:ascii="Times New Roman" w:hAnsi="Times New Roman"/>
          <w:sz w:val="28"/>
          <w:szCs w:val="28"/>
        </w:rPr>
        <w:t>к</w:t>
      </w:r>
      <w:r w:rsidRPr="00FD4083">
        <w:rPr>
          <w:rFonts w:ascii="Times New Roman" w:hAnsi="Times New Roman"/>
          <w:sz w:val="28"/>
          <w:szCs w:val="28"/>
        </w:rPr>
        <w:t>же текущими затратами. Это могут быть затраты на ведение информацио</w:t>
      </w:r>
      <w:r w:rsidRPr="00FD4083">
        <w:rPr>
          <w:rFonts w:ascii="Times New Roman" w:hAnsi="Times New Roman"/>
          <w:sz w:val="28"/>
          <w:szCs w:val="28"/>
        </w:rPr>
        <w:t>н</w:t>
      </w:r>
      <w:r w:rsidRPr="00FD4083">
        <w:rPr>
          <w:rFonts w:ascii="Times New Roman" w:hAnsi="Times New Roman"/>
          <w:sz w:val="28"/>
          <w:szCs w:val="28"/>
        </w:rPr>
        <w:t>ной базы, эксплуатацию комплекса технических средств, эксплуатацию с</w:t>
      </w:r>
      <w:r w:rsidRPr="00FD4083">
        <w:rPr>
          <w:rFonts w:ascii="Times New Roman" w:hAnsi="Times New Roman"/>
          <w:sz w:val="28"/>
          <w:szCs w:val="28"/>
        </w:rPr>
        <w:t>и</w:t>
      </w:r>
      <w:r w:rsidRPr="00FD4083">
        <w:rPr>
          <w:rFonts w:ascii="Times New Roman" w:hAnsi="Times New Roman"/>
          <w:sz w:val="28"/>
          <w:szCs w:val="28"/>
        </w:rPr>
        <w:t>стем программно-математического обеспечения, реализацию технологич</w:t>
      </w:r>
      <w:r w:rsidRPr="00FD4083">
        <w:rPr>
          <w:rFonts w:ascii="Times New Roman" w:hAnsi="Times New Roman"/>
          <w:sz w:val="28"/>
          <w:szCs w:val="28"/>
        </w:rPr>
        <w:t>е</w:t>
      </w:r>
      <w:r w:rsidRPr="00FD4083">
        <w:rPr>
          <w:rFonts w:ascii="Times New Roman" w:hAnsi="Times New Roman"/>
          <w:sz w:val="28"/>
          <w:szCs w:val="28"/>
        </w:rPr>
        <w:t>ского процесса обработки информации по задачам, эксплуатация системы в целом.</w:t>
      </w:r>
    </w:p>
    <w:p w:rsidR="0067448E" w:rsidRPr="002621EF" w:rsidRDefault="0067448E" w:rsidP="0067448E">
      <w:pPr>
        <w:pStyle w:val="a4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4"/>
          <w:szCs w:val="28"/>
        </w:rPr>
        <w:t>3</w:t>
      </w:r>
      <w:r w:rsidRPr="002621EF">
        <w:rPr>
          <w:rFonts w:ascii="Times New Roman" w:hAnsi="Times New Roman"/>
          <w:sz w:val="24"/>
          <w:szCs w:val="28"/>
        </w:rPr>
        <w:t xml:space="preserve">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Значение показат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е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ля</w:t>
            </w: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Стоимость основного компле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та оборудования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20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Потребляемая мощность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кВт/</w:t>
            </w:r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ч</w:t>
            </w:r>
            <w:proofErr w:type="gramEnd"/>
          </w:p>
        </w:tc>
        <w:tc>
          <w:tcPr>
            <w:tcW w:w="2233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0,4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5</w:t>
            </w: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м</w:t>
            </w:r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67448E" w:rsidRPr="005407AB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0,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Цена 1кВт/ч электроэнергии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Ц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э</w:t>
            </w:r>
            <w:proofErr w:type="spellEnd"/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67448E" w:rsidRPr="005407AB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,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17</w:t>
            </w: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ном</w:t>
            </w:r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час</w:t>
            </w:r>
          </w:p>
        </w:tc>
        <w:tc>
          <w:tcPr>
            <w:tcW w:w="2233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 xml:space="preserve">Потери времени на ремонт и профилактику (% от </w:t>
            </w:r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</w:t>
            </w:r>
            <w:proofErr w:type="gramEnd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ном)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П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пот</w:t>
            </w:r>
            <w:proofErr w:type="spellEnd"/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67448E" w:rsidRPr="0067448E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годовых затрат на ремонт (от стоимости об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рудования)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67448E" w:rsidRPr="0067448E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сменности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см</w:t>
            </w:r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Норма амортизационных 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т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числений на оборудование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об</w:t>
            </w:r>
            <w:proofErr w:type="spellEnd"/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67448E" w:rsidRPr="005407AB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накладных ра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ходо</w:t>
            </w:r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в(</w:t>
            </w:r>
            <w:proofErr w:type="gramEnd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 xml:space="preserve"> % от ФОТ)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нр</w:t>
            </w:r>
            <w:proofErr w:type="spellEnd"/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материальных затра</w:t>
            </w:r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т(</w:t>
            </w:r>
            <w:proofErr w:type="gramEnd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 от стоимости обор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у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дования)</w:t>
            </w:r>
          </w:p>
        </w:tc>
        <w:tc>
          <w:tcPr>
            <w:tcW w:w="1560" w:type="dxa"/>
            <w:vAlign w:val="center"/>
          </w:tcPr>
          <w:p w:rsidR="0067448E" w:rsidRPr="00900DBD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proofErr w:type="spell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мз</w:t>
            </w:r>
            <w:proofErr w:type="spellEnd"/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67448E" w:rsidRPr="0067448E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proofErr w:type="spellStart"/>
            <w:proofErr w:type="gramStart"/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67448E" w:rsidRPr="0067448E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</w:tbl>
    <w:p w:rsidR="0067448E" w:rsidRPr="00FD4083" w:rsidRDefault="0067448E" w:rsidP="0067448E">
      <w:pPr>
        <w:rPr>
          <w:rFonts w:ascii="Times New Roman" w:hAnsi="Times New Roman" w:cs="Times New Roman"/>
        </w:rPr>
      </w:pPr>
    </w:p>
    <w:p w:rsidR="0067448E" w:rsidRPr="00FD4083" w:rsidRDefault="0067448E" w:rsidP="006744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67448E" w:rsidRPr="00FD4083" w:rsidRDefault="0067448E" w:rsidP="0067448E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231B97" w:rsidRPr="00FD4083" w:rsidRDefault="00231B97" w:rsidP="00231B97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231B97" w:rsidRPr="00FD4083" w:rsidRDefault="00231B97" w:rsidP="00231B97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lastRenderedPageBreak/>
        <w:t xml:space="preserve">Расчет материальных затрат: </w:t>
      </w:r>
    </w:p>
    <w:p w:rsidR="00231B97" w:rsidRPr="00FD4083" w:rsidRDefault="00231B97" w:rsidP="00231B97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Зм</w:t>
      </w:r>
      <w:proofErr w:type="spellEnd"/>
      <w:proofErr w:type="gramStart"/>
      <w:r w:rsidRPr="00FD4083">
        <w:rPr>
          <w:rFonts w:ascii="Times New Roman" w:eastAsiaTheme="minorEastAsia" w:hAnsi="Times New Roman" w:cs="Times New Roman"/>
        </w:rPr>
        <w:t xml:space="preserve"> = С</w:t>
      </w:r>
      <w:proofErr w:type="gramEnd"/>
      <w:r w:rsidRPr="00FD4083">
        <w:rPr>
          <w:rFonts w:ascii="Times New Roman" w:eastAsiaTheme="minorEastAsia" w:hAnsi="Times New Roman" w:cs="Times New Roman"/>
        </w:rPr>
        <w:t xml:space="preserve"> * </w:t>
      </w:r>
      <w:proofErr w:type="spellStart"/>
      <w:r w:rsidRPr="00FD4083">
        <w:rPr>
          <w:rFonts w:ascii="Times New Roman" w:eastAsiaTheme="minorEastAsia" w:hAnsi="Times New Roman" w:cs="Times New Roman"/>
        </w:rPr>
        <w:t>К</w:t>
      </w:r>
      <w:r>
        <w:rPr>
          <w:rFonts w:ascii="Times New Roman" w:eastAsiaTheme="minorEastAsia" w:hAnsi="Times New Roman" w:cs="Times New Roman"/>
        </w:rPr>
        <w:t>м</w:t>
      </w:r>
      <w:r w:rsidRPr="00FD4083">
        <w:rPr>
          <w:rFonts w:ascii="Times New Roman" w:eastAsiaTheme="minorEastAsia" w:hAnsi="Times New Roman" w:cs="Times New Roman"/>
        </w:rPr>
        <w:t>з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/ 100</w:t>
      </w:r>
    </w:p>
    <w:p w:rsidR="00231B97" w:rsidRPr="00FD4083" w:rsidRDefault="00231B97" w:rsidP="00231B97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Зм</w:t>
      </w:r>
      <w:proofErr w:type="spellEnd"/>
      <w:r>
        <w:rPr>
          <w:rFonts w:ascii="Times New Roman" w:eastAsiaTheme="minorEastAsia" w:hAnsi="Times New Roman" w:cs="Times New Roman"/>
        </w:rPr>
        <w:t xml:space="preserve"> = </w:t>
      </w:r>
      <w:r w:rsidRPr="00FD4083">
        <w:rPr>
          <w:rFonts w:ascii="Times New Roman" w:eastAsiaTheme="minorEastAsia" w:hAnsi="Times New Roman" w:cs="Times New Roman"/>
        </w:rPr>
        <w:t xml:space="preserve">/ 100 = </w:t>
      </w:r>
      <w:r>
        <w:rPr>
          <w:rFonts w:ascii="Times New Roman" w:eastAsiaTheme="minorEastAsia" w:hAnsi="Times New Roman" w:cs="Times New Roman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FD4083">
        <w:rPr>
          <w:rFonts w:ascii="Times New Roman" w:eastAsiaTheme="minorEastAsia" w:hAnsi="Times New Roman" w:cs="Times New Roman"/>
        </w:rPr>
        <w:t>).</w:t>
      </w:r>
    </w:p>
    <w:p w:rsidR="00231B97" w:rsidRPr="00FD4083" w:rsidRDefault="00231B97" w:rsidP="00231B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электроэнергии:</w:t>
      </w:r>
    </w:p>
    <w:p w:rsidR="00231B97" w:rsidRPr="005407AB" w:rsidRDefault="00231B97" w:rsidP="00231B97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Зэ = </w:t>
      </w:r>
      <w:proofErr w:type="gramStart"/>
      <w:r w:rsidRPr="00FD4083">
        <w:rPr>
          <w:rFonts w:ascii="Times New Roman" w:eastAsiaTheme="minorEastAsia" w:hAnsi="Times New Roman" w:cs="Times New Roman"/>
          <w:lang w:val="en-US"/>
        </w:rPr>
        <w:t>F</w:t>
      </w:r>
      <w:proofErr w:type="gramEnd"/>
      <w:r w:rsidRPr="00FD4083">
        <w:rPr>
          <w:rFonts w:ascii="Times New Roman" w:eastAsiaTheme="minorEastAsia" w:hAnsi="Times New Roman" w:cs="Times New Roman"/>
        </w:rPr>
        <w:t xml:space="preserve">ном * </w:t>
      </w:r>
      <w:proofErr w:type="spellStart"/>
      <w:r w:rsidRPr="00FD4083">
        <w:rPr>
          <w:rFonts w:ascii="Times New Roman" w:eastAsiaTheme="minorEastAsia" w:hAnsi="Times New Roman" w:cs="Times New Roman"/>
        </w:rPr>
        <w:t>Цэ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* </w:t>
      </w:r>
      <w:r w:rsidRPr="00FD4083">
        <w:rPr>
          <w:rFonts w:ascii="Times New Roman" w:eastAsiaTheme="minorEastAsia" w:hAnsi="Times New Roman" w:cs="Times New Roman"/>
          <w:lang w:val="en-US"/>
        </w:rPr>
        <w:t>W</w:t>
      </w:r>
      <w:r w:rsidRPr="00FD4083">
        <w:rPr>
          <w:rFonts w:ascii="Times New Roman" w:eastAsiaTheme="minorEastAsia" w:hAnsi="Times New Roman" w:cs="Times New Roman"/>
        </w:rPr>
        <w:t xml:space="preserve"> * К</w:t>
      </w:r>
      <w:r>
        <w:rPr>
          <w:rFonts w:ascii="Times New Roman" w:eastAsiaTheme="minorEastAsia" w:hAnsi="Times New Roman" w:cs="Times New Roman"/>
        </w:rPr>
        <w:t xml:space="preserve">и * Ксм = 1974 *  *  *  * </w:t>
      </w:r>
      <w:r w:rsidRPr="00FD4083">
        <w:rPr>
          <w:rFonts w:ascii="Times New Roman" w:eastAsiaTheme="minorEastAsia" w:hAnsi="Times New Roman" w:cs="Times New Roman"/>
        </w:rPr>
        <w:t xml:space="preserve"> = </w:t>
      </w:r>
      <w:r>
        <w:rPr>
          <w:rFonts w:ascii="Times New Roman" w:eastAsiaTheme="minorEastAsia" w:hAnsi="Times New Roman" w:cs="Times New Roman"/>
        </w:rPr>
        <w:t xml:space="preserve"> </w:t>
      </w:r>
      <w:r w:rsidRPr="005407AB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5407AB">
        <w:rPr>
          <w:rFonts w:ascii="Times New Roman" w:eastAsiaTheme="minorEastAsia" w:hAnsi="Times New Roman" w:cs="Times New Roman"/>
        </w:rPr>
        <w:t>).</w:t>
      </w:r>
    </w:p>
    <w:p w:rsidR="00231B97" w:rsidRPr="00FD4083" w:rsidRDefault="00231B97" w:rsidP="00231B97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оплаты труда:</w:t>
      </w:r>
    </w:p>
    <w:p w:rsidR="00231B97" w:rsidRPr="00FD4083" w:rsidRDefault="00231B97" w:rsidP="00231B97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ФОТ = </w:t>
      </w:r>
      <w:r w:rsidRPr="00231B97">
        <w:rPr>
          <w:rFonts w:ascii="Times New Roman" w:eastAsiaTheme="minorEastAsia" w:hAnsi="Times New Roman" w:cs="Times New Roman"/>
        </w:rPr>
        <w:t>11,8</w:t>
      </w:r>
      <w:r w:rsidRPr="00FD4083">
        <w:rPr>
          <w:rFonts w:ascii="Times New Roman" w:eastAsiaTheme="minorEastAsia" w:hAnsi="Times New Roman" w:cs="Times New Roman"/>
        </w:rPr>
        <w:t xml:space="preserve"> * Ксм * </w:t>
      </w:r>
      <w:proofErr w:type="spellStart"/>
      <w:proofErr w:type="gramStart"/>
      <w:r w:rsidRPr="00FD4083">
        <w:rPr>
          <w:rFonts w:ascii="Times New Roman" w:eastAsiaTheme="minorEastAsia" w:hAnsi="Times New Roman" w:cs="Times New Roman"/>
        </w:rPr>
        <w:t>Окр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=  *  *  = </w:t>
      </w:r>
      <w:r w:rsidRPr="005407AB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5407AB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231B97" w:rsidRPr="00FD4083" w:rsidRDefault="00231B97" w:rsidP="00231B97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отчислений от заработной платы:</w:t>
      </w:r>
    </w:p>
    <w:p w:rsidR="00231B97" w:rsidRPr="00FD4083" w:rsidRDefault="00231B97" w:rsidP="00231B97">
      <w:pPr>
        <w:rPr>
          <w:rFonts w:ascii="Times New Roman" w:eastAsiaTheme="minorEastAsia" w:hAnsi="Times New Roman" w:cs="Times New Roman"/>
        </w:rPr>
      </w:pPr>
      <w:proofErr w:type="spellStart"/>
      <w:r w:rsidRPr="00FD4083">
        <w:rPr>
          <w:rFonts w:ascii="Times New Roman" w:eastAsiaTheme="minorEastAsia" w:hAnsi="Times New Roman" w:cs="Times New Roman"/>
        </w:rPr>
        <w:t>Отч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= ФОТ</w:t>
      </w:r>
      <w:proofErr w:type="gramStart"/>
      <w:r w:rsidRPr="00FD4083">
        <w:rPr>
          <w:rFonts w:ascii="Times New Roman" w:eastAsiaTheme="minorEastAsia" w:hAnsi="Times New Roman" w:cs="Times New Roman"/>
        </w:rPr>
        <w:t xml:space="preserve"> * </w:t>
      </w:r>
      <w:proofErr w:type="spellStart"/>
      <w:r w:rsidRPr="00FD4083">
        <w:rPr>
          <w:rFonts w:ascii="Times New Roman" w:eastAsiaTheme="minorEastAsia" w:hAnsi="Times New Roman" w:cs="Times New Roman"/>
        </w:rPr>
        <w:t>К</w:t>
      </w:r>
      <w:proofErr w:type="gramEnd"/>
      <w:r w:rsidRPr="00FD4083">
        <w:rPr>
          <w:rFonts w:ascii="Times New Roman" w:eastAsiaTheme="minorEastAsia" w:hAnsi="Times New Roman" w:cs="Times New Roman"/>
        </w:rPr>
        <w:t>н</w:t>
      </w:r>
      <w:proofErr w:type="spellEnd"/>
      <w:r w:rsidRPr="00FD4083">
        <w:rPr>
          <w:rFonts w:ascii="Times New Roman" w:eastAsiaTheme="minorEastAsia" w:hAnsi="Times New Roman" w:cs="Times New Roman"/>
        </w:rPr>
        <w:t xml:space="preserve"> / 100 =  / 100 = </w:t>
      </w:r>
      <w:r w:rsidRPr="0031388A">
        <w:rPr>
          <w:rFonts w:ascii="Times New Roman" w:eastAsiaTheme="minorEastAsia" w:hAnsi="Times New Roman" w:cs="Times New Roman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231B97" w:rsidRPr="00FD4083" w:rsidRDefault="00231B97" w:rsidP="00231B97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ремонт:</w:t>
      </w:r>
    </w:p>
    <w:p w:rsidR="00231B97" w:rsidRPr="00FD4083" w:rsidRDefault="00231B97" w:rsidP="00231B97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Зр</w:t>
      </w:r>
      <w:proofErr w:type="spellEnd"/>
      <w:r>
        <w:rPr>
          <w:rFonts w:ascii="Times New Roman" w:eastAsiaTheme="minorEastAsia" w:hAnsi="Times New Roman" w:cs="Times New Roman"/>
        </w:rPr>
        <w:t xml:space="preserve"> = С *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Кр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/ 100 = </w:t>
      </w:r>
      <w:r w:rsidRPr="00FD4083">
        <w:rPr>
          <w:rFonts w:ascii="Times New Roman" w:eastAsiaTheme="minorEastAsia" w:hAnsi="Times New Roman" w:cs="Times New Roman"/>
        </w:rPr>
        <w:t>/ 100 =</w:t>
      </w:r>
      <w:r>
        <w:rPr>
          <w:rFonts w:ascii="Times New Roman" w:eastAsiaTheme="minorEastAsia" w:hAnsi="Times New Roman" w:cs="Times New Roman"/>
        </w:rPr>
        <w:t xml:space="preserve"> </w:t>
      </w:r>
      <w:r w:rsidRPr="0031388A"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руб</w:t>
      </w:r>
      <w:proofErr w:type="spellEnd"/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 xml:space="preserve">. </w:t>
      </w:r>
    </w:p>
    <w:p w:rsidR="00231B97" w:rsidRPr="00231B97" w:rsidRDefault="00231B97" w:rsidP="00231B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накладных расходов:</w:t>
      </w:r>
    </w:p>
    <w:p w:rsidR="00231B97" w:rsidRPr="00231B97" w:rsidRDefault="00231B97" w:rsidP="00231B9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31B97">
        <w:rPr>
          <w:rFonts w:ascii="Times New Roman" w:eastAsiaTheme="minorEastAsia" w:hAnsi="Times New Roman" w:cs="Times New Roman"/>
          <w:sz w:val="28"/>
          <w:szCs w:val="28"/>
        </w:rPr>
        <w:t>Зн</w:t>
      </w:r>
      <w:proofErr w:type="spellEnd"/>
      <w:r w:rsidRPr="00231B97"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w:r w:rsidRPr="00231B97">
        <w:rPr>
          <w:rFonts w:ascii="Times New Roman" w:eastAsiaTheme="minorEastAsia" w:hAnsi="Times New Roman" w:cs="Times New Roman"/>
          <w:sz w:val="28"/>
          <w:szCs w:val="28"/>
        </w:rPr>
        <w:t xml:space="preserve">ФОТ * </w:t>
      </w:r>
      <w:proofErr w:type="spellStart"/>
      <w:r w:rsidRPr="00231B97">
        <w:rPr>
          <w:rFonts w:ascii="Times New Roman" w:eastAsiaTheme="minorEastAsia" w:hAnsi="Times New Roman" w:cs="Times New Roman"/>
          <w:sz w:val="28"/>
          <w:szCs w:val="28"/>
        </w:rPr>
        <w:t>Кнр</w:t>
      </w:r>
      <w:proofErr w:type="spellEnd"/>
      <w:r w:rsidRPr="00231B97">
        <w:rPr>
          <w:rFonts w:ascii="Times New Roman" w:eastAsiaTheme="minorEastAsia" w:hAnsi="Times New Roman" w:cs="Times New Roman"/>
          <w:sz w:val="28"/>
          <w:szCs w:val="28"/>
        </w:rPr>
        <w:t xml:space="preserve"> / 100 = / 100 = (</w:t>
      </w:r>
      <w:proofErr w:type="spellStart"/>
      <w:r w:rsidRPr="00231B97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  <w:r w:rsidRPr="00231B9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231B97" w:rsidRPr="00231B97" w:rsidRDefault="00231B97" w:rsidP="00231B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231B97">
        <w:rPr>
          <w:rFonts w:ascii="Times New Roman" w:eastAsiaTheme="minorEastAsia" w:hAnsi="Times New Roman" w:cs="Times New Roman"/>
          <w:sz w:val="28"/>
          <w:szCs w:val="28"/>
        </w:rPr>
        <w:t>Расчет амортизационных отчислений</w:t>
      </w:r>
    </w:p>
    <w:p w:rsidR="00231B97" w:rsidRDefault="00C2458D" w:rsidP="00231B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31B97" w:rsidRPr="00231B97">
        <w:rPr>
          <w:rFonts w:ascii="Times New Roman" w:eastAsiaTheme="minorEastAsia" w:hAnsi="Times New Roman" w:cs="Times New Roman"/>
          <w:sz w:val="28"/>
          <w:szCs w:val="28"/>
        </w:rPr>
        <w:t>на здания (</w:t>
      </w:r>
      <w:proofErr w:type="spellStart"/>
      <w:r w:rsidR="00231B97" w:rsidRPr="00231B97">
        <w:rPr>
          <w:rFonts w:ascii="Times New Roman" w:eastAsiaTheme="minorEastAsia" w:hAnsi="Times New Roman" w:cs="Times New Roman"/>
          <w:sz w:val="28"/>
          <w:szCs w:val="28"/>
        </w:rPr>
        <w:t>Азд</w:t>
      </w:r>
      <w:proofErr w:type="spellEnd"/>
      <w:r w:rsidR="00231B97" w:rsidRPr="00231B97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C2458D" w:rsidRPr="00231B97" w:rsidRDefault="00C2458D" w:rsidP="00231B9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231B97">
        <w:rPr>
          <w:rFonts w:ascii="Times New Roman" w:eastAsiaTheme="minorEastAsia" w:hAnsi="Times New Roman" w:cs="Times New Roman"/>
          <w:sz w:val="28"/>
          <w:szCs w:val="28"/>
        </w:rPr>
        <w:t>Азд</w:t>
      </w:r>
      <w:proofErr w:type="spellEnd"/>
      <w:r w:rsidRPr="00231B9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231B97">
        <w:rPr>
          <w:rFonts w:ascii="Times New Roman" w:eastAsiaTheme="minorEastAsia" w:hAnsi="Times New Roman" w:cs="Times New Roman"/>
          <w:sz w:val="28"/>
          <w:szCs w:val="28"/>
        </w:rPr>
        <w:t>Нзд×S×Сбал</w:t>
      </w:r>
      <w:proofErr w:type="spellEnd"/>
      <w:r w:rsidRPr="00231B97">
        <w:rPr>
          <w:rFonts w:ascii="Times New Roman" w:eastAsiaTheme="minorEastAsia" w:hAnsi="Times New Roman" w:cs="Times New Roman"/>
          <w:sz w:val="28"/>
          <w:szCs w:val="28"/>
        </w:rPr>
        <w:t xml:space="preserve">/100, </w:t>
      </w:r>
      <w:proofErr w:type="spellStart"/>
      <w:r w:rsidRPr="00231B97">
        <w:rPr>
          <w:rFonts w:ascii="Times New Roman" w:eastAsiaTheme="minorEastAsia" w:hAnsi="Times New Roman" w:cs="Times New Roman"/>
          <w:sz w:val="28"/>
          <w:szCs w:val="28"/>
        </w:rPr>
        <w:t>руб</w:t>
      </w:r>
      <w:proofErr w:type="spellEnd"/>
    </w:p>
    <w:p w:rsidR="00231B97" w:rsidRPr="00231B97" w:rsidRDefault="00C2458D" w:rsidP="00231B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31B97" w:rsidRPr="00231B97">
        <w:rPr>
          <w:rFonts w:ascii="Times New Roman" w:eastAsiaTheme="minorEastAsia" w:hAnsi="Times New Roman" w:cs="Times New Roman"/>
          <w:sz w:val="28"/>
          <w:szCs w:val="28"/>
        </w:rPr>
        <w:t>на оборудование (</w:t>
      </w:r>
      <w:proofErr w:type="spellStart"/>
      <w:r w:rsidR="00231B97" w:rsidRPr="00231B97">
        <w:rPr>
          <w:rFonts w:ascii="Times New Roman" w:eastAsiaTheme="minorEastAsia" w:hAnsi="Times New Roman" w:cs="Times New Roman"/>
          <w:sz w:val="28"/>
          <w:szCs w:val="28"/>
        </w:rPr>
        <w:t>Аоб</w:t>
      </w:r>
      <w:proofErr w:type="spellEnd"/>
      <w:r w:rsidR="00231B97" w:rsidRPr="00231B97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:rsidR="001C1AAD" w:rsidRPr="00C2458D" w:rsidRDefault="00C2458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2458D">
        <w:rPr>
          <w:rFonts w:ascii="Times New Roman" w:eastAsiaTheme="minorEastAsia" w:hAnsi="Times New Roman" w:cs="Times New Roman"/>
          <w:sz w:val="28"/>
          <w:szCs w:val="28"/>
        </w:rPr>
        <w:t>Аоб</w:t>
      </w:r>
      <w:proofErr w:type="spellEnd"/>
      <w:proofErr w:type="gramStart"/>
      <w:r w:rsidRPr="00C2458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C2458D">
        <w:rPr>
          <w:rFonts w:ascii="Times New Roman" w:eastAsiaTheme="minorEastAsia" w:hAnsi="Times New Roman" w:cs="Times New Roman"/>
          <w:sz w:val="28"/>
          <w:szCs w:val="28"/>
        </w:rPr>
        <w:t>С</w:t>
      </w:r>
      <w:proofErr w:type="gramEnd"/>
      <w:r w:rsidRPr="00C2458D">
        <w:rPr>
          <w:rFonts w:ascii="Times New Roman" w:eastAsiaTheme="minorEastAsia" w:hAnsi="Times New Roman" w:cs="Times New Roman"/>
          <w:sz w:val="28"/>
          <w:szCs w:val="28"/>
        </w:rPr>
        <w:t>×</w:t>
      </w:r>
      <w:bookmarkStart w:id="2" w:name="_GoBack"/>
      <w:bookmarkEnd w:id="2"/>
      <w:r w:rsidRPr="00C2458D">
        <w:rPr>
          <w:rFonts w:ascii="Times New Roman" w:eastAsiaTheme="minorEastAsia" w:hAnsi="Times New Roman" w:cs="Times New Roman"/>
          <w:sz w:val="28"/>
          <w:szCs w:val="28"/>
        </w:rPr>
        <w:t>Ноб</w:t>
      </w:r>
      <w:proofErr w:type="spellEnd"/>
      <w:r w:rsidRPr="00C2458D">
        <w:rPr>
          <w:rFonts w:ascii="Times New Roman" w:eastAsiaTheme="minorEastAsia" w:hAnsi="Times New Roman" w:cs="Times New Roman"/>
          <w:sz w:val="28"/>
          <w:szCs w:val="28"/>
        </w:rPr>
        <w:t>/100, руб.</w:t>
      </w:r>
    </w:p>
    <w:sectPr w:rsidR="001C1AAD" w:rsidRPr="00C2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3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8C"/>
    <w:rsid w:val="000E0B66"/>
    <w:rsid w:val="001C1AAD"/>
    <w:rsid w:val="00231B97"/>
    <w:rsid w:val="00283921"/>
    <w:rsid w:val="00507781"/>
    <w:rsid w:val="00632522"/>
    <w:rsid w:val="0067448E"/>
    <w:rsid w:val="007035EC"/>
    <w:rsid w:val="0092418C"/>
    <w:rsid w:val="00A8752A"/>
    <w:rsid w:val="00AC02CF"/>
    <w:rsid w:val="00AE2E77"/>
    <w:rsid w:val="00C234C8"/>
    <w:rsid w:val="00C2458D"/>
    <w:rsid w:val="00CA4136"/>
    <w:rsid w:val="00F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22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22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13</cp:revision>
  <dcterms:created xsi:type="dcterms:W3CDTF">2016-02-11T23:12:00Z</dcterms:created>
  <dcterms:modified xsi:type="dcterms:W3CDTF">2016-02-12T00:02:00Z</dcterms:modified>
</cp:coreProperties>
</file>