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0F" w:rsidRDefault="009F120F" w:rsidP="009F120F">
      <w:pPr>
        <w:pStyle w:val="Standard"/>
        <w:ind w:firstLine="0"/>
        <w:jc w:val="center"/>
        <w:rPr>
          <w:rFonts w:cs="Times New Roman"/>
          <w:sz w:val="27"/>
          <w:szCs w:val="27"/>
        </w:rPr>
      </w:pPr>
      <w:r>
        <w:rPr>
          <w:rFonts w:cs="Times New Roman"/>
          <w:sz w:val="27"/>
          <w:szCs w:val="27"/>
        </w:rPr>
        <w:t>МИНИСТЕРСТВО ОБРАЗОВАНИЯ И НАУКИ РОССИЙСКОЙ ФЕДЕРАЦИИ</w:t>
      </w:r>
    </w:p>
    <w:p w:rsidR="009F120F" w:rsidRPr="00925A98" w:rsidRDefault="009F120F" w:rsidP="009F120F">
      <w:pPr>
        <w:pStyle w:val="Standard"/>
        <w:ind w:firstLine="284"/>
        <w:jc w:val="center"/>
        <w:rPr>
          <w:rStyle w:val="af4"/>
          <w:szCs w:val="28"/>
        </w:rPr>
      </w:pPr>
      <w:r w:rsidRPr="00925A98">
        <w:rPr>
          <w:rStyle w:val="af4"/>
          <w:szCs w:val="28"/>
        </w:rPr>
        <w:t>Федеральное</w:t>
      </w:r>
      <w:r>
        <w:rPr>
          <w:rStyle w:val="af4"/>
          <w:szCs w:val="28"/>
        </w:rPr>
        <w:t xml:space="preserve"> государственное</w:t>
      </w:r>
      <w:r w:rsidRPr="00925A98">
        <w:rPr>
          <w:rStyle w:val="af4"/>
          <w:szCs w:val="28"/>
        </w:rPr>
        <w:t xml:space="preserve"> автономное образовательное учреждение высшего образования</w:t>
      </w:r>
    </w:p>
    <w:p w:rsidR="009F120F" w:rsidRDefault="009F120F" w:rsidP="009F120F">
      <w:pPr>
        <w:pStyle w:val="Standard"/>
        <w:ind w:firstLine="0"/>
        <w:jc w:val="center"/>
        <w:rPr>
          <w:rFonts w:ascii="Arial" w:hAnsi="Arial" w:cs="Arial"/>
          <w:i/>
          <w:sz w:val="27"/>
        </w:rPr>
      </w:pPr>
      <w:r>
        <w:rPr>
          <w:rStyle w:val="af4"/>
          <w:szCs w:val="28"/>
        </w:rPr>
        <w:t>Севастопольский государственный университет</w:t>
      </w: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r>
        <w:rPr>
          <w:rFonts w:cs="Times New Roman"/>
          <w:szCs w:val="28"/>
        </w:rPr>
        <w:t>кафедра Информационных систем</w:t>
      </w:r>
    </w:p>
    <w:p w:rsidR="009F120F" w:rsidRDefault="009F120F" w:rsidP="009F120F">
      <w:pPr>
        <w:pStyle w:val="Standard"/>
        <w:ind w:firstLine="0"/>
        <w:rPr>
          <w:rFonts w:cs="Times New Roman"/>
          <w:szCs w:val="28"/>
        </w:rPr>
      </w:pPr>
    </w:p>
    <w:p w:rsidR="009F120F" w:rsidRDefault="009F120F" w:rsidP="009F120F">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r>
        <w:rPr>
          <w:rFonts w:cs="Times New Roman"/>
          <w:szCs w:val="28"/>
        </w:rPr>
        <w:t>курс 4 группа ИС/б-42-о</w:t>
      </w: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r>
        <w:rPr>
          <w:rFonts w:cs="Times New Roman"/>
          <w:szCs w:val="28"/>
        </w:rPr>
        <w:t>Лисянский Александр Игоревич</w:t>
      </w:r>
    </w:p>
    <w:p w:rsidR="009F120F" w:rsidRDefault="009F120F" w:rsidP="009F120F">
      <w:pPr>
        <w:pStyle w:val="Standard"/>
        <w:ind w:firstLine="0"/>
        <w:jc w:val="center"/>
      </w:pPr>
      <w:r>
        <w:t>09.03.02 Информационные системы (уровень бакалавриата)</w:t>
      </w:r>
    </w:p>
    <w:p w:rsidR="009F120F" w:rsidRDefault="009F120F" w:rsidP="009F120F">
      <w:pPr>
        <w:pStyle w:val="Standard"/>
        <w:ind w:firstLine="0"/>
        <w:rPr>
          <w:rFonts w:cs="Times New Roman"/>
          <w:b/>
          <w:bCs/>
          <w:szCs w:val="28"/>
        </w:rPr>
      </w:pPr>
    </w:p>
    <w:p w:rsidR="009F120F" w:rsidRDefault="009F120F" w:rsidP="009F120F">
      <w:pPr>
        <w:pStyle w:val="Standard"/>
        <w:ind w:firstLine="0"/>
        <w:jc w:val="center"/>
        <w:rPr>
          <w:rFonts w:cs="Times New Roman"/>
          <w:b/>
          <w:bCs/>
          <w:szCs w:val="28"/>
        </w:rPr>
      </w:pPr>
    </w:p>
    <w:p w:rsidR="009F120F" w:rsidRDefault="009F120F" w:rsidP="009F120F">
      <w:pPr>
        <w:pStyle w:val="Standard"/>
        <w:ind w:firstLine="0"/>
        <w:jc w:val="center"/>
        <w:rPr>
          <w:rFonts w:cs="Times New Roman"/>
          <w:b/>
          <w:bCs/>
          <w:szCs w:val="28"/>
        </w:rPr>
      </w:pPr>
    </w:p>
    <w:p w:rsidR="009F120F" w:rsidRPr="00BC7CEF" w:rsidRDefault="009F120F" w:rsidP="009F120F">
      <w:pPr>
        <w:pStyle w:val="ad"/>
        <w:jc w:val="center"/>
        <w:rPr>
          <w:color w:val="000000"/>
          <w:sz w:val="27"/>
          <w:szCs w:val="27"/>
        </w:rPr>
      </w:pPr>
      <w:r>
        <w:rPr>
          <w:color w:val="000000"/>
          <w:sz w:val="27"/>
          <w:szCs w:val="27"/>
        </w:rPr>
        <w:t>КУРСОВОЙ ПРОЕКТ</w:t>
      </w:r>
    </w:p>
    <w:p w:rsidR="009F120F" w:rsidRDefault="009F120F" w:rsidP="009F120F">
      <w:pPr>
        <w:pStyle w:val="Standard"/>
        <w:ind w:firstLine="0"/>
        <w:jc w:val="center"/>
        <w:rPr>
          <w:rFonts w:cs="Times New Roman"/>
          <w:szCs w:val="28"/>
        </w:rPr>
      </w:pPr>
      <w:r>
        <w:rPr>
          <w:rFonts w:cs="Times New Roman"/>
          <w:szCs w:val="28"/>
        </w:rPr>
        <w:t>по дисциплине «Экономическое обоснование проектных решений»</w:t>
      </w:r>
    </w:p>
    <w:p w:rsidR="009F120F" w:rsidRDefault="009F120F" w:rsidP="009F120F">
      <w:pPr>
        <w:pStyle w:val="ad"/>
        <w:jc w:val="center"/>
        <w:rPr>
          <w:color w:val="000000"/>
          <w:sz w:val="27"/>
          <w:szCs w:val="27"/>
        </w:rPr>
      </w:pPr>
      <w:r>
        <w:rPr>
          <w:color w:val="000000"/>
          <w:sz w:val="27"/>
          <w:szCs w:val="27"/>
        </w:rPr>
        <w:t>ПОЯСНИТЕЛЬНАЯ ЗАПИСКА</w:t>
      </w:r>
    </w:p>
    <w:p w:rsidR="009F120F" w:rsidRPr="00A60A55" w:rsidRDefault="009F120F" w:rsidP="009F120F">
      <w:pPr>
        <w:pStyle w:val="ad"/>
        <w:jc w:val="center"/>
        <w:rPr>
          <w:color w:val="000000"/>
          <w:sz w:val="27"/>
          <w:szCs w:val="27"/>
          <w:lang w:val="ru-RU"/>
        </w:rPr>
      </w:pPr>
      <w:r w:rsidRPr="0058304B">
        <w:rPr>
          <w:color w:val="000000"/>
          <w:sz w:val="27"/>
          <w:szCs w:val="27"/>
        </w:rPr>
        <w:t>Листов</w:t>
      </w:r>
      <w:r>
        <w:rPr>
          <w:sz w:val="27"/>
          <w:szCs w:val="27"/>
        </w:rPr>
        <w:t xml:space="preserve"> 4</w:t>
      </w:r>
      <w:r w:rsidR="001A5F68">
        <w:rPr>
          <w:sz w:val="27"/>
          <w:szCs w:val="27"/>
          <w:lang w:val="ru-RU"/>
        </w:rPr>
        <w:t>2</w:t>
      </w: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r>
        <w:rPr>
          <w:rFonts w:cs="Times New Roman"/>
          <w:szCs w:val="28"/>
        </w:rPr>
        <w:t>Отметка о зачёте _______________________        _____________</w:t>
      </w:r>
    </w:p>
    <w:p w:rsidR="009F120F" w:rsidRDefault="009F120F" w:rsidP="009F120F">
      <w:pPr>
        <w:pStyle w:val="Standard"/>
        <w:ind w:firstLine="0"/>
        <w:jc w:val="center"/>
        <w:rPr>
          <w:rFonts w:cs="Times New Roman"/>
          <w:szCs w:val="28"/>
        </w:rPr>
      </w:pPr>
      <w:r>
        <w:rPr>
          <w:rFonts w:cs="Times New Roman"/>
          <w:szCs w:val="28"/>
        </w:rPr>
        <w:t>(дата)</w:t>
      </w:r>
    </w:p>
    <w:p w:rsidR="009F120F" w:rsidRDefault="009F120F" w:rsidP="009F120F">
      <w:pPr>
        <w:pStyle w:val="Standard"/>
        <w:ind w:firstLine="0"/>
        <w:jc w:val="center"/>
        <w:rPr>
          <w:rFonts w:cs="Times New Roman"/>
          <w:szCs w:val="28"/>
        </w:rPr>
      </w:pPr>
    </w:p>
    <w:p w:rsidR="009F120F" w:rsidRDefault="009F120F" w:rsidP="009F120F">
      <w:pPr>
        <w:pStyle w:val="Standard"/>
        <w:ind w:firstLine="0"/>
        <w:rPr>
          <w:rFonts w:cs="Times New Roman"/>
          <w:szCs w:val="28"/>
        </w:rPr>
      </w:pPr>
    </w:p>
    <w:p w:rsidR="009F120F" w:rsidRDefault="009F120F" w:rsidP="009F120F">
      <w:pPr>
        <w:pStyle w:val="Standard"/>
        <w:ind w:firstLine="0"/>
        <w:jc w:val="both"/>
        <w:rPr>
          <w:rFonts w:cs="Times New Roman"/>
          <w:szCs w:val="28"/>
        </w:rPr>
      </w:pPr>
      <w:r>
        <w:rPr>
          <w:rFonts w:cs="Times New Roman"/>
          <w:szCs w:val="28"/>
        </w:rPr>
        <w:t>Руководитель практикума</w:t>
      </w:r>
    </w:p>
    <w:p w:rsidR="009F120F" w:rsidRDefault="009F120F" w:rsidP="009F120F">
      <w:pPr>
        <w:pStyle w:val="Standard"/>
        <w:ind w:firstLine="0"/>
        <w:jc w:val="both"/>
        <w:rPr>
          <w:rFonts w:cs="Times New Roman"/>
          <w:szCs w:val="28"/>
        </w:rPr>
      </w:pPr>
    </w:p>
    <w:p w:rsidR="009F120F" w:rsidRDefault="005555F1" w:rsidP="009F120F">
      <w:pPr>
        <w:pStyle w:val="Standard"/>
        <w:tabs>
          <w:tab w:val="left" w:pos="7088"/>
        </w:tabs>
        <w:ind w:firstLine="0"/>
        <w:rPr>
          <w:rFonts w:cs="Times New Roman"/>
          <w:szCs w:val="28"/>
        </w:rPr>
      </w:pPr>
      <w:r>
        <w:rPr>
          <w:rFonts w:cs="Times New Roman"/>
          <w:szCs w:val="28"/>
        </w:rPr>
        <w:t xml:space="preserve">     </w:t>
      </w:r>
      <w:r>
        <w:rPr>
          <w:rFonts w:cs="Times New Roman"/>
          <w:szCs w:val="28"/>
        </w:rPr>
        <w:tab/>
      </w:r>
    </w:p>
    <w:p w:rsidR="009F120F" w:rsidRDefault="009F120F" w:rsidP="009F120F">
      <w:pPr>
        <w:pStyle w:val="Standard"/>
        <w:tabs>
          <w:tab w:val="left" w:pos="3828"/>
          <w:tab w:val="left" w:pos="6379"/>
        </w:tabs>
        <w:ind w:firstLine="0"/>
        <w:jc w:val="center"/>
        <w:rPr>
          <w:rFonts w:cs="Times New Roman"/>
          <w:szCs w:val="28"/>
        </w:rPr>
      </w:pPr>
      <w:r>
        <w:rPr>
          <w:rFonts w:cs="Times New Roman"/>
          <w:szCs w:val="28"/>
        </w:rPr>
        <w:t xml:space="preserve">(должность)      </w:t>
      </w:r>
      <w:r>
        <w:rPr>
          <w:rFonts w:cs="Times New Roman"/>
          <w:szCs w:val="28"/>
        </w:rPr>
        <w:tab/>
        <w:t xml:space="preserve">(подпись)       </w:t>
      </w:r>
      <w:r>
        <w:rPr>
          <w:rFonts w:cs="Times New Roman"/>
          <w:szCs w:val="28"/>
        </w:rPr>
        <w:tab/>
        <w:t>(инициалы, фамилия)</w:t>
      </w:r>
    </w:p>
    <w:p w:rsidR="009F120F" w:rsidRDefault="009F120F" w:rsidP="009F120F">
      <w:pPr>
        <w:pStyle w:val="Standard"/>
        <w:tabs>
          <w:tab w:val="left" w:pos="4536"/>
        </w:tabs>
        <w:ind w:firstLine="0"/>
        <w:jc w:val="center"/>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jc w:val="center"/>
        <w:rPr>
          <w:rFonts w:cs="Times New Roman"/>
          <w:szCs w:val="28"/>
        </w:rPr>
      </w:pPr>
    </w:p>
    <w:p w:rsidR="009F120F" w:rsidRDefault="009F120F" w:rsidP="009F120F">
      <w:pPr>
        <w:pStyle w:val="Standard"/>
        <w:ind w:firstLine="0"/>
        <w:rPr>
          <w:rFonts w:cs="Times New Roman"/>
          <w:szCs w:val="28"/>
        </w:rPr>
      </w:pPr>
    </w:p>
    <w:p w:rsidR="009F120F" w:rsidRDefault="009F120F" w:rsidP="009F120F">
      <w:pPr>
        <w:pStyle w:val="Standard"/>
        <w:ind w:firstLine="0"/>
        <w:jc w:val="center"/>
        <w:rPr>
          <w:rFonts w:cs="Times New Roman"/>
          <w:szCs w:val="28"/>
        </w:rPr>
      </w:pPr>
      <w:r>
        <w:rPr>
          <w:rFonts w:cs="Times New Roman"/>
          <w:szCs w:val="28"/>
        </w:rPr>
        <w:t xml:space="preserve">Севастополь </w:t>
      </w:r>
    </w:p>
    <w:p w:rsidR="005555F1" w:rsidRDefault="009F120F" w:rsidP="009F120F">
      <w:pPr>
        <w:pStyle w:val="Standard"/>
        <w:ind w:firstLine="0"/>
        <w:jc w:val="center"/>
        <w:rPr>
          <w:rFonts w:cs="Times New Roman"/>
          <w:szCs w:val="28"/>
        </w:rPr>
      </w:pPr>
      <w:r>
        <w:rPr>
          <w:rFonts w:cs="Times New Roman"/>
          <w:szCs w:val="28"/>
        </w:rPr>
        <w:t>2016</w:t>
      </w:r>
    </w:p>
    <w:p w:rsidR="005555F1" w:rsidRDefault="005555F1">
      <w:pPr>
        <w:rPr>
          <w:rFonts w:cs="Times New Roman"/>
          <w:szCs w:val="28"/>
        </w:rPr>
      </w:pPr>
    </w:p>
    <w:p w:rsidR="005555F1" w:rsidRPr="008B55BF" w:rsidRDefault="005555F1" w:rsidP="008B55BF">
      <w:pPr>
        <w:jc w:val="center"/>
        <w:rPr>
          <w:rFonts w:ascii="Times New Roman" w:hAnsi="Times New Roman" w:cs="Times New Roman"/>
          <w:b/>
          <w:sz w:val="32"/>
          <w:szCs w:val="32"/>
        </w:rPr>
      </w:pPr>
      <w:bookmarkStart w:id="0" w:name="_Toc447122728"/>
      <w:r w:rsidRPr="008B55BF">
        <w:rPr>
          <w:rFonts w:ascii="Times New Roman" w:hAnsi="Times New Roman" w:cs="Times New Roman"/>
          <w:b/>
          <w:sz w:val="32"/>
          <w:szCs w:val="32"/>
        </w:rPr>
        <w:lastRenderedPageBreak/>
        <w:t>АННОТАЦИЯ</w:t>
      </w:r>
      <w:bookmarkEnd w:id="0"/>
    </w:p>
    <w:p w:rsidR="005555F1" w:rsidRPr="003A4EA0" w:rsidRDefault="005555F1" w:rsidP="003A4EA0">
      <w:pPr>
        <w:spacing w:after="0" w:line="360" w:lineRule="auto"/>
        <w:ind w:firstLine="708"/>
        <w:jc w:val="both"/>
        <w:rPr>
          <w:rFonts w:ascii="Times New Roman" w:hAnsi="Times New Roman" w:cs="Times New Roman"/>
          <w:sz w:val="28"/>
          <w:szCs w:val="28"/>
        </w:rPr>
      </w:pPr>
      <w:r w:rsidRPr="003A4EA0">
        <w:rPr>
          <w:rFonts w:ascii="Times New Roman" w:hAnsi="Times New Roman" w:cs="Times New Roman"/>
          <w:sz w:val="28"/>
          <w:szCs w:val="28"/>
        </w:rPr>
        <w:t>В данной курсовой работе приведены результаты расчета экономической эффективности создания и использования программного продукта, осуществление маркетинговых исследований программного продукта, определение затрат на проектирование системы позиционирования робота, формирование цены предложения разработчика, расчет капитальных затрат и эксплуатационных расходов, нормы рентабельности</w:t>
      </w:r>
      <w:r w:rsidR="00DF6F16" w:rsidRPr="003A4EA0">
        <w:rPr>
          <w:rFonts w:ascii="Times New Roman" w:hAnsi="Times New Roman" w:cs="Times New Roman"/>
          <w:sz w:val="28"/>
          <w:szCs w:val="28"/>
        </w:rPr>
        <w:t>, определение интегрального экономического эффекта</w:t>
      </w:r>
      <w:r w:rsidRPr="003A4EA0">
        <w:rPr>
          <w:rFonts w:ascii="Times New Roman" w:hAnsi="Times New Roman" w:cs="Times New Roman"/>
          <w:sz w:val="28"/>
          <w:szCs w:val="28"/>
        </w:rPr>
        <w:t>.</w:t>
      </w:r>
    </w:p>
    <w:p w:rsidR="005555F1" w:rsidRDefault="005555F1">
      <w:pPr>
        <w:rPr>
          <w:rFonts w:ascii="Times New Roman" w:eastAsia="Droid Sans Fallback" w:hAnsi="Times New Roman" w:cs="Times New Roman"/>
          <w:color w:val="00000A"/>
          <w:kern w:val="3"/>
          <w:sz w:val="28"/>
          <w:szCs w:val="28"/>
          <w:lang w:val="ru-RU" w:eastAsia="en-US"/>
        </w:rPr>
      </w:pPr>
      <w:r>
        <w:rPr>
          <w:rFonts w:cs="Times New Roman"/>
          <w:szCs w:val="28"/>
        </w:rPr>
        <w:br w:type="page"/>
      </w:r>
    </w:p>
    <w:sdt>
      <w:sdtPr>
        <w:rPr>
          <w:rFonts w:ascii="Times New Roman" w:eastAsiaTheme="minorHAnsi" w:hAnsi="Times New Roman" w:cstheme="minorBidi"/>
          <w:color w:val="auto"/>
          <w:sz w:val="28"/>
          <w:szCs w:val="24"/>
          <w:lang w:val="uk-UA" w:eastAsia="en-US"/>
        </w:rPr>
        <w:id w:val="2008546532"/>
        <w:docPartObj>
          <w:docPartGallery w:val="Table of Contents"/>
          <w:docPartUnique/>
        </w:docPartObj>
      </w:sdtPr>
      <w:sdtEndPr>
        <w:rPr>
          <w:rFonts w:asciiTheme="minorHAnsi" w:eastAsiaTheme="minorEastAsia" w:hAnsiTheme="minorHAnsi"/>
          <w:b/>
          <w:bCs/>
          <w:sz w:val="22"/>
          <w:szCs w:val="22"/>
          <w:lang w:eastAsia="uk-UA"/>
        </w:rPr>
      </w:sdtEndPr>
      <w:sdtContent>
        <w:p w:rsidR="009F120F" w:rsidRPr="00265712" w:rsidRDefault="009F120F" w:rsidP="009F120F">
          <w:pPr>
            <w:pStyle w:val="af3"/>
            <w:spacing w:line="240" w:lineRule="auto"/>
            <w:jc w:val="center"/>
            <w:rPr>
              <w:rFonts w:ascii="Times New Roman" w:hAnsi="Times New Roman" w:cs="Times New Roman"/>
              <w:color w:val="auto"/>
              <w:sz w:val="24"/>
              <w:szCs w:val="24"/>
            </w:rPr>
          </w:pPr>
          <w:r w:rsidRPr="00265712">
            <w:rPr>
              <w:noProof/>
              <w:sz w:val="24"/>
              <w:szCs w:val="24"/>
            </w:rPr>
            <mc:AlternateContent>
              <mc:Choice Requires="wpg">
                <w:drawing>
                  <wp:anchor distT="0" distB="0" distL="114300" distR="114300" simplePos="0" relativeHeight="251658752" behindDoc="0" locked="1" layoutInCell="1" allowOverlap="1" wp14:anchorId="485A7B9F" wp14:editId="5245540F">
                    <wp:simplePos x="0" y="0"/>
                    <wp:positionH relativeFrom="margin">
                      <wp:posOffset>-410845</wp:posOffset>
                    </wp:positionH>
                    <wp:positionV relativeFrom="page">
                      <wp:posOffset>265430</wp:posOffset>
                    </wp:positionV>
                    <wp:extent cx="6588760" cy="10189210"/>
                    <wp:effectExtent l="0" t="0" r="21590" b="2159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Изм.</w:t>
                                  </w:r>
                                </w:p>
                              </w:txbxContent>
                            </wps:txbx>
                            <wps:bodyPr rot="0" vert="horz" wrap="square" lIns="12700" tIns="12700" rIns="12700" bIns="12700" anchor="t" anchorCtr="0" upright="1">
                              <a:noAutofit/>
                            </wps:bodyPr>
                          </wps:wsp>
                          <wps:wsp>
                            <wps:cNvPr id="29"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30"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 докум.</w:t>
                                  </w:r>
                                </w:p>
                              </w:txbxContent>
                            </wps:txbx>
                            <wps:bodyPr rot="0" vert="horz" wrap="square" lIns="12700" tIns="12700" rIns="12700" bIns="12700" anchor="t" anchorCtr="0" upright="1">
                              <a:noAutofit/>
                            </wps:bodyPr>
                          </wps:wsp>
                          <wps:wsp>
                            <wps:cNvPr id="31"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Подпись</w:t>
                                  </w:r>
                                </w:p>
                              </w:txbxContent>
                            </wps:txbx>
                            <wps:bodyPr rot="0" vert="horz" wrap="square" lIns="12700" tIns="12700" rIns="12700" bIns="12700" anchor="t" anchorCtr="0" upright="1">
                              <a:noAutofit/>
                            </wps:bodyPr>
                          </wps:wsp>
                          <wps:wsp>
                            <wps:cNvPr id="9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Дата</w:t>
                                  </w:r>
                                </w:p>
                              </w:txbxContent>
                            </wps:txbx>
                            <wps:bodyPr rot="0" vert="horz" wrap="square" lIns="12700" tIns="12700" rIns="12700" bIns="12700" anchor="t" anchorCtr="0" upright="1">
                              <a:noAutofit/>
                            </wps:bodyPr>
                          </wps:wsp>
                          <wps:wsp>
                            <wps:cNvPr id="9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w:t>
                                  </w:r>
                                </w:p>
                              </w:txbxContent>
                            </wps:txbx>
                            <wps:bodyPr rot="0" vert="horz" wrap="square" lIns="12700" tIns="12700" rIns="12700" bIns="12700" anchor="t" anchorCtr="0" upright="1">
                              <a:noAutofit/>
                            </wps:bodyPr>
                          </wps:wsp>
                          <wps:wsp>
                            <wps:cNvPr id="9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AF5C03" w:rsidRDefault="003A2E9D" w:rsidP="009F120F">
                                  <w:pPr>
                                    <w:pStyle w:val="af5"/>
                                    <w:jc w:val="center"/>
                                    <w:rPr>
                                      <w:sz w:val="18"/>
                                      <w:lang w:val="en-US"/>
                                    </w:rPr>
                                  </w:pPr>
                                  <w:r>
                                    <w:rPr>
                                      <w:sz w:val="18"/>
                                      <w:lang w:val="en-US"/>
                                    </w:rPr>
                                    <w:t>3</w:t>
                                  </w:r>
                                </w:p>
                              </w:txbxContent>
                            </wps:txbx>
                            <wps:bodyPr rot="0" vert="horz" wrap="square" lIns="12700" tIns="12700" rIns="12700" bIns="12700" anchor="t" anchorCtr="0" upright="1">
                              <a:noAutofit/>
                            </wps:bodyPr>
                          </wps:wsp>
                          <wps:wsp>
                            <wps:cNvPr id="9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36"/>
                                      <w:szCs w:val="36"/>
                                      <w:lang w:val="ru-RU"/>
                                    </w:rPr>
                                  </w:pPr>
                                  <w:r>
                                    <w:rPr>
                                      <w:rFonts w:ascii="Times New Roman" w:hAnsi="Times New Roman"/>
                                      <w:sz w:val="36"/>
                                      <w:szCs w:val="36"/>
                                      <w:lang w:val="ru-RU"/>
                                    </w:rPr>
                                    <w:t>КУРСОВОЙ ПРОЕКТ</w:t>
                                  </w:r>
                                </w:p>
                                <w:p w:rsidR="003A2E9D" w:rsidRPr="006C6C6B" w:rsidRDefault="003A2E9D" w:rsidP="009F120F"/>
                              </w:txbxContent>
                            </wps:txbx>
                            <wps:bodyPr rot="0" vert="horz" wrap="square" lIns="12700" tIns="12700" rIns="12700" bIns="12700" anchor="t" anchorCtr="0" upright="1">
                              <a:noAutofit/>
                            </wps:bodyPr>
                          </wps:wsp>
                          <wps:wsp>
                            <wps:cNvPr id="100"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5" name="Group 26"/>
                            <wpg:cNvGrpSpPr>
                              <a:grpSpLocks/>
                            </wpg:cNvGrpSpPr>
                            <wpg:grpSpPr bwMode="auto">
                              <a:xfrm>
                                <a:off x="39" y="18267"/>
                                <a:ext cx="4801" cy="310"/>
                                <a:chOff x="0" y="0"/>
                                <a:chExt cx="19999" cy="20000"/>
                              </a:xfrm>
                            </wpg:grpSpPr>
                            <wps:wsp>
                              <wps:cNvPr id="10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rPr>
                                        <w:rFonts w:ascii="Times New Roman" w:hAnsi="Times New Roman"/>
                                        <w:sz w:val="18"/>
                                        <w:lang w:val="ru-RU"/>
                                      </w:rPr>
                                    </w:pPr>
                                    <w:r w:rsidRPr="00F4698D">
                                      <w:rPr>
                                        <w:rFonts w:ascii="Times New Roman" w:hAnsi="Times New Roman"/>
                                        <w:sz w:val="18"/>
                                        <w:lang w:val="ru-RU"/>
                                      </w:rPr>
                                      <w:t>Разраб.</w:t>
                                    </w:r>
                                  </w:p>
                                </w:txbxContent>
                              </wps:txbx>
                              <wps:bodyPr rot="0" vert="horz" wrap="square" lIns="12700" tIns="12700" rIns="12700" bIns="12700" anchor="t" anchorCtr="0" upright="1">
                                <a:noAutofit/>
                              </wps:bodyPr>
                            </wps:wsp>
                            <wps:wsp>
                              <wps:cNvPr id="10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5D0558" w:rsidRDefault="003A2E9D" w:rsidP="009F120F">
                                    <w:pPr>
                                      <w:pStyle w:val="af5"/>
                                      <w:rPr>
                                        <w:rFonts w:ascii="Times New Roman" w:hAnsi="Times New Roman"/>
                                        <w:sz w:val="16"/>
                                        <w:szCs w:val="16"/>
                                        <w:lang w:val="ru-RU"/>
                                      </w:rPr>
                                    </w:pPr>
                                    <w:r>
                                      <w:rPr>
                                        <w:rFonts w:ascii="Times New Roman" w:hAnsi="Times New Roman"/>
                                        <w:sz w:val="16"/>
                                        <w:szCs w:val="16"/>
                                        <w:lang w:val="ru-RU"/>
                                      </w:rPr>
                                      <w:t>Лисянский А.И..</w:t>
                                    </w:r>
                                  </w:p>
                                  <w:p w:rsidR="003A2E9D" w:rsidRPr="001E6B9B" w:rsidRDefault="003A2E9D" w:rsidP="009F120F">
                                    <w:pPr>
                                      <w:pStyle w:val="af5"/>
                                      <w:rPr>
                                        <w:sz w:val="18"/>
                                        <w:lang w:val="ru-RU"/>
                                      </w:rPr>
                                    </w:pPr>
                                  </w:p>
                                </w:txbxContent>
                              </wps:txbx>
                              <wps:bodyPr rot="0" vert="horz" wrap="square" lIns="12700" tIns="12700" rIns="12700" bIns="12700" anchor="t" anchorCtr="0" upright="1">
                                <a:noAutofit/>
                              </wps:bodyPr>
                            </wps:wsp>
                          </wpg:grpSp>
                          <wps:wsp>
                            <wps:cNvPr id="108" name="Rectangle 30"/>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 xml:space="preserve"> </w:t>
                                  </w:r>
                                </w:p>
                              </w:txbxContent>
                            </wps:txbx>
                            <wps:bodyPr rot="0" vert="horz" wrap="square" lIns="12700" tIns="12700" rIns="12700" bIns="12700" anchor="t" anchorCtr="0" upright="1">
                              <a:noAutofit/>
                            </wps:bodyPr>
                          </wps:wsp>
                          <wpg:grpSp>
                            <wpg:cNvPr id="109" name="Group 32"/>
                            <wpg:cNvGrpSpPr>
                              <a:grpSpLocks/>
                            </wpg:cNvGrpSpPr>
                            <wpg:grpSpPr bwMode="auto">
                              <a:xfrm>
                                <a:off x="39" y="18609"/>
                                <a:ext cx="4801" cy="309"/>
                                <a:chOff x="0" y="-23579"/>
                                <a:chExt cx="19999" cy="20006"/>
                              </a:xfrm>
                            </wpg:grpSpPr>
                            <wps:wsp>
                              <wps:cNvPr id="110" name="Rectangle 33"/>
                              <wps:cNvSpPr>
                                <a:spLocks noChangeArrowheads="1"/>
                              </wps:cNvSpPr>
                              <wps:spPr bwMode="auto">
                                <a:xfrm>
                                  <a:off x="0" y="-23573"/>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Провер.</w:t>
                                    </w:r>
                                  </w:p>
                                  <w:p w:rsidR="003A2E9D" w:rsidRPr="001E6B9B" w:rsidRDefault="003A2E9D" w:rsidP="009F120F"/>
                                </w:txbxContent>
                              </wps:txbx>
                              <wps:bodyPr rot="0" vert="horz" wrap="square" lIns="12700" tIns="12700" rIns="12700" bIns="12700" anchor="t" anchorCtr="0" upright="1">
                                <a:noAutofit/>
                              </wps:bodyPr>
                            </wps:wsp>
                            <wps:wsp>
                              <wps:cNvPr id="111" name="Rectangle 34"/>
                              <wps:cNvSpPr>
                                <a:spLocks noChangeArrowheads="1"/>
                              </wps:cNvSpPr>
                              <wps:spPr bwMode="auto">
                                <a:xfrm>
                                  <a:off x="9281" y="-2357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A0321A" w:rsidRDefault="003A2E9D" w:rsidP="009F120F">
                                    <w:pPr>
                                      <w:rPr>
                                        <w:i/>
                                        <w:sz w:val="15"/>
                                        <w:szCs w:val="15"/>
                                      </w:rPr>
                                    </w:pPr>
                                  </w:p>
                                </w:txbxContent>
                              </wps:txbx>
                              <wps:bodyPr rot="0" vert="horz" wrap="square" lIns="12700" tIns="12700" rIns="12700" bIns="12700" anchor="t" anchorCtr="0" upright="1">
                                <a:noAutofit/>
                              </wps:bodyPr>
                            </wps:wsp>
                          </wpg:grpSp>
                          <wpg:grpSp>
                            <wpg:cNvPr id="112" name="Group 35"/>
                            <wpg:cNvGrpSpPr>
                              <a:grpSpLocks/>
                            </wpg:cNvGrpSpPr>
                            <wpg:grpSpPr bwMode="auto">
                              <a:xfrm>
                                <a:off x="39" y="19314"/>
                                <a:ext cx="4801" cy="310"/>
                                <a:chOff x="0" y="0"/>
                                <a:chExt cx="19999" cy="20000"/>
                              </a:xfrm>
                            </wpg:grpSpPr>
                            <wps:wsp>
                              <wps:cNvPr id="113"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14"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073747" w:rsidRDefault="003A2E9D" w:rsidP="009F120F">
                                    <w:pPr>
                                      <w:pStyle w:val="af5"/>
                                      <w:rPr>
                                        <w:sz w:val="18"/>
                                        <w:szCs w:val="18"/>
                                        <w:lang w:val="ru-RU"/>
                                      </w:rPr>
                                    </w:pPr>
                                  </w:p>
                                </w:txbxContent>
                              </wps:txbx>
                              <wps:bodyPr rot="0" vert="horz" wrap="square" lIns="12700" tIns="12700" rIns="12700" bIns="12700" anchor="t" anchorCtr="0" upright="1">
                                <a:noAutofit/>
                              </wps:bodyPr>
                            </wps:wsp>
                          </wpg:grpSp>
                          <wpg:grpSp>
                            <wpg:cNvPr id="115" name="Group 38"/>
                            <wpg:cNvGrpSpPr>
                              <a:grpSpLocks/>
                            </wpg:cNvGrpSpPr>
                            <wpg:grpSpPr bwMode="auto">
                              <a:xfrm>
                                <a:off x="39" y="19660"/>
                                <a:ext cx="4801" cy="309"/>
                                <a:chOff x="0" y="0"/>
                                <a:chExt cx="19999" cy="20000"/>
                              </a:xfrm>
                            </wpg:grpSpPr>
                            <wps:wsp>
                              <wps:cNvPr id="116"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rPr>
                                        <w:rFonts w:ascii="Times New Roman" w:hAnsi="Times New Roman"/>
                                        <w:sz w:val="18"/>
                                      </w:rPr>
                                    </w:pPr>
                                    <w:r>
                                      <w:rPr>
                                        <w:rFonts w:ascii="Times New Roman" w:hAnsi="Times New Roman"/>
                                        <w:sz w:val="18"/>
                                      </w:rPr>
                                      <w:t xml:space="preserve"> Утв</w:t>
                                    </w:r>
                                    <w:r w:rsidRPr="00F4698D">
                                      <w:rPr>
                                        <w:rFonts w:ascii="Times New Roman" w:hAnsi="Times New Roman"/>
                                        <w:sz w:val="18"/>
                                      </w:rPr>
                                      <w:t>.</w:t>
                                    </w:r>
                                  </w:p>
                                </w:txbxContent>
                              </wps:txbx>
                              <wps:bodyPr rot="0" vert="horz" wrap="square" lIns="12700" tIns="12700" rIns="12700" bIns="12700" anchor="t" anchorCtr="0" upright="1">
                                <a:noAutofit/>
                              </wps:bodyPr>
                            </wps:wsp>
                            <wps:wsp>
                              <wps:cNvPr id="117"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1E6B9B" w:rsidRDefault="003A2E9D" w:rsidP="009F120F"/>
                                </w:txbxContent>
                              </wps:txbx>
                              <wps:bodyPr rot="0" vert="horz" wrap="square" lIns="12700" tIns="12700" rIns="12700" bIns="12700" anchor="t" anchorCtr="0" upright="1">
                                <a:noAutofit/>
                              </wps:bodyPr>
                            </wps:wsp>
                          </wpg:grpSp>
                          <wps:wsp>
                            <wps:cNvPr id="118"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Rectangle 42"/>
                            <wps:cNvSpPr>
                              <a:spLocks noChangeArrowheads="1"/>
                            </wps:cNvSpPr>
                            <wps:spPr bwMode="auto">
                              <a:xfrm>
                                <a:off x="7787" y="18623"/>
                                <a:ext cx="6292" cy="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3A2E9D" w:rsidRPr="00F4698D" w:rsidRDefault="003A2E9D" w:rsidP="009F120F">
                                  <w:pPr>
                                    <w:pStyle w:val="af5"/>
                                    <w:jc w:val="center"/>
                                    <w:rPr>
                                      <w:rFonts w:ascii="Times New Roman" w:hAnsi="Times New Roman"/>
                                      <w:sz w:val="32"/>
                                      <w:szCs w:val="32"/>
                                      <w:lang w:val="ru-RU"/>
                                    </w:rPr>
                                  </w:pPr>
                                  <w:r w:rsidRPr="00F4698D">
                                    <w:rPr>
                                      <w:rFonts w:ascii="Times New Roman" w:hAnsi="Times New Roman"/>
                                      <w:sz w:val="32"/>
                                      <w:szCs w:val="32"/>
                                      <w:lang w:val="ru-RU"/>
                                    </w:rPr>
                                    <w:t>ЗАПИСКА</w:t>
                                  </w:r>
                                </w:p>
                                <w:p w:rsidR="003A2E9D" w:rsidRPr="007D2B92" w:rsidRDefault="003A2E9D" w:rsidP="009F120F">
                                  <w:pPr>
                                    <w:jc w:val="center"/>
                                  </w:pPr>
                                </w:p>
                              </w:txbxContent>
                            </wps:txbx>
                            <wps:bodyPr rot="0" vert="horz" wrap="square" lIns="12700" tIns="12700" rIns="12700" bIns="12700" anchor="t" anchorCtr="0" upright="1">
                              <a:noAutofit/>
                            </wps:bodyPr>
                          </wps:wsp>
                          <wps:wsp>
                            <wps:cNvPr id="120"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Лит.</w:t>
                                  </w:r>
                                </w:p>
                              </w:txbxContent>
                            </wps:txbx>
                            <wps:bodyPr rot="0" vert="horz" wrap="square" lIns="12700" tIns="12700" rIns="12700" bIns="12700" anchor="t" anchorCtr="0" upright="1">
                              <a:noAutofit/>
                            </wps:bodyPr>
                          </wps:wsp>
                          <wps:wsp>
                            <wps:cNvPr id="125"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Листов</w:t>
                                  </w:r>
                                </w:p>
                              </w:txbxContent>
                            </wps:txbx>
                            <wps:bodyPr rot="0" vert="horz" wrap="square" lIns="12700" tIns="12700" rIns="12700" bIns="12700" anchor="t" anchorCtr="0" upright="1">
                              <a:noAutofit/>
                            </wps:bodyPr>
                          </wps:wsp>
                          <wps:wsp>
                            <wps:cNvPr id="126"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1560B1" w:rsidRDefault="003A2E9D" w:rsidP="009F120F">
                                  <w:pPr>
                                    <w:pStyle w:val="af5"/>
                                    <w:jc w:val="center"/>
                                    <w:rPr>
                                      <w:sz w:val="18"/>
                                      <w:lang w:val="ru-RU"/>
                                    </w:rPr>
                                  </w:pPr>
                                  <w:r>
                                    <w:rPr>
                                      <w:sz w:val="18"/>
                                      <w:lang w:val="ru-RU"/>
                                    </w:rPr>
                                    <w:t>40</w:t>
                                  </w:r>
                                </w:p>
                              </w:txbxContent>
                            </wps:txbx>
                            <wps:bodyPr rot="0" vert="horz" wrap="square" lIns="12700" tIns="12700" rIns="12700" bIns="12700" anchor="t" anchorCtr="0" upright="1">
                              <a:noAutofit/>
                            </wps:bodyPr>
                          </wps:wsp>
                          <wps:wsp>
                            <wps:cNvPr id="127"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51"/>
                            <wps:cNvSpPr>
                              <a:spLocks noChangeArrowheads="1"/>
                            </wps:cNvSpPr>
                            <wps:spPr bwMode="auto">
                              <a:xfrm>
                                <a:off x="14295" y="19221"/>
                                <a:ext cx="5609" cy="5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2E9D" w:rsidRPr="0059751D" w:rsidRDefault="003A2E9D" w:rsidP="009F120F">
                                  <w:pPr>
                                    <w:pStyle w:val="af5"/>
                                    <w:jc w:val="center"/>
                                    <w:rPr>
                                      <w:rFonts w:ascii="Times New Roman" w:hAnsi="Times New Roman"/>
                                      <w:i w:val="0"/>
                                      <w:szCs w:val="28"/>
                                      <w:lang w:val="ru-RU"/>
                                    </w:rPr>
                                  </w:pPr>
                                  <w:r>
                                    <w:rPr>
                                      <w:rFonts w:ascii="Times New Roman" w:hAnsi="Times New Roman"/>
                                      <w:i w:val="0"/>
                                      <w:szCs w:val="28"/>
                                      <w:lang w:val="ru-RU"/>
                                    </w:rPr>
                                    <w:t xml:space="preserve">Группа </w:t>
                                  </w:r>
                                  <w:r w:rsidRPr="00A0321A">
                                    <w:rPr>
                                      <w:rFonts w:ascii="Times New Roman" w:hAnsi="Times New Roman"/>
                                      <w:i w:val="0"/>
                                      <w:szCs w:val="28"/>
                                      <w:lang w:val="ru-RU"/>
                                    </w:rPr>
                                    <w:t>ИC/б-42(о)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A7B9F" id="Группа 17" o:spid="_x0000_s1026" style="position:absolute;left:0;text-align:left;margin-left:-32.35pt;margin-top:20.9pt;width:518.8pt;height:802.3pt;z-index:25165875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EJsMA&#10;AADbAAAADwAAAGRycy9kb3ducmV2LnhtbESPwW7CQAxE70j8w8pIvcGGHioILCggIfWESsoHWFmT&#10;RGS9IbskoV9fHyr1ZmvGM8/b/ega1VMXas8GlosEFHHhbc2lgev3ab4CFSKyxcYzGXhRgP1uOtli&#10;av3AF+rzWCoJ4ZCigSrGNtU6FBU5DAvfEot2853DKGtXatvhIOGu0e9J8qEd1iwNFbZ0rKi4509n&#10;4B7H/pyV+c9pfT2si69DNjwfmTFvszHbgIo0xn/z3/WnFXyBlV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QEJsMAAADb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Изм.</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Подпись</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3A2E9D" w:rsidRPr="00AF5C03" w:rsidRDefault="003A2E9D" w:rsidP="009F120F">
                            <w:pPr>
                              <w:pStyle w:val="af5"/>
                              <w:jc w:val="center"/>
                              <w:rPr>
                                <w:sz w:val="18"/>
                                <w:lang w:val="en-US"/>
                              </w:rPr>
                            </w:pPr>
                            <w:r>
                              <w:rPr>
                                <w:sz w:val="18"/>
                                <w:lang w:val="en-US"/>
                              </w:rPr>
                              <w:t>3</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3A2E9D" w:rsidRPr="00F4698D" w:rsidRDefault="003A2E9D" w:rsidP="009F120F">
                            <w:pPr>
                              <w:pStyle w:val="af5"/>
                              <w:jc w:val="center"/>
                              <w:rPr>
                                <w:rFonts w:ascii="Times New Roman" w:hAnsi="Times New Roman"/>
                                <w:sz w:val="36"/>
                                <w:szCs w:val="36"/>
                                <w:lang w:val="ru-RU"/>
                              </w:rPr>
                            </w:pPr>
                            <w:r>
                              <w:rPr>
                                <w:rFonts w:ascii="Times New Roman" w:hAnsi="Times New Roman"/>
                                <w:sz w:val="36"/>
                                <w:szCs w:val="36"/>
                                <w:lang w:val="ru-RU"/>
                              </w:rPr>
                              <w:t>КУРСОВОЙ ПРОЕКТ</w:t>
                            </w:r>
                          </w:p>
                          <w:p w:rsidR="003A2E9D" w:rsidRPr="006C6C6B" w:rsidRDefault="003A2E9D" w:rsidP="009F120F"/>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I4EMIAAADcAAAADwAAAGRycy9kb3ducmV2LnhtbERP22oCMRB9F/oPYQp9q1lbEF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I4EMIAAADcAAAADwAAAAAAAAAAAAAA&#10;AAChAgAAZHJzL2Rvd25yZXYueG1sUEsFBgAAAAAEAAQA+QAAAJADA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3A2E9D" w:rsidRPr="00F4698D" w:rsidRDefault="003A2E9D" w:rsidP="009F120F">
                              <w:pPr>
                                <w:pStyle w:val="af5"/>
                                <w:rPr>
                                  <w:rFonts w:ascii="Times New Roman" w:hAnsi="Times New Roman"/>
                                  <w:sz w:val="18"/>
                                  <w:lang w:val="ru-RU"/>
                                </w:rPr>
                              </w:pPr>
                              <w:r w:rsidRPr="00F4698D">
                                <w:rPr>
                                  <w:rFonts w:ascii="Times New Roman" w:hAnsi="Times New Roman"/>
                                  <w:sz w:val="18"/>
                                  <w:lang w:val="ru-RU"/>
                                </w:rPr>
                                <w:t>Разраб.</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3A2E9D" w:rsidRPr="005D0558" w:rsidRDefault="003A2E9D" w:rsidP="009F120F">
                              <w:pPr>
                                <w:pStyle w:val="af5"/>
                                <w:rPr>
                                  <w:rFonts w:ascii="Times New Roman" w:hAnsi="Times New Roman"/>
                                  <w:sz w:val="16"/>
                                  <w:szCs w:val="16"/>
                                  <w:lang w:val="ru-RU"/>
                                </w:rPr>
                              </w:pPr>
                              <w:r>
                                <w:rPr>
                                  <w:rFonts w:ascii="Times New Roman" w:hAnsi="Times New Roman"/>
                                  <w:sz w:val="16"/>
                                  <w:szCs w:val="16"/>
                                  <w:lang w:val="ru-RU"/>
                                </w:rPr>
                                <w:t>Лисянский А.И..</w:t>
                              </w:r>
                            </w:p>
                            <w:p w:rsidR="003A2E9D" w:rsidRPr="001E6B9B" w:rsidRDefault="003A2E9D" w:rsidP="009F120F">
                              <w:pPr>
                                <w:pStyle w:val="af5"/>
                                <w:rPr>
                                  <w:sz w:val="18"/>
                                  <w:lang w:val="ru-RU"/>
                                </w:rPr>
                              </w:pPr>
                            </w:p>
                          </w:txbxContent>
                        </v:textbox>
                      </v:rect>
                    </v:group>
                    <v:rect id="Rectangle 30" o:spid="_x0000_s1053" style="position:absolute;left:39;top:1861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 xml:space="preserve"> </w:t>
                            </w:r>
                          </w:p>
                        </w:txbxContent>
                      </v:textbox>
                    </v:rect>
                    <v:group id="Group 32" o:spid="_x0000_s1054" style="position:absolute;left:39;top:18609;width:4801;height:309" coordorigin=",-23579" coordsize="19999,2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33" o:spid="_x0000_s1055" style="position:absolute;top:-23573;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Провер.</w:t>
                              </w:r>
                            </w:p>
                            <w:p w:rsidR="003A2E9D" w:rsidRPr="001E6B9B" w:rsidRDefault="003A2E9D" w:rsidP="009F120F"/>
                          </w:txbxContent>
                        </v:textbox>
                      </v:rect>
                      <v:rect id="Rectangle 34" o:spid="_x0000_s1056" style="position:absolute;left:9281;top:-2357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A2E9D" w:rsidRPr="00A0321A" w:rsidRDefault="003A2E9D" w:rsidP="009F120F">
                              <w:pPr>
                                <w:rPr>
                                  <w:i/>
                                  <w:sz w:val="15"/>
                                  <w:szCs w:val="15"/>
                                </w:rPr>
                              </w:pPr>
                            </w:p>
                          </w:txbxContent>
                        </v:textbox>
                      </v:rect>
                    </v:group>
                    <v:group id="Group 35" o:spid="_x0000_s105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36"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A2E9D" w:rsidRPr="00F4698D" w:rsidRDefault="003A2E9D" w:rsidP="009F120F">
                              <w:pPr>
                                <w:pStyle w:val="af5"/>
                                <w:rPr>
                                  <w:rFonts w:ascii="Times New Roman" w:hAnsi="Times New Roman"/>
                                  <w:sz w:val="18"/>
                                </w:rPr>
                              </w:pPr>
                              <w:r w:rsidRPr="00F4698D">
                                <w:rPr>
                                  <w:rFonts w:ascii="Times New Roman" w:hAnsi="Times New Roman"/>
                                  <w:sz w:val="18"/>
                                </w:rPr>
                                <w:t xml:space="preserve"> Н. Контр.</w:t>
                              </w:r>
                            </w:p>
                          </w:txbxContent>
                        </v:textbox>
                      </v:rect>
                      <v:rect id="Rectangle 37"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A2E9D" w:rsidRPr="00073747" w:rsidRDefault="003A2E9D" w:rsidP="009F120F">
                              <w:pPr>
                                <w:pStyle w:val="af5"/>
                                <w:rPr>
                                  <w:sz w:val="18"/>
                                  <w:szCs w:val="18"/>
                                  <w:lang w:val="ru-RU"/>
                                </w:rPr>
                              </w:pPr>
                            </w:p>
                          </w:txbxContent>
                        </v:textbox>
                      </v:rect>
                    </v:group>
                    <v:group id="Group 38" o:spid="_x0000_s106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39"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3A2E9D" w:rsidRPr="00F4698D" w:rsidRDefault="003A2E9D" w:rsidP="009F120F">
                              <w:pPr>
                                <w:pStyle w:val="af5"/>
                                <w:rPr>
                                  <w:rFonts w:ascii="Times New Roman" w:hAnsi="Times New Roman"/>
                                  <w:sz w:val="18"/>
                                </w:rPr>
                              </w:pPr>
                              <w:r>
                                <w:rPr>
                                  <w:rFonts w:ascii="Times New Roman" w:hAnsi="Times New Roman"/>
                                  <w:sz w:val="18"/>
                                </w:rPr>
                                <w:t xml:space="preserve"> Утв</w:t>
                              </w:r>
                              <w:r w:rsidRPr="00F4698D">
                                <w:rPr>
                                  <w:rFonts w:ascii="Times New Roman" w:hAnsi="Times New Roman"/>
                                  <w:sz w:val="18"/>
                                </w:rPr>
                                <w:t>.</w:t>
                              </w:r>
                            </w:p>
                          </w:txbxContent>
                        </v:textbox>
                      </v:rect>
                      <v:rect id="Rectangle 40"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3A2E9D" w:rsidRPr="001E6B9B" w:rsidRDefault="003A2E9D" w:rsidP="009F120F"/>
                          </w:txbxContent>
                        </v:textbox>
                      </v:rect>
                    </v:group>
                    <v:line id="Line 41" o:spid="_x0000_s106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y+D8IAAADcAAAADwAAAGRycy9kb3ducmV2LnhtbESPQYvCQAyF74L/YYiwN50qrEh1FBEq&#10;3sTqxVvsxLbYyZTOqPXfm8PC3hLey3tfVpveNepFXag9G5hOElDEhbc1lwYu52y8ABUissXGMxn4&#10;UIDNejhYYWr9m0/0ymOpJIRDigaqGNtU61BU5DBMfEss2t13DqOsXalth28Jd42eJclcO6xZGips&#10;aVdR8cifzsDjevnN9sedPTf51t7KLF5vd2vMz6jfLkFF6uO/+e/6YAV/KrTyjEyg1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y+D8IAAADcAAAADwAAAAAAAAAAAAAA&#10;AAChAgAAZHJzL2Rvd25yZXYueG1sUEsFBgAAAAAEAAQA+QAAAJADAAAAAA==&#10;" strokeweight="2pt"/>
                    <v:rect id="Rectangle 42" o:spid="_x0000_s1064" style="position:absolute;left:7787;top:18623;width:6292;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3A2E9D" w:rsidRPr="00F4698D" w:rsidRDefault="003A2E9D" w:rsidP="009F120F">
                            <w:pPr>
                              <w:pStyle w:val="af5"/>
                              <w:spacing w:after="200"/>
                              <w:jc w:val="center"/>
                              <w:rPr>
                                <w:rFonts w:ascii="Times New Roman" w:hAnsi="Times New Roman"/>
                                <w:sz w:val="32"/>
                                <w:szCs w:val="32"/>
                                <w:lang w:val="ru-RU"/>
                              </w:rPr>
                            </w:pPr>
                            <w:r w:rsidRPr="00F4698D">
                              <w:rPr>
                                <w:rFonts w:ascii="Times New Roman" w:hAnsi="Times New Roman"/>
                                <w:sz w:val="32"/>
                                <w:szCs w:val="32"/>
                                <w:lang w:val="ru-RU"/>
                              </w:rPr>
                              <w:t>ПОЯСНИТЕЛЬНАЯ</w:t>
                            </w:r>
                          </w:p>
                          <w:p w:rsidR="003A2E9D" w:rsidRPr="00F4698D" w:rsidRDefault="003A2E9D" w:rsidP="009F120F">
                            <w:pPr>
                              <w:pStyle w:val="af5"/>
                              <w:jc w:val="center"/>
                              <w:rPr>
                                <w:rFonts w:ascii="Times New Roman" w:hAnsi="Times New Roman"/>
                                <w:sz w:val="32"/>
                                <w:szCs w:val="32"/>
                                <w:lang w:val="ru-RU"/>
                              </w:rPr>
                            </w:pPr>
                            <w:r w:rsidRPr="00F4698D">
                              <w:rPr>
                                <w:rFonts w:ascii="Times New Roman" w:hAnsi="Times New Roman"/>
                                <w:sz w:val="32"/>
                                <w:szCs w:val="32"/>
                                <w:lang w:val="ru-RU"/>
                              </w:rPr>
                              <w:t>ЗАПИСКА</w:t>
                            </w:r>
                          </w:p>
                          <w:p w:rsidR="003A2E9D" w:rsidRPr="007D2B92" w:rsidRDefault="003A2E9D" w:rsidP="009F120F">
                            <w:pPr>
                              <w:jc w:val="center"/>
                            </w:pPr>
                          </w:p>
                        </w:txbxContent>
                      </v:textbox>
                    </v:rect>
                    <v:line id="Line 43" o:spid="_x0000_s106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44" o:spid="_x0000_s106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45" o:spid="_x0000_s106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mw74AAADcAAAADwAAAGRycy9kb3ducmV2LnhtbERPvQrCMBDeBd8hnOCmqYo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FObDvgAAANwAAAAPAAAAAAAAAAAAAAAAAKEC&#10;AABkcnMvZG93bnJldi54bWxQSwUGAAAAAAQABAD5AAAAjAMAAAAA&#10;" strokeweight="2pt"/>
                    <v:rect id="Rectangle 46" o:spid="_x0000_s106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Лит.</w:t>
                            </w:r>
                          </w:p>
                        </w:txbxContent>
                      </v:textbox>
                    </v:rect>
                    <v:rect id="Rectangle 47" o:spid="_x0000_s106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3A2E9D" w:rsidRPr="00F4698D" w:rsidRDefault="003A2E9D" w:rsidP="009F120F">
                            <w:pPr>
                              <w:pStyle w:val="af5"/>
                              <w:jc w:val="center"/>
                              <w:rPr>
                                <w:rFonts w:ascii="Times New Roman" w:hAnsi="Times New Roman"/>
                                <w:sz w:val="18"/>
                              </w:rPr>
                            </w:pPr>
                            <w:r w:rsidRPr="00F4698D">
                              <w:rPr>
                                <w:rFonts w:ascii="Times New Roman" w:hAnsi="Times New Roman"/>
                                <w:sz w:val="18"/>
                              </w:rPr>
                              <w:t>Листов</w:t>
                            </w:r>
                          </w:p>
                        </w:txbxContent>
                      </v:textbox>
                    </v:rect>
                    <v:rect id="Rectangle 48" o:spid="_x0000_s107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3A2E9D" w:rsidRPr="001560B1" w:rsidRDefault="003A2E9D" w:rsidP="009F120F">
                            <w:pPr>
                              <w:pStyle w:val="af5"/>
                              <w:jc w:val="center"/>
                              <w:rPr>
                                <w:sz w:val="18"/>
                                <w:lang w:val="ru-RU"/>
                              </w:rPr>
                            </w:pPr>
                            <w:r>
                              <w:rPr>
                                <w:sz w:val="18"/>
                                <w:lang w:val="ru-RU"/>
                              </w:rPr>
                              <w:t>40</w:t>
                            </w:r>
                          </w:p>
                        </w:txbxContent>
                      </v:textbox>
                    </v:rect>
                    <v:line id="Line 49" o:spid="_x0000_s107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ic8IAAADcAAAADwAAAGRycy9kb3ducmV2LnhtbERPS27CMBDdI/UO1lTqrjiwKDTgRKgf&#10;qYgFKnCAIR7iQDyObBdCT18jVWI3T+8787K3rTiTD41jBaNhBoK4crrhWsFu+/k8BREissbWMSm4&#10;UoCyeBjMMdfuwt903sRapBAOOSowMXa5lKEyZDEMXUecuIPzFmOCvpba4yWF21aOs+xFWmw4NRjs&#10;6M1Qddr8WAVLv1+dRr+1kXte+o92/f4a7FGpp8d+MQMRqY938b/7S6f54wn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xic8IAAADcAAAADwAAAAAAAAAAAAAA&#10;AAChAgAAZHJzL2Rvd25yZXYueG1sUEsFBgAAAAAEAAQA+QAAAJADAAAAAA==&#10;" strokeweight="1pt"/>
                    <v:line id="Line 50" o:spid="_x0000_s107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rect id="Rectangle 51" o:spid="_x0000_s1073" style="position:absolute;left:14295;top:19221;width:5609;height: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3A2E9D" w:rsidRPr="0059751D" w:rsidRDefault="003A2E9D" w:rsidP="009F120F">
                            <w:pPr>
                              <w:pStyle w:val="af5"/>
                              <w:jc w:val="center"/>
                              <w:rPr>
                                <w:rFonts w:ascii="Times New Roman" w:hAnsi="Times New Roman"/>
                                <w:i w:val="0"/>
                                <w:szCs w:val="28"/>
                                <w:lang w:val="ru-RU"/>
                              </w:rPr>
                            </w:pPr>
                            <w:r>
                              <w:rPr>
                                <w:rFonts w:ascii="Times New Roman" w:hAnsi="Times New Roman"/>
                                <w:i w:val="0"/>
                                <w:szCs w:val="28"/>
                                <w:lang w:val="ru-RU"/>
                              </w:rPr>
                              <w:t xml:space="preserve">Группа </w:t>
                            </w:r>
                            <w:r w:rsidRPr="00A0321A">
                              <w:rPr>
                                <w:rFonts w:ascii="Times New Roman" w:hAnsi="Times New Roman"/>
                                <w:i w:val="0"/>
                                <w:szCs w:val="28"/>
                                <w:lang w:val="ru-RU"/>
                              </w:rPr>
                              <w:t>ИC/б-42(о)</w:t>
                            </w:r>
                          </w:p>
                        </w:txbxContent>
                      </v:textbox>
                    </v:rect>
                    <w10:wrap anchorx="margin" anchory="page"/>
                    <w10:anchorlock/>
                  </v:group>
                </w:pict>
              </mc:Fallback>
            </mc:AlternateContent>
          </w:r>
          <w:r w:rsidRPr="00265712">
            <w:rPr>
              <w:rFonts w:ascii="Times New Roman" w:hAnsi="Times New Roman" w:cs="Times New Roman"/>
              <w:color w:val="auto"/>
              <w:sz w:val="24"/>
              <w:szCs w:val="24"/>
            </w:rPr>
            <w:t>ОГЛАВЛЕНИЕ</w:t>
          </w:r>
        </w:p>
        <w:p w:rsidR="00FF0FBB" w:rsidRDefault="009F120F">
          <w:pPr>
            <w:pStyle w:val="21"/>
            <w:rPr>
              <w:rFonts w:asciiTheme="minorHAnsi" w:eastAsiaTheme="minorEastAsia" w:hAnsiTheme="minorHAnsi"/>
              <w:noProof/>
              <w:sz w:val="22"/>
              <w:szCs w:val="22"/>
              <w:lang w:eastAsia="ru-RU"/>
            </w:rPr>
          </w:pPr>
          <w:r w:rsidRPr="00265712">
            <w:rPr>
              <w:sz w:val="24"/>
            </w:rPr>
            <w:fldChar w:fldCharType="begin"/>
          </w:r>
          <w:r w:rsidRPr="00265712">
            <w:rPr>
              <w:sz w:val="24"/>
            </w:rPr>
            <w:instrText xml:space="preserve"> TOC \o "1-3" \h \z \u </w:instrText>
          </w:r>
          <w:r w:rsidRPr="00265712">
            <w:rPr>
              <w:sz w:val="24"/>
            </w:rPr>
            <w:fldChar w:fldCharType="separate"/>
          </w:r>
          <w:hyperlink w:anchor="_Toc447263993" w:history="1">
            <w:r w:rsidR="00FF0FBB" w:rsidRPr="001A2F77">
              <w:rPr>
                <w:rStyle w:val="af2"/>
                <w:rFonts w:cs="Times New Roman"/>
                <w:noProof/>
              </w:rPr>
              <w:t>ВВЕДЕНИЕ</w:t>
            </w:r>
            <w:r w:rsidR="00FF0FBB">
              <w:rPr>
                <w:noProof/>
                <w:webHidden/>
              </w:rPr>
              <w:tab/>
            </w:r>
            <w:r w:rsidR="00FF0FBB">
              <w:rPr>
                <w:noProof/>
                <w:webHidden/>
              </w:rPr>
              <w:fldChar w:fldCharType="begin"/>
            </w:r>
            <w:r w:rsidR="00FF0FBB">
              <w:rPr>
                <w:noProof/>
                <w:webHidden/>
              </w:rPr>
              <w:instrText xml:space="preserve"> PAGEREF _Toc447263993 \h </w:instrText>
            </w:r>
            <w:r w:rsidR="00FF0FBB">
              <w:rPr>
                <w:noProof/>
                <w:webHidden/>
              </w:rPr>
            </w:r>
            <w:r w:rsidR="00FF0FBB">
              <w:rPr>
                <w:noProof/>
                <w:webHidden/>
              </w:rPr>
              <w:fldChar w:fldCharType="separate"/>
            </w:r>
            <w:r w:rsidR="00FF0FBB">
              <w:rPr>
                <w:noProof/>
                <w:webHidden/>
              </w:rPr>
              <w:t>4</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4" w:history="1">
            <w:r w:rsidR="00FF0FBB" w:rsidRPr="001A2F77">
              <w:rPr>
                <w:rStyle w:val="af2"/>
                <w:rFonts w:cs="Times New Roman"/>
                <w:noProof/>
              </w:rPr>
              <w:t>1.1 Сущность и этапы маркетинговых исследований</w:t>
            </w:r>
            <w:r w:rsidR="00FF0FBB">
              <w:rPr>
                <w:noProof/>
                <w:webHidden/>
              </w:rPr>
              <w:tab/>
            </w:r>
            <w:r w:rsidR="00FF0FBB">
              <w:rPr>
                <w:noProof/>
                <w:webHidden/>
              </w:rPr>
              <w:fldChar w:fldCharType="begin"/>
            </w:r>
            <w:r w:rsidR="00FF0FBB">
              <w:rPr>
                <w:noProof/>
                <w:webHidden/>
              </w:rPr>
              <w:instrText xml:space="preserve"> PAGEREF _Toc447263994 \h </w:instrText>
            </w:r>
            <w:r w:rsidR="00FF0FBB">
              <w:rPr>
                <w:noProof/>
                <w:webHidden/>
              </w:rPr>
            </w:r>
            <w:r w:rsidR="00FF0FBB">
              <w:rPr>
                <w:noProof/>
                <w:webHidden/>
              </w:rPr>
              <w:fldChar w:fldCharType="separate"/>
            </w:r>
            <w:r w:rsidR="00FF0FBB">
              <w:rPr>
                <w:noProof/>
                <w:webHidden/>
              </w:rPr>
              <w:t>5</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5" w:history="1">
            <w:r w:rsidR="00FF0FBB" w:rsidRPr="001A2F77">
              <w:rPr>
                <w:rStyle w:val="af2"/>
                <w:rFonts w:cs="Times New Roman"/>
                <w:noProof/>
              </w:rPr>
              <w:t>1.2 Исследование программного продукта</w:t>
            </w:r>
            <w:r w:rsidR="00FF0FBB">
              <w:rPr>
                <w:noProof/>
                <w:webHidden/>
              </w:rPr>
              <w:tab/>
            </w:r>
            <w:r w:rsidR="00FF0FBB">
              <w:rPr>
                <w:noProof/>
                <w:webHidden/>
              </w:rPr>
              <w:fldChar w:fldCharType="begin"/>
            </w:r>
            <w:r w:rsidR="00FF0FBB">
              <w:rPr>
                <w:noProof/>
                <w:webHidden/>
              </w:rPr>
              <w:instrText xml:space="preserve"> PAGEREF _Toc447263995 \h </w:instrText>
            </w:r>
            <w:r w:rsidR="00FF0FBB">
              <w:rPr>
                <w:noProof/>
                <w:webHidden/>
              </w:rPr>
            </w:r>
            <w:r w:rsidR="00FF0FBB">
              <w:rPr>
                <w:noProof/>
                <w:webHidden/>
              </w:rPr>
              <w:fldChar w:fldCharType="separate"/>
            </w:r>
            <w:r w:rsidR="00FF0FBB">
              <w:rPr>
                <w:noProof/>
                <w:webHidden/>
              </w:rPr>
              <w:t>10</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6" w:history="1">
            <w:r w:rsidR="00FF0FBB" w:rsidRPr="001A2F77">
              <w:rPr>
                <w:rStyle w:val="af2"/>
                <w:rFonts w:cs="Times New Roman"/>
                <w:noProof/>
              </w:rPr>
              <w:t>1.2.1 Назначение программного продукта</w:t>
            </w:r>
            <w:r w:rsidR="00FF0FBB">
              <w:rPr>
                <w:noProof/>
                <w:webHidden/>
              </w:rPr>
              <w:tab/>
            </w:r>
            <w:r w:rsidR="00FF0FBB">
              <w:rPr>
                <w:noProof/>
                <w:webHidden/>
              </w:rPr>
              <w:fldChar w:fldCharType="begin"/>
            </w:r>
            <w:r w:rsidR="00FF0FBB">
              <w:rPr>
                <w:noProof/>
                <w:webHidden/>
              </w:rPr>
              <w:instrText xml:space="preserve"> PAGEREF _Toc447263996 \h </w:instrText>
            </w:r>
            <w:r w:rsidR="00FF0FBB">
              <w:rPr>
                <w:noProof/>
                <w:webHidden/>
              </w:rPr>
            </w:r>
            <w:r w:rsidR="00FF0FBB">
              <w:rPr>
                <w:noProof/>
                <w:webHidden/>
              </w:rPr>
              <w:fldChar w:fldCharType="separate"/>
            </w:r>
            <w:r w:rsidR="00FF0FBB">
              <w:rPr>
                <w:noProof/>
                <w:webHidden/>
              </w:rPr>
              <w:t>11</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7" w:history="1">
            <w:r w:rsidR="00FF0FBB" w:rsidRPr="001A2F77">
              <w:rPr>
                <w:rStyle w:val="af2"/>
                <w:rFonts w:cs="Times New Roman"/>
                <w:noProof/>
              </w:rPr>
              <w:t>1.2.2 Основные свойства программного продукта</w:t>
            </w:r>
            <w:r w:rsidR="00FF0FBB">
              <w:rPr>
                <w:noProof/>
                <w:webHidden/>
              </w:rPr>
              <w:tab/>
            </w:r>
            <w:r w:rsidR="00FF0FBB">
              <w:rPr>
                <w:noProof/>
                <w:webHidden/>
              </w:rPr>
              <w:fldChar w:fldCharType="begin"/>
            </w:r>
            <w:r w:rsidR="00FF0FBB">
              <w:rPr>
                <w:noProof/>
                <w:webHidden/>
              </w:rPr>
              <w:instrText xml:space="preserve"> PAGEREF _Toc447263997 \h </w:instrText>
            </w:r>
            <w:r w:rsidR="00FF0FBB">
              <w:rPr>
                <w:noProof/>
                <w:webHidden/>
              </w:rPr>
            </w:r>
            <w:r w:rsidR="00FF0FBB">
              <w:rPr>
                <w:noProof/>
                <w:webHidden/>
              </w:rPr>
              <w:fldChar w:fldCharType="separate"/>
            </w:r>
            <w:r w:rsidR="00FF0FBB">
              <w:rPr>
                <w:noProof/>
                <w:webHidden/>
              </w:rPr>
              <w:t>11</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8" w:history="1">
            <w:r w:rsidR="00FF0FBB" w:rsidRPr="001A2F77">
              <w:rPr>
                <w:rStyle w:val="af2"/>
                <w:rFonts w:cs="Times New Roman"/>
                <w:noProof/>
              </w:rPr>
              <w:t>1.2.3 Основные функции программного продукта</w:t>
            </w:r>
            <w:r w:rsidR="00FF0FBB">
              <w:rPr>
                <w:noProof/>
                <w:webHidden/>
              </w:rPr>
              <w:tab/>
            </w:r>
            <w:r w:rsidR="00FF0FBB">
              <w:rPr>
                <w:noProof/>
                <w:webHidden/>
              </w:rPr>
              <w:fldChar w:fldCharType="begin"/>
            </w:r>
            <w:r w:rsidR="00FF0FBB">
              <w:rPr>
                <w:noProof/>
                <w:webHidden/>
              </w:rPr>
              <w:instrText xml:space="preserve"> PAGEREF _Toc447263998 \h </w:instrText>
            </w:r>
            <w:r w:rsidR="00FF0FBB">
              <w:rPr>
                <w:noProof/>
                <w:webHidden/>
              </w:rPr>
            </w:r>
            <w:r w:rsidR="00FF0FBB">
              <w:rPr>
                <w:noProof/>
                <w:webHidden/>
              </w:rPr>
              <w:fldChar w:fldCharType="separate"/>
            </w:r>
            <w:r w:rsidR="00FF0FBB">
              <w:rPr>
                <w:noProof/>
                <w:webHidden/>
              </w:rPr>
              <w:t>11</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3999" w:history="1">
            <w:r w:rsidR="00FF0FBB" w:rsidRPr="001A2F77">
              <w:rPr>
                <w:rStyle w:val="af2"/>
                <w:rFonts w:cs="Times New Roman"/>
                <w:noProof/>
              </w:rPr>
              <w:t>1.2.4 Требования к функциональным характеристикам программного продукта в целом</w:t>
            </w:r>
            <w:r w:rsidR="00FF0FBB">
              <w:rPr>
                <w:noProof/>
                <w:webHidden/>
              </w:rPr>
              <w:tab/>
            </w:r>
            <w:r w:rsidR="00FF0FBB">
              <w:rPr>
                <w:noProof/>
                <w:webHidden/>
              </w:rPr>
              <w:fldChar w:fldCharType="begin"/>
            </w:r>
            <w:r w:rsidR="00FF0FBB">
              <w:rPr>
                <w:noProof/>
                <w:webHidden/>
              </w:rPr>
              <w:instrText xml:space="preserve"> PAGEREF _Toc447263999 \h </w:instrText>
            </w:r>
            <w:r w:rsidR="00FF0FBB">
              <w:rPr>
                <w:noProof/>
                <w:webHidden/>
              </w:rPr>
            </w:r>
            <w:r w:rsidR="00FF0FBB">
              <w:rPr>
                <w:noProof/>
                <w:webHidden/>
              </w:rPr>
              <w:fldChar w:fldCharType="separate"/>
            </w:r>
            <w:r w:rsidR="00FF0FBB">
              <w:rPr>
                <w:noProof/>
                <w:webHidden/>
              </w:rPr>
              <w:t>12</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0" w:history="1">
            <w:r w:rsidR="00FF0FBB" w:rsidRPr="001A2F77">
              <w:rPr>
                <w:rStyle w:val="af2"/>
                <w:rFonts w:cs="Times New Roman"/>
                <w:noProof/>
              </w:rPr>
              <w:t>1.2.5 Требования к надежности</w:t>
            </w:r>
            <w:r w:rsidR="00FF0FBB">
              <w:rPr>
                <w:noProof/>
                <w:webHidden/>
              </w:rPr>
              <w:tab/>
            </w:r>
            <w:r w:rsidR="00FF0FBB">
              <w:rPr>
                <w:noProof/>
                <w:webHidden/>
              </w:rPr>
              <w:fldChar w:fldCharType="begin"/>
            </w:r>
            <w:r w:rsidR="00FF0FBB">
              <w:rPr>
                <w:noProof/>
                <w:webHidden/>
              </w:rPr>
              <w:instrText xml:space="preserve"> PAGEREF _Toc447264000 \h </w:instrText>
            </w:r>
            <w:r w:rsidR="00FF0FBB">
              <w:rPr>
                <w:noProof/>
                <w:webHidden/>
              </w:rPr>
            </w:r>
            <w:r w:rsidR="00FF0FBB">
              <w:rPr>
                <w:noProof/>
                <w:webHidden/>
              </w:rPr>
              <w:fldChar w:fldCharType="separate"/>
            </w:r>
            <w:r w:rsidR="00FF0FBB">
              <w:rPr>
                <w:noProof/>
                <w:webHidden/>
              </w:rPr>
              <w:t>12</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1" w:history="1">
            <w:r w:rsidR="00FF0FBB" w:rsidRPr="001A2F77">
              <w:rPr>
                <w:rStyle w:val="af2"/>
                <w:rFonts w:cs="Times New Roman"/>
                <w:noProof/>
              </w:rPr>
              <w:t>1.2.6 Требования к условиям эксплуатации</w:t>
            </w:r>
            <w:r w:rsidR="00FF0FBB">
              <w:rPr>
                <w:noProof/>
                <w:webHidden/>
              </w:rPr>
              <w:tab/>
            </w:r>
            <w:r w:rsidR="00FF0FBB">
              <w:rPr>
                <w:noProof/>
                <w:webHidden/>
              </w:rPr>
              <w:fldChar w:fldCharType="begin"/>
            </w:r>
            <w:r w:rsidR="00FF0FBB">
              <w:rPr>
                <w:noProof/>
                <w:webHidden/>
              </w:rPr>
              <w:instrText xml:space="preserve"> PAGEREF _Toc447264001 \h </w:instrText>
            </w:r>
            <w:r w:rsidR="00FF0FBB">
              <w:rPr>
                <w:noProof/>
                <w:webHidden/>
              </w:rPr>
            </w:r>
            <w:r w:rsidR="00FF0FBB">
              <w:rPr>
                <w:noProof/>
                <w:webHidden/>
              </w:rPr>
              <w:fldChar w:fldCharType="separate"/>
            </w:r>
            <w:r w:rsidR="00FF0FBB">
              <w:rPr>
                <w:noProof/>
                <w:webHidden/>
              </w:rPr>
              <w:t>12</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2" w:history="1">
            <w:r w:rsidR="00FF0FBB" w:rsidRPr="001A2F77">
              <w:rPr>
                <w:rStyle w:val="af2"/>
                <w:rFonts w:cs="Times New Roman"/>
                <w:noProof/>
              </w:rPr>
              <w:t>1.2.7 Конкурентоспособность программного продукта</w:t>
            </w:r>
            <w:r w:rsidR="00FF0FBB">
              <w:rPr>
                <w:noProof/>
                <w:webHidden/>
              </w:rPr>
              <w:tab/>
            </w:r>
            <w:r w:rsidR="00FF0FBB">
              <w:rPr>
                <w:noProof/>
                <w:webHidden/>
              </w:rPr>
              <w:fldChar w:fldCharType="begin"/>
            </w:r>
            <w:r w:rsidR="00FF0FBB">
              <w:rPr>
                <w:noProof/>
                <w:webHidden/>
              </w:rPr>
              <w:instrText xml:space="preserve"> PAGEREF _Toc447264002 \h </w:instrText>
            </w:r>
            <w:r w:rsidR="00FF0FBB">
              <w:rPr>
                <w:noProof/>
                <w:webHidden/>
              </w:rPr>
            </w:r>
            <w:r w:rsidR="00FF0FBB">
              <w:rPr>
                <w:noProof/>
                <w:webHidden/>
              </w:rPr>
              <w:fldChar w:fldCharType="separate"/>
            </w:r>
            <w:r w:rsidR="00FF0FBB">
              <w:rPr>
                <w:noProof/>
                <w:webHidden/>
              </w:rPr>
              <w:t>12</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3" w:history="1">
            <w:r w:rsidR="00FF0FBB" w:rsidRPr="001A2F77">
              <w:rPr>
                <w:rStyle w:val="af2"/>
                <w:rFonts w:cs="Times New Roman"/>
                <w:noProof/>
              </w:rPr>
              <w:t>ЗАКЛЮЧЕНИЕ</w:t>
            </w:r>
            <w:r w:rsidR="00FF0FBB">
              <w:rPr>
                <w:noProof/>
                <w:webHidden/>
              </w:rPr>
              <w:tab/>
            </w:r>
            <w:r w:rsidR="00FF0FBB">
              <w:rPr>
                <w:noProof/>
                <w:webHidden/>
              </w:rPr>
              <w:fldChar w:fldCharType="begin"/>
            </w:r>
            <w:r w:rsidR="00FF0FBB">
              <w:rPr>
                <w:noProof/>
                <w:webHidden/>
              </w:rPr>
              <w:instrText xml:space="preserve"> PAGEREF _Toc447264003 \h </w:instrText>
            </w:r>
            <w:r w:rsidR="00FF0FBB">
              <w:rPr>
                <w:noProof/>
                <w:webHidden/>
              </w:rPr>
            </w:r>
            <w:r w:rsidR="00FF0FBB">
              <w:rPr>
                <w:noProof/>
                <w:webHidden/>
              </w:rPr>
              <w:fldChar w:fldCharType="separate"/>
            </w:r>
            <w:r w:rsidR="00FF0FBB">
              <w:rPr>
                <w:noProof/>
                <w:webHidden/>
              </w:rPr>
              <w:t>39</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4" w:history="1">
            <w:r w:rsidR="00FF0FBB" w:rsidRPr="001A2F77">
              <w:rPr>
                <w:rStyle w:val="af2"/>
                <w:rFonts w:cs="Times New Roman"/>
                <w:noProof/>
              </w:rPr>
              <w:t>БИБЛИОГРАФИЧЕСКИЙ СПИСОК</w:t>
            </w:r>
            <w:r w:rsidR="00FF0FBB">
              <w:rPr>
                <w:noProof/>
                <w:webHidden/>
              </w:rPr>
              <w:tab/>
            </w:r>
            <w:r w:rsidR="00FF0FBB">
              <w:rPr>
                <w:noProof/>
                <w:webHidden/>
              </w:rPr>
              <w:fldChar w:fldCharType="begin"/>
            </w:r>
            <w:r w:rsidR="00FF0FBB">
              <w:rPr>
                <w:noProof/>
                <w:webHidden/>
              </w:rPr>
              <w:instrText xml:space="preserve"> PAGEREF _Toc447264004 \h </w:instrText>
            </w:r>
            <w:r w:rsidR="00FF0FBB">
              <w:rPr>
                <w:noProof/>
                <w:webHidden/>
              </w:rPr>
            </w:r>
            <w:r w:rsidR="00FF0FBB">
              <w:rPr>
                <w:noProof/>
                <w:webHidden/>
              </w:rPr>
              <w:fldChar w:fldCharType="separate"/>
            </w:r>
            <w:r w:rsidR="00FF0FBB">
              <w:rPr>
                <w:noProof/>
                <w:webHidden/>
              </w:rPr>
              <w:t>40</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5" w:history="1">
            <w:r w:rsidR="00FF0FBB" w:rsidRPr="001A2F77">
              <w:rPr>
                <w:rStyle w:val="af2"/>
                <w:rFonts w:cs="Times New Roman"/>
                <w:noProof/>
              </w:rPr>
              <w:t>ПРИЛОЖЕНИЕ А</w:t>
            </w:r>
            <w:r w:rsidR="00FF0FBB">
              <w:rPr>
                <w:noProof/>
                <w:webHidden/>
              </w:rPr>
              <w:tab/>
            </w:r>
            <w:r w:rsidR="00FF0FBB">
              <w:rPr>
                <w:noProof/>
                <w:webHidden/>
              </w:rPr>
              <w:fldChar w:fldCharType="begin"/>
            </w:r>
            <w:r w:rsidR="00FF0FBB">
              <w:rPr>
                <w:noProof/>
                <w:webHidden/>
              </w:rPr>
              <w:instrText xml:space="preserve"> PAGEREF _Toc447264005 \h </w:instrText>
            </w:r>
            <w:r w:rsidR="00FF0FBB">
              <w:rPr>
                <w:noProof/>
                <w:webHidden/>
              </w:rPr>
            </w:r>
            <w:r w:rsidR="00FF0FBB">
              <w:rPr>
                <w:noProof/>
                <w:webHidden/>
              </w:rPr>
              <w:fldChar w:fldCharType="separate"/>
            </w:r>
            <w:r w:rsidR="00FF0FBB">
              <w:rPr>
                <w:noProof/>
                <w:webHidden/>
              </w:rPr>
              <w:t>41</w:t>
            </w:r>
            <w:r w:rsidR="00FF0FBB">
              <w:rPr>
                <w:noProof/>
                <w:webHidden/>
              </w:rPr>
              <w:fldChar w:fldCharType="end"/>
            </w:r>
          </w:hyperlink>
        </w:p>
        <w:p w:rsidR="00FF0FBB" w:rsidRDefault="00054FC8">
          <w:pPr>
            <w:pStyle w:val="21"/>
            <w:rPr>
              <w:rFonts w:asciiTheme="minorHAnsi" w:eastAsiaTheme="minorEastAsia" w:hAnsiTheme="minorHAnsi"/>
              <w:noProof/>
              <w:sz w:val="22"/>
              <w:szCs w:val="22"/>
              <w:lang w:eastAsia="ru-RU"/>
            </w:rPr>
          </w:pPr>
          <w:hyperlink w:anchor="_Toc447264006" w:history="1">
            <w:r w:rsidR="00FF0FBB" w:rsidRPr="001A2F77">
              <w:rPr>
                <w:rStyle w:val="af2"/>
                <w:rFonts w:cs="Times New Roman"/>
                <w:noProof/>
              </w:rPr>
              <w:t>ПРИЛОЖЕНИЕ Б</w:t>
            </w:r>
            <w:r w:rsidR="00FF0FBB">
              <w:rPr>
                <w:noProof/>
                <w:webHidden/>
              </w:rPr>
              <w:tab/>
            </w:r>
            <w:r w:rsidR="00FF0FBB">
              <w:rPr>
                <w:noProof/>
                <w:webHidden/>
              </w:rPr>
              <w:fldChar w:fldCharType="begin"/>
            </w:r>
            <w:r w:rsidR="00FF0FBB">
              <w:rPr>
                <w:noProof/>
                <w:webHidden/>
              </w:rPr>
              <w:instrText xml:space="preserve"> PAGEREF _Toc447264006 \h </w:instrText>
            </w:r>
            <w:r w:rsidR="00FF0FBB">
              <w:rPr>
                <w:noProof/>
                <w:webHidden/>
              </w:rPr>
            </w:r>
            <w:r w:rsidR="00FF0FBB">
              <w:rPr>
                <w:noProof/>
                <w:webHidden/>
              </w:rPr>
              <w:fldChar w:fldCharType="separate"/>
            </w:r>
            <w:r w:rsidR="00FF0FBB">
              <w:rPr>
                <w:noProof/>
                <w:webHidden/>
              </w:rPr>
              <w:t>42</w:t>
            </w:r>
            <w:r w:rsidR="00FF0FBB">
              <w:rPr>
                <w:noProof/>
                <w:webHidden/>
              </w:rPr>
              <w:fldChar w:fldCharType="end"/>
            </w:r>
          </w:hyperlink>
        </w:p>
        <w:p w:rsidR="00485042" w:rsidRDefault="009F120F" w:rsidP="009F120F">
          <w:pPr>
            <w:rPr>
              <w:b/>
              <w:bCs/>
              <w:sz w:val="24"/>
              <w:szCs w:val="24"/>
            </w:rPr>
          </w:pPr>
          <w:r w:rsidRPr="00265712">
            <w:rPr>
              <w:b/>
              <w:bCs/>
              <w:sz w:val="24"/>
              <w:szCs w:val="24"/>
            </w:rPr>
            <w:fldChar w:fldCharType="end"/>
          </w:r>
        </w:p>
        <w:p w:rsidR="009F120F" w:rsidRPr="00485042" w:rsidRDefault="00485042" w:rsidP="0012695F">
          <w:pPr>
            <w:rPr>
              <w:b/>
              <w:bCs/>
              <w:sz w:val="24"/>
              <w:szCs w:val="24"/>
            </w:rPr>
          </w:pPr>
          <w:r>
            <w:rPr>
              <w:b/>
              <w:bCs/>
              <w:sz w:val="24"/>
              <w:szCs w:val="24"/>
            </w:rPr>
            <w:br w:type="page"/>
          </w:r>
        </w:p>
      </w:sdtContent>
    </w:sdt>
    <w:p w:rsidR="00632522" w:rsidRPr="001C5993" w:rsidRDefault="001C5993" w:rsidP="001C5993">
      <w:pPr>
        <w:pStyle w:val="2"/>
        <w:jc w:val="center"/>
        <w:rPr>
          <w:rFonts w:ascii="Times New Roman" w:hAnsi="Times New Roman" w:cs="Times New Roman"/>
          <w:color w:val="auto"/>
          <w:sz w:val="32"/>
          <w:szCs w:val="32"/>
        </w:rPr>
      </w:pPr>
      <w:bookmarkStart w:id="1" w:name="_Toc447263993"/>
      <w:r w:rsidRPr="001C5993">
        <w:rPr>
          <w:rFonts w:ascii="Times New Roman" w:hAnsi="Times New Roman" w:cs="Times New Roman"/>
          <w:color w:val="auto"/>
          <w:sz w:val="32"/>
          <w:szCs w:val="32"/>
        </w:rPr>
        <w:lastRenderedPageBreak/>
        <w:t>ВВЕДЕНИЕ</w:t>
      </w:r>
      <w:bookmarkEnd w:id="1"/>
    </w:p>
    <w:p w:rsidR="00FD57D8" w:rsidRDefault="00FD57D8" w:rsidP="00FD57D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Основная цель</w:t>
      </w:r>
      <w:r w:rsidRPr="00117015">
        <w:rPr>
          <w:rFonts w:ascii="Times New Roman" w:hAnsi="Times New Roman" w:cs="Times New Roman"/>
          <w:sz w:val="28"/>
          <w:szCs w:val="28"/>
        </w:rPr>
        <w:t xml:space="preserve"> данного ра</w:t>
      </w:r>
      <w:r>
        <w:rPr>
          <w:rFonts w:ascii="Times New Roman" w:hAnsi="Times New Roman" w:cs="Times New Roman"/>
          <w:sz w:val="28"/>
          <w:szCs w:val="28"/>
        </w:rPr>
        <w:t>счета</w:t>
      </w:r>
      <w:r w:rsidRPr="00117015">
        <w:rPr>
          <w:rFonts w:ascii="Times New Roman" w:hAnsi="Times New Roman" w:cs="Times New Roman"/>
          <w:sz w:val="28"/>
          <w:szCs w:val="28"/>
        </w:rPr>
        <w:t xml:space="preserve"> подтвердить актуальность и экономическую целесообразность разработ</w:t>
      </w:r>
      <w:r>
        <w:rPr>
          <w:rFonts w:ascii="Times New Roman" w:hAnsi="Times New Roman" w:cs="Times New Roman"/>
          <w:sz w:val="28"/>
          <w:szCs w:val="28"/>
        </w:rPr>
        <w:t xml:space="preserve">ки программного обеспечения </w:t>
      </w:r>
      <w:r w:rsidRPr="00117015">
        <w:rPr>
          <w:rFonts w:ascii="Times New Roman" w:hAnsi="Times New Roman" w:cs="Times New Roman"/>
          <w:sz w:val="28"/>
          <w:szCs w:val="28"/>
        </w:rPr>
        <w:t xml:space="preserve"> и его использования потенциальными пользователями.</w:t>
      </w:r>
    </w:p>
    <w:p w:rsidR="00FD57D8" w:rsidRDefault="00FD57D8" w:rsidP="00FD57D8">
      <w:pPr>
        <w:spacing w:after="0" w:line="360" w:lineRule="auto"/>
        <w:ind w:firstLine="708"/>
        <w:jc w:val="both"/>
        <w:rPr>
          <w:rFonts w:ascii="Times New Roman" w:hAnsi="Times New Roman" w:cs="Times New Roman"/>
          <w:color w:val="000000"/>
          <w:sz w:val="28"/>
          <w:szCs w:val="28"/>
          <w:shd w:val="clear" w:color="auto" w:fill="FFFFFF"/>
        </w:rPr>
      </w:pPr>
      <w:r w:rsidRPr="00BF71F0">
        <w:rPr>
          <w:rFonts w:ascii="Times New Roman" w:hAnsi="Times New Roman" w:cs="Times New Roman"/>
          <w:sz w:val="28"/>
          <w:szCs w:val="28"/>
        </w:rPr>
        <w:t xml:space="preserve">В рамках курсовой работы рассмотрен проект создания </w:t>
      </w:r>
      <w:r>
        <w:rPr>
          <w:rFonts w:ascii="Times New Roman" w:hAnsi="Times New Roman" w:cs="Times New Roman"/>
          <w:sz w:val="28"/>
          <w:szCs w:val="28"/>
        </w:rPr>
        <w:t>системы построения транспортной системы</w:t>
      </w:r>
      <w:r w:rsidRPr="00BF71F0">
        <w:rPr>
          <w:rFonts w:ascii="Times New Roman" w:hAnsi="Times New Roman" w:cs="Times New Roman"/>
          <w:color w:val="000000"/>
          <w:sz w:val="28"/>
          <w:szCs w:val="28"/>
          <w:shd w:val="clear" w:color="auto" w:fill="FFFFFF"/>
        </w:rPr>
        <w:t xml:space="preserve">. </w:t>
      </w:r>
    </w:p>
    <w:p w:rsidR="00FD57D8" w:rsidRDefault="00FD57D8" w:rsidP="00FD57D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Основные задачи данной курсовой работы заключаются:</w:t>
      </w:r>
    </w:p>
    <w:p w:rsidR="00FD57D8" w:rsidRDefault="00FD57D8" w:rsidP="00FD57D8">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проведении маркетинговых исследований;</w:t>
      </w:r>
    </w:p>
    <w:p w:rsidR="00FD57D8" w:rsidRDefault="00FD57D8" w:rsidP="00FD57D8">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определении затрат на проектирование;</w:t>
      </w:r>
    </w:p>
    <w:p w:rsidR="00FD57D8" w:rsidRDefault="00FD57D8" w:rsidP="00FD57D8">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расчете эксплуатационных затрат пользователя;</w:t>
      </w:r>
    </w:p>
    <w:p w:rsidR="00FD57D8" w:rsidRDefault="00FD57D8" w:rsidP="00FD57D8">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формировании цены предложения разработчика;</w:t>
      </w:r>
    </w:p>
    <w:p w:rsidR="00FD57D8" w:rsidRPr="001604D1" w:rsidRDefault="00FD57D8" w:rsidP="00FD57D8">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расчете оценки эффективности проектирования программного продукта.</w:t>
      </w:r>
    </w:p>
    <w:p w:rsidR="008A71B3" w:rsidRPr="0015290B" w:rsidRDefault="008A71B3" w:rsidP="00DA678E">
      <w:pPr>
        <w:spacing w:after="0" w:line="360" w:lineRule="auto"/>
        <w:ind w:firstLine="708"/>
        <w:jc w:val="both"/>
        <w:rPr>
          <w:rFonts w:ascii="Times New Roman" w:hAnsi="Times New Roman" w:cs="Times New Roman"/>
          <w:color w:val="000000"/>
          <w:sz w:val="28"/>
          <w:szCs w:val="28"/>
        </w:rPr>
      </w:pPr>
      <w:r w:rsidRPr="0015290B">
        <w:rPr>
          <w:rFonts w:ascii="Times New Roman" w:hAnsi="Times New Roman" w:cs="Times New Roman"/>
          <w:sz w:val="28"/>
          <w:szCs w:val="28"/>
        </w:rPr>
        <w:t>В рамках курсовой работы рассмотрен проект создания системы построения</w:t>
      </w:r>
      <w:r w:rsidR="00FD57D8">
        <w:rPr>
          <w:rFonts w:ascii="Times New Roman" w:hAnsi="Times New Roman" w:cs="Times New Roman"/>
          <w:sz w:val="28"/>
          <w:szCs w:val="28"/>
        </w:rPr>
        <w:t xml:space="preserve"> расписания работы</w:t>
      </w:r>
      <w:r w:rsidRPr="0015290B">
        <w:rPr>
          <w:rFonts w:ascii="Times New Roman" w:hAnsi="Times New Roman" w:cs="Times New Roman"/>
          <w:color w:val="000000"/>
          <w:sz w:val="28"/>
          <w:szCs w:val="28"/>
          <w:shd w:val="clear" w:color="auto" w:fill="FFFFFF"/>
        </w:rPr>
        <w:t xml:space="preserve">. </w:t>
      </w:r>
    </w:p>
    <w:p w:rsidR="008A71B3" w:rsidRPr="0015290B" w:rsidRDefault="008A71B3"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color w:val="000000"/>
          <w:sz w:val="28"/>
          <w:szCs w:val="28"/>
        </w:rPr>
        <w:tab/>
      </w:r>
      <w:r w:rsidRPr="0015290B">
        <w:rPr>
          <w:rFonts w:ascii="Times New Roman" w:hAnsi="Times New Roman" w:cs="Times New Roman"/>
          <w:sz w:val="28"/>
          <w:szCs w:val="28"/>
        </w:rPr>
        <w:t>Актуальность разработки продукта заключается в следующем: важнейшим фактором в решении задач по повышению производительности труда, повышению материального уровня жизни является развитие информационно-вычислительных систем различного назначения. Научно-технический прогресс, возрастающая сложность общественного производства в различных областях предъявляют новые качественные и количественные требования к сбору, обработке и доставке информации пользователям. С помощью данного программного продукта компания или предприятие сможет строить эффективное расписание работы производственных установок и прочее.</w:t>
      </w:r>
    </w:p>
    <w:p w:rsidR="00F85C14" w:rsidRDefault="008A71B3"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ab/>
        <w:t xml:space="preserve">Разрабатываемый продукт представляет собой гибкую </w:t>
      </w:r>
      <w:r w:rsidRPr="0015290B">
        <w:rPr>
          <w:rFonts w:ascii="Times New Roman" w:hAnsi="Times New Roman" w:cs="Times New Roman"/>
          <w:color w:val="000000"/>
          <w:sz w:val="28"/>
          <w:szCs w:val="28"/>
        </w:rPr>
        <w:t>систему, удобную</w:t>
      </w:r>
      <w:r w:rsidR="00FD57D8">
        <w:rPr>
          <w:rFonts w:ascii="Times New Roman" w:hAnsi="Times New Roman" w:cs="Times New Roman"/>
          <w:color w:val="000000"/>
          <w:sz w:val="28"/>
          <w:szCs w:val="28"/>
        </w:rPr>
        <w:t xml:space="preserve"> </w:t>
      </w:r>
      <w:r w:rsidRPr="0015290B">
        <w:rPr>
          <w:rFonts w:ascii="Times New Roman" w:hAnsi="Times New Roman" w:cs="Times New Roman"/>
          <w:color w:val="000000"/>
          <w:sz w:val="28"/>
          <w:szCs w:val="28"/>
        </w:rPr>
        <w:t xml:space="preserve">для своих потребителей. </w:t>
      </w:r>
      <w:r w:rsidR="001D198B">
        <w:rPr>
          <w:rFonts w:ascii="Times New Roman" w:hAnsi="Times New Roman" w:cs="Times New Roman"/>
          <w:sz w:val="28"/>
          <w:szCs w:val="28"/>
        </w:rPr>
        <w:t>Поэтому разработка программного продукта является актуальной.</w:t>
      </w:r>
    </w:p>
    <w:p w:rsidR="008A71B3" w:rsidRPr="0015290B" w:rsidRDefault="00F85C14" w:rsidP="00F85C14">
      <w:pPr>
        <w:rPr>
          <w:rFonts w:ascii="Times New Roman" w:hAnsi="Times New Roman" w:cs="Times New Roman"/>
          <w:sz w:val="28"/>
          <w:szCs w:val="28"/>
        </w:rPr>
      </w:pPr>
      <w:r>
        <w:rPr>
          <w:rFonts w:ascii="Times New Roman" w:hAnsi="Times New Roman" w:cs="Times New Roman"/>
          <w:sz w:val="28"/>
          <w:szCs w:val="28"/>
        </w:rPr>
        <w:br w:type="page"/>
      </w:r>
    </w:p>
    <w:p w:rsidR="00D85B47" w:rsidRPr="008B5011" w:rsidRDefault="008A71B3" w:rsidP="008B5011">
      <w:pPr>
        <w:spacing w:after="0" w:line="360" w:lineRule="auto"/>
        <w:ind w:left="840"/>
        <w:jc w:val="center"/>
        <w:rPr>
          <w:rFonts w:ascii="Times New Roman" w:eastAsiaTheme="majorEastAsia" w:hAnsi="Times New Roman" w:cs="Times New Roman"/>
          <w:b/>
          <w:bCs/>
          <w:sz w:val="32"/>
          <w:szCs w:val="32"/>
        </w:rPr>
      </w:pPr>
      <w:r w:rsidRPr="008B5011">
        <w:rPr>
          <w:rFonts w:ascii="Times New Roman" w:eastAsiaTheme="majorEastAsia" w:hAnsi="Times New Roman" w:cs="Times New Roman"/>
          <w:b/>
          <w:bCs/>
          <w:sz w:val="32"/>
          <w:szCs w:val="32"/>
        </w:rPr>
        <w:lastRenderedPageBreak/>
        <w:t>1.</w:t>
      </w:r>
      <w:r w:rsidR="008B5011" w:rsidRPr="008B5011">
        <w:rPr>
          <w:rFonts w:ascii="Times New Roman" w:eastAsiaTheme="majorEastAsia" w:hAnsi="Times New Roman" w:cs="Times New Roman"/>
          <w:b/>
          <w:bCs/>
          <w:sz w:val="32"/>
          <w:szCs w:val="32"/>
        </w:rPr>
        <w:t xml:space="preserve"> </w:t>
      </w:r>
      <w:r w:rsidRPr="008B5011">
        <w:rPr>
          <w:rFonts w:ascii="Times New Roman" w:eastAsiaTheme="majorEastAsia" w:hAnsi="Times New Roman" w:cs="Times New Roman"/>
          <w:b/>
          <w:bCs/>
          <w:sz w:val="32"/>
          <w:szCs w:val="32"/>
        </w:rPr>
        <w:t>МАРКЕТИНГОВЫЕ ИССЛЕДОВАНИЯ ПРОГРАММНОГО ПРОДУКТА</w:t>
      </w:r>
    </w:p>
    <w:p w:rsidR="001D198B" w:rsidRPr="001C5993" w:rsidRDefault="001D198B" w:rsidP="001C5993">
      <w:pPr>
        <w:pStyle w:val="2"/>
        <w:jc w:val="center"/>
        <w:rPr>
          <w:rFonts w:ascii="Times New Roman" w:hAnsi="Times New Roman" w:cs="Times New Roman"/>
          <w:color w:val="auto"/>
          <w:sz w:val="32"/>
          <w:szCs w:val="32"/>
        </w:rPr>
      </w:pPr>
      <w:bookmarkStart w:id="2" w:name="_Toc447263994"/>
      <w:r w:rsidRPr="001C5993">
        <w:rPr>
          <w:rFonts w:ascii="Times New Roman" w:hAnsi="Times New Roman" w:cs="Times New Roman"/>
          <w:color w:val="auto"/>
          <w:sz w:val="32"/>
          <w:szCs w:val="32"/>
        </w:rPr>
        <w:t>1.1 Сущность и этапы маркетинговых исследований</w:t>
      </w:r>
      <w:bookmarkEnd w:id="2"/>
    </w:p>
    <w:p w:rsidR="007F0FB8" w:rsidRPr="0015290B" w:rsidRDefault="007F0FB8" w:rsidP="00DA678E">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15290B">
        <w:rPr>
          <w:sz w:val="28"/>
          <w:szCs w:val="28"/>
        </w:rPr>
        <w:t>Маркетинговые исследования – это систематический поиск, сбор, анализ и представление данных и сведений, относящихся к конкретной рыночной ситуации, с которой пришлось столкнуться предприятию.</w:t>
      </w:r>
      <w:r w:rsidRPr="0015290B">
        <w:rPr>
          <w:sz w:val="28"/>
          <w:szCs w:val="28"/>
        </w:rPr>
        <w:tab/>
      </w:r>
    </w:p>
    <w:p w:rsidR="007F0FB8" w:rsidRDefault="007F0FB8" w:rsidP="00DA678E">
      <w:pPr>
        <w:pStyle w:val="aa"/>
        <w:spacing w:line="360" w:lineRule="auto"/>
        <w:ind w:firstLine="708"/>
        <w:rPr>
          <w:sz w:val="28"/>
          <w:szCs w:val="28"/>
        </w:rPr>
      </w:pPr>
      <w:r w:rsidRPr="0015290B">
        <w:rPr>
          <w:sz w:val="28"/>
          <w:szCs w:val="28"/>
        </w:rPr>
        <w:t>Маркетинговое исследование также можно определить, как систематический сбор, учет и анализ данных по маркетингу и маркетинговым проблемам в целях совершенствования качества процедур принятия решений и контроля в маркетинговой среде.</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Процесс маркетинговых исследований состоит из шести этапов</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Pr>
          <w:sz w:val="28"/>
          <w:szCs w:val="28"/>
        </w:rPr>
        <w:t xml:space="preserve">Этап 1 – </w:t>
      </w:r>
      <w:r w:rsidRPr="00546A8D">
        <w:rPr>
          <w:sz w:val="28"/>
          <w:szCs w:val="28"/>
        </w:rPr>
        <w:t>Определение проблемы</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 xml:space="preserve">Первый этап любого маркетингового исследования заключается в выяснении проблемы. </w:t>
      </w:r>
      <w:r w:rsidR="00F85C14">
        <w:rPr>
          <w:sz w:val="28"/>
          <w:szCs w:val="28"/>
        </w:rPr>
        <w:t>При ее определении</w:t>
      </w:r>
      <w:r w:rsidRPr="00546A8D">
        <w:rPr>
          <w:sz w:val="28"/>
          <w:szCs w:val="28"/>
        </w:rPr>
        <w:t xml:space="preserve"> маркетолог должен учитывать цель исследования, соответствующую исходную информацию, которая информация, необходима и как она будет использована при принятии решения. Определение проблемы включает ее обсуждения с лицами, которые принимают решения, интервью с экспертами в этой сфере бизнеса, анализ вторичной них данных и, возможно, проведение отдельных качественных исследований.Как только проблема точно установлена, можно разрабатывать план маркетингового исследования и начинать его проведения.</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Этап 2</w:t>
      </w:r>
      <w:r>
        <w:rPr>
          <w:sz w:val="28"/>
          <w:szCs w:val="28"/>
        </w:rPr>
        <w:t xml:space="preserve"> –</w:t>
      </w:r>
      <w:r w:rsidRPr="00546A8D">
        <w:rPr>
          <w:sz w:val="28"/>
          <w:szCs w:val="28"/>
        </w:rPr>
        <w:t xml:space="preserve"> Разработка плана по решению проблемы</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Разработка плана по решению проблемы включает формулировку теоретических рамок исследования, аналитических моделей, поисковых вопросов, гипотез, а также определение факторов, которые могут влиять на план исследования.Этот этап характеризуется следующими действиями: обсуждение с руководством туристической компании и экспертами по данной сферы, изучение ситуаций и моделирование, анализ вторичных данных.</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lastRenderedPageBreak/>
        <w:t xml:space="preserve">Этап 3 </w:t>
      </w:r>
      <w:r>
        <w:rPr>
          <w:sz w:val="28"/>
          <w:szCs w:val="28"/>
        </w:rPr>
        <w:t xml:space="preserve">– </w:t>
      </w:r>
      <w:r w:rsidRPr="00546A8D">
        <w:rPr>
          <w:sz w:val="28"/>
          <w:szCs w:val="28"/>
        </w:rPr>
        <w:t>Разработка плана исследования</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 xml:space="preserve">План маркетингового исследования детализирует ход выполнения процедур, необходимых для получения нужной информации Он необходим для того, чтобы разработать план проверки гипотез, выяснить, какая информация необходима для принятия решения .Проведение поискового исследования, точное определение переменных и определения соответствующих шкал для их измерения - все это тоже входит в план маркетингового исследования.Необходимо определить, каким образом должны быть получены данные от респондентов (например, проведение анкетирования или эксперимента). </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Pr>
          <w:sz w:val="28"/>
          <w:szCs w:val="28"/>
        </w:rPr>
        <w:t xml:space="preserve">Этап 4 – </w:t>
      </w:r>
      <w:r w:rsidRPr="00546A8D">
        <w:rPr>
          <w:sz w:val="28"/>
          <w:szCs w:val="28"/>
        </w:rPr>
        <w:t>Полевые работы или сбор данных</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Сбор данных осуществляется персоналом по проведению полевых работ, работает или в полевых условиях, как в случае личного интервьюирования (в домах по месту жительства, в местах покупок или вспом мощью компьютера), или из офиса по телефону (телефонный или компьютерное интервьюирование), или по почте (традиционная почта и почтовые панельные исследования с заранее выбранными семьями), или к мощью электронных средств (электронная почта или Интернет).Надлежащий отбор, обучение, контроль и оценка сотрудников, участвующих в полевых работах, минимизирует ошибки при сборе дан</w:t>
      </w:r>
      <w:r>
        <w:rPr>
          <w:sz w:val="28"/>
          <w:szCs w:val="28"/>
        </w:rPr>
        <w:t>ны</w:t>
      </w:r>
      <w:r w:rsidRPr="00546A8D">
        <w:rPr>
          <w:sz w:val="28"/>
          <w:szCs w:val="28"/>
        </w:rPr>
        <w:t>х.</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 xml:space="preserve">Этап 5 </w:t>
      </w:r>
      <w:r>
        <w:rPr>
          <w:sz w:val="28"/>
          <w:szCs w:val="28"/>
        </w:rPr>
        <w:t xml:space="preserve">– </w:t>
      </w:r>
      <w:r w:rsidRPr="00546A8D">
        <w:rPr>
          <w:sz w:val="28"/>
          <w:szCs w:val="28"/>
        </w:rPr>
        <w:t>Подготовка данных и их анализ</w:t>
      </w:r>
      <w:r>
        <w:rPr>
          <w:sz w:val="28"/>
          <w:szCs w:val="28"/>
        </w:rPr>
        <w:t>.</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Подготовка данных включает редактирование, кодирование, расшифровку и проверку данных.</w:t>
      </w:r>
      <w:r>
        <w:rPr>
          <w:sz w:val="28"/>
          <w:szCs w:val="28"/>
        </w:rPr>
        <w:t xml:space="preserve"> </w:t>
      </w:r>
      <w:r w:rsidRPr="00546A8D">
        <w:rPr>
          <w:sz w:val="28"/>
          <w:szCs w:val="28"/>
        </w:rPr>
        <w:t>Каждая анкета или форма наблюдения проверяются или редактируются и, если необходимо, корректируются.</w:t>
      </w:r>
      <w:r>
        <w:rPr>
          <w:sz w:val="28"/>
          <w:szCs w:val="28"/>
        </w:rPr>
        <w:t xml:space="preserve"> </w:t>
      </w:r>
      <w:r w:rsidRPr="00546A8D">
        <w:rPr>
          <w:sz w:val="28"/>
          <w:szCs w:val="28"/>
        </w:rPr>
        <w:t>Каждой анкете присваиваются числовые или буквенные коды.</w:t>
      </w:r>
      <w:r>
        <w:rPr>
          <w:sz w:val="28"/>
          <w:szCs w:val="28"/>
        </w:rPr>
        <w:t xml:space="preserve"> </w:t>
      </w:r>
      <w:r w:rsidRPr="00546A8D">
        <w:rPr>
          <w:sz w:val="28"/>
          <w:szCs w:val="28"/>
        </w:rPr>
        <w:t>Данные анкет расшифровываются или вводятся непосредственно в компьютер.</w:t>
      </w:r>
      <w:r>
        <w:rPr>
          <w:sz w:val="28"/>
          <w:szCs w:val="28"/>
        </w:rPr>
        <w:t xml:space="preserve"> </w:t>
      </w:r>
      <w:r w:rsidRPr="00546A8D">
        <w:rPr>
          <w:sz w:val="28"/>
          <w:szCs w:val="28"/>
        </w:rPr>
        <w:t>Проверка дает возможность убедиться, что данные с оригиналов анкет расшифрованы точно.</w:t>
      </w:r>
      <w:r>
        <w:rPr>
          <w:sz w:val="28"/>
          <w:szCs w:val="28"/>
        </w:rPr>
        <w:t xml:space="preserve"> </w:t>
      </w:r>
      <w:r w:rsidRPr="00546A8D">
        <w:rPr>
          <w:sz w:val="28"/>
          <w:szCs w:val="28"/>
        </w:rPr>
        <w:t xml:space="preserve">Для анализа данных используются одномерные методы статистического анализа в том случае, если элементы выборки измеряются по одному показателю, или когда есть несколько показателей, но каждая </w:t>
      </w:r>
      <w:r w:rsidRPr="00546A8D">
        <w:rPr>
          <w:sz w:val="28"/>
          <w:szCs w:val="28"/>
        </w:rPr>
        <w:lastRenderedPageBreak/>
        <w:t>переменная анализируется отдельно.</w:t>
      </w:r>
      <w:r>
        <w:rPr>
          <w:sz w:val="28"/>
          <w:szCs w:val="28"/>
        </w:rPr>
        <w:t xml:space="preserve"> </w:t>
      </w:r>
      <w:r w:rsidRPr="00546A8D">
        <w:rPr>
          <w:sz w:val="28"/>
          <w:szCs w:val="28"/>
        </w:rPr>
        <w:t>С другой стороны, если есть два или более измерений каждого элемента выборки, а переменные анализируются одновременно, то для изучения данных используются многомерные метометоды.</w:t>
      </w:r>
    </w:p>
    <w:p w:rsidR="00546A8D" w:rsidRPr="00546A8D"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 xml:space="preserve">Этап 6 </w:t>
      </w:r>
      <w:r>
        <w:rPr>
          <w:sz w:val="28"/>
          <w:szCs w:val="28"/>
        </w:rPr>
        <w:t xml:space="preserve">– </w:t>
      </w:r>
      <w:r w:rsidRPr="00546A8D">
        <w:rPr>
          <w:sz w:val="28"/>
          <w:szCs w:val="28"/>
        </w:rPr>
        <w:t>Подготовка отчета и его презентация</w:t>
      </w:r>
      <w:r>
        <w:rPr>
          <w:sz w:val="28"/>
          <w:szCs w:val="28"/>
        </w:rPr>
        <w:t>.</w:t>
      </w:r>
    </w:p>
    <w:p w:rsidR="00546A8D" w:rsidRPr="0015290B" w:rsidRDefault="00546A8D" w:rsidP="00546A8D">
      <w:pPr>
        <w:pStyle w:val="aa"/>
        <w:tabs>
          <w:tab w:val="left" w:pos="708"/>
          <w:tab w:val="left" w:pos="1416"/>
          <w:tab w:val="left" w:pos="2124"/>
          <w:tab w:val="left" w:pos="2832"/>
          <w:tab w:val="left" w:pos="3540"/>
          <w:tab w:val="left" w:pos="4248"/>
          <w:tab w:val="left" w:pos="7095"/>
        </w:tabs>
        <w:spacing w:line="360" w:lineRule="auto"/>
        <w:ind w:firstLine="567"/>
        <w:rPr>
          <w:sz w:val="28"/>
          <w:szCs w:val="28"/>
        </w:rPr>
      </w:pPr>
      <w:r w:rsidRPr="00546A8D">
        <w:rPr>
          <w:sz w:val="28"/>
          <w:szCs w:val="28"/>
        </w:rPr>
        <w:t>Ход и результаты маркетинговых исследований должны быть изложены письменно в виде отчета, в котором четко обозначены конкретные вопросы исследования, описанный метод и план исследования, процедуры сбора данных и их анализа, результаты и выводы.</w:t>
      </w:r>
      <w:r>
        <w:rPr>
          <w:sz w:val="28"/>
          <w:szCs w:val="28"/>
        </w:rPr>
        <w:t xml:space="preserve"> Результаты </w:t>
      </w:r>
      <w:r w:rsidRPr="00546A8D">
        <w:rPr>
          <w:sz w:val="28"/>
          <w:szCs w:val="28"/>
        </w:rPr>
        <w:t>должны подаваться в виде, удобном для использования при принятии управленческих решений,</w:t>
      </w:r>
      <w:r>
        <w:rPr>
          <w:sz w:val="28"/>
          <w:szCs w:val="28"/>
        </w:rPr>
        <w:t xml:space="preserve"> </w:t>
      </w:r>
      <w:r w:rsidRPr="00546A8D">
        <w:rPr>
          <w:sz w:val="28"/>
          <w:szCs w:val="28"/>
        </w:rPr>
        <w:t>кроме  того, должна быть сделана и устная презентация с использованием таблиц, цифр и диаграмм, чтобы повысить восприятие аудиторией информацию.</w:t>
      </w:r>
    </w:p>
    <w:p w:rsidR="007F0FB8" w:rsidRPr="0015290B" w:rsidRDefault="007F0FB8" w:rsidP="00DA678E">
      <w:pPr>
        <w:pStyle w:val="aa"/>
        <w:spacing w:line="360" w:lineRule="auto"/>
        <w:ind w:firstLine="708"/>
        <w:rPr>
          <w:sz w:val="28"/>
          <w:szCs w:val="28"/>
        </w:rPr>
      </w:pPr>
      <w:r w:rsidRPr="0015290B">
        <w:rPr>
          <w:sz w:val="28"/>
          <w:szCs w:val="28"/>
        </w:rPr>
        <w:t>Маркетинговые исследования имеют ряд целей:</w:t>
      </w:r>
    </w:p>
    <w:p w:rsidR="007F0FB8" w:rsidRPr="0015290B" w:rsidRDefault="007F0FB8" w:rsidP="00DA678E">
      <w:pPr>
        <w:pStyle w:val="aa"/>
        <w:spacing w:line="360" w:lineRule="auto"/>
        <w:ind w:firstLine="708"/>
        <w:rPr>
          <w:sz w:val="28"/>
          <w:szCs w:val="28"/>
        </w:rPr>
      </w:pPr>
      <w:r w:rsidRPr="0015290B">
        <w:rPr>
          <w:sz w:val="28"/>
          <w:szCs w:val="28"/>
        </w:rPr>
        <w:t xml:space="preserve">• изучение и установление потенциала рынка или продукта о возможном объеме его продаж, условиях реализации, уровнях цен, способности потенциальной клиентуры; </w:t>
      </w:r>
    </w:p>
    <w:p w:rsidR="007F0FB8" w:rsidRPr="0015290B" w:rsidRDefault="007F0FB8" w:rsidP="00DA678E">
      <w:pPr>
        <w:pStyle w:val="aa"/>
        <w:spacing w:line="360" w:lineRule="auto"/>
        <w:ind w:firstLine="708"/>
        <w:rPr>
          <w:sz w:val="28"/>
          <w:szCs w:val="28"/>
        </w:rPr>
      </w:pPr>
      <w:r w:rsidRPr="0015290B">
        <w:rPr>
          <w:sz w:val="28"/>
          <w:szCs w:val="28"/>
        </w:rPr>
        <w:t xml:space="preserve">• исследование поведения конкурентов, направления их действий, потенциальных возможностей, стратегии формирования цен; </w:t>
      </w:r>
    </w:p>
    <w:p w:rsidR="007F0FB8" w:rsidRPr="0015290B" w:rsidRDefault="007F0FB8" w:rsidP="00DA678E">
      <w:pPr>
        <w:pStyle w:val="aa"/>
        <w:spacing w:line="360" w:lineRule="auto"/>
        <w:ind w:firstLine="708"/>
        <w:rPr>
          <w:sz w:val="28"/>
          <w:szCs w:val="28"/>
        </w:rPr>
      </w:pPr>
      <w:r w:rsidRPr="0015290B">
        <w:rPr>
          <w:sz w:val="28"/>
          <w:szCs w:val="28"/>
        </w:rPr>
        <w:t xml:space="preserve">• исследование сбыта с определением территории, являющейся наилучшей с точки зрения продаж, объема продаж на рынке, который является наиболее эффективным. </w:t>
      </w:r>
    </w:p>
    <w:p w:rsidR="007F0FB8" w:rsidRPr="0015290B" w:rsidRDefault="007F0FB8" w:rsidP="00DA678E">
      <w:pPr>
        <w:pStyle w:val="aa"/>
        <w:spacing w:line="360" w:lineRule="auto"/>
        <w:ind w:firstLine="708"/>
        <w:rPr>
          <w:sz w:val="28"/>
          <w:szCs w:val="28"/>
        </w:rPr>
      </w:pPr>
      <w:r w:rsidRPr="0015290B">
        <w:rPr>
          <w:sz w:val="28"/>
          <w:szCs w:val="28"/>
        </w:rPr>
        <w:t>Стратегической задачей маркетингового исследования является всесторонний и глубокий анализ проблем, от которых зависит современное состояние и дальнейшее развитие рынка. Для решения этой стратегической задачи службы маркетинга должны:</w:t>
      </w:r>
    </w:p>
    <w:p w:rsidR="007F0FB8" w:rsidRPr="0015290B" w:rsidRDefault="007F0FB8" w:rsidP="00DA678E">
      <w:pPr>
        <w:pStyle w:val="aa"/>
        <w:spacing w:line="360" w:lineRule="auto"/>
        <w:ind w:firstLine="708"/>
        <w:rPr>
          <w:sz w:val="28"/>
          <w:szCs w:val="28"/>
        </w:rPr>
      </w:pPr>
      <w:r w:rsidRPr="0015290B">
        <w:rPr>
          <w:sz w:val="28"/>
          <w:szCs w:val="28"/>
        </w:rPr>
        <w:t>• осуществлять сбор, обработку и хранение информации;</w:t>
      </w:r>
    </w:p>
    <w:p w:rsidR="007F0FB8" w:rsidRPr="0015290B" w:rsidRDefault="007F0FB8" w:rsidP="00DA678E">
      <w:pPr>
        <w:pStyle w:val="aa"/>
        <w:spacing w:line="360" w:lineRule="auto"/>
        <w:ind w:firstLine="708"/>
        <w:rPr>
          <w:sz w:val="28"/>
          <w:szCs w:val="28"/>
        </w:rPr>
      </w:pPr>
      <w:r w:rsidRPr="0015290B">
        <w:rPr>
          <w:sz w:val="28"/>
          <w:szCs w:val="28"/>
        </w:rPr>
        <w:t>• изучать влияние глобальных сил и факторов макросреды на деятельность фирмы;</w:t>
      </w:r>
    </w:p>
    <w:p w:rsidR="007F0FB8" w:rsidRPr="0015290B" w:rsidRDefault="007F0FB8" w:rsidP="00DA678E">
      <w:pPr>
        <w:pStyle w:val="aa"/>
        <w:spacing w:line="360" w:lineRule="auto"/>
        <w:ind w:firstLine="708"/>
        <w:rPr>
          <w:sz w:val="28"/>
          <w:szCs w:val="28"/>
        </w:rPr>
      </w:pPr>
      <w:r w:rsidRPr="0015290B">
        <w:rPr>
          <w:sz w:val="28"/>
          <w:szCs w:val="28"/>
        </w:rPr>
        <w:t>• анализировать конъюнктуру рынка;</w:t>
      </w:r>
    </w:p>
    <w:p w:rsidR="007F0FB8" w:rsidRPr="0015290B" w:rsidRDefault="007F0FB8" w:rsidP="00DA678E">
      <w:pPr>
        <w:pStyle w:val="aa"/>
        <w:spacing w:line="360" w:lineRule="auto"/>
        <w:ind w:firstLine="708"/>
        <w:rPr>
          <w:sz w:val="28"/>
          <w:szCs w:val="28"/>
        </w:rPr>
      </w:pPr>
      <w:r w:rsidRPr="0015290B">
        <w:rPr>
          <w:sz w:val="28"/>
          <w:szCs w:val="28"/>
        </w:rPr>
        <w:lastRenderedPageBreak/>
        <w:t>• рассчитывать емкость рынка и прогнозировать спрос;</w:t>
      </w:r>
    </w:p>
    <w:p w:rsidR="007F0FB8" w:rsidRPr="0015290B" w:rsidRDefault="007F0FB8" w:rsidP="00DA678E">
      <w:pPr>
        <w:pStyle w:val="aa"/>
        <w:spacing w:line="360" w:lineRule="auto"/>
        <w:ind w:firstLine="708"/>
        <w:rPr>
          <w:sz w:val="28"/>
          <w:szCs w:val="28"/>
        </w:rPr>
      </w:pPr>
      <w:r w:rsidRPr="0015290B">
        <w:rPr>
          <w:sz w:val="28"/>
          <w:szCs w:val="28"/>
        </w:rPr>
        <w:t>• оценивать собственные возможности фирмы, ее потенциал и конкурентоспособность;</w:t>
      </w:r>
    </w:p>
    <w:p w:rsidR="007F0FB8" w:rsidRPr="0015290B" w:rsidRDefault="007F0FB8" w:rsidP="00DA678E">
      <w:pPr>
        <w:pStyle w:val="aa"/>
        <w:spacing w:line="360" w:lineRule="auto"/>
        <w:ind w:firstLine="708"/>
        <w:rPr>
          <w:sz w:val="28"/>
          <w:szCs w:val="28"/>
        </w:rPr>
      </w:pPr>
      <w:r w:rsidRPr="0015290B">
        <w:rPr>
          <w:sz w:val="28"/>
          <w:szCs w:val="28"/>
        </w:rPr>
        <w:t>• оценивать возможности и поведение конкурентов;</w:t>
      </w:r>
    </w:p>
    <w:p w:rsidR="007F0FB8" w:rsidRPr="0015290B" w:rsidRDefault="007F0FB8" w:rsidP="00DA678E">
      <w:pPr>
        <w:pStyle w:val="aa"/>
        <w:spacing w:line="360" w:lineRule="auto"/>
        <w:ind w:firstLine="708"/>
        <w:rPr>
          <w:sz w:val="28"/>
          <w:szCs w:val="28"/>
        </w:rPr>
      </w:pPr>
      <w:r w:rsidRPr="0015290B">
        <w:rPr>
          <w:sz w:val="28"/>
          <w:szCs w:val="28"/>
        </w:rPr>
        <w:t>• контролировать качество товара и его конкурентоспособность;</w:t>
      </w:r>
    </w:p>
    <w:p w:rsidR="007F0FB8" w:rsidRPr="0015290B" w:rsidRDefault="007F0FB8" w:rsidP="00DA678E">
      <w:pPr>
        <w:pStyle w:val="aa"/>
        <w:spacing w:line="360" w:lineRule="auto"/>
        <w:ind w:firstLine="708"/>
        <w:rPr>
          <w:sz w:val="28"/>
          <w:szCs w:val="28"/>
        </w:rPr>
      </w:pPr>
      <w:r w:rsidRPr="0015290B">
        <w:rPr>
          <w:sz w:val="28"/>
          <w:szCs w:val="28"/>
        </w:rPr>
        <w:t>• изучать реакцию потребителей на новый или модифицированный товар;</w:t>
      </w:r>
    </w:p>
    <w:p w:rsidR="007F0FB8" w:rsidRPr="0015290B" w:rsidRDefault="007F0FB8" w:rsidP="00DA678E">
      <w:pPr>
        <w:pStyle w:val="aa"/>
        <w:spacing w:line="360" w:lineRule="auto"/>
        <w:ind w:firstLine="708"/>
        <w:rPr>
          <w:sz w:val="28"/>
          <w:szCs w:val="28"/>
        </w:rPr>
      </w:pPr>
      <w:r w:rsidRPr="0015290B">
        <w:rPr>
          <w:sz w:val="28"/>
          <w:szCs w:val="28"/>
        </w:rPr>
        <w:t>• изучать товарную номенклатуру и ассортимент;</w:t>
      </w:r>
    </w:p>
    <w:p w:rsidR="007F0FB8" w:rsidRPr="0015290B" w:rsidRDefault="007F0FB8" w:rsidP="00DA678E">
      <w:pPr>
        <w:pStyle w:val="aa"/>
        <w:spacing w:line="360" w:lineRule="auto"/>
        <w:ind w:firstLine="708"/>
        <w:rPr>
          <w:sz w:val="28"/>
          <w:szCs w:val="28"/>
        </w:rPr>
      </w:pPr>
      <w:r w:rsidRPr="0015290B">
        <w:rPr>
          <w:sz w:val="28"/>
          <w:szCs w:val="28"/>
        </w:rPr>
        <w:t>• обеспечивать информацией стратегическое и текущее планирование;</w:t>
      </w:r>
    </w:p>
    <w:p w:rsidR="007F0FB8" w:rsidRPr="0015290B" w:rsidRDefault="007F0FB8" w:rsidP="00DA678E">
      <w:pPr>
        <w:pStyle w:val="aa"/>
        <w:spacing w:line="360" w:lineRule="auto"/>
        <w:ind w:firstLine="708"/>
        <w:rPr>
          <w:sz w:val="28"/>
          <w:szCs w:val="28"/>
        </w:rPr>
      </w:pPr>
      <w:r w:rsidRPr="0015290B">
        <w:rPr>
          <w:sz w:val="28"/>
          <w:szCs w:val="28"/>
        </w:rPr>
        <w:t>• анализировать механизм ценообразования и регулирования цен;</w:t>
      </w:r>
    </w:p>
    <w:p w:rsidR="007F0FB8" w:rsidRPr="0015290B" w:rsidRDefault="007F0FB8" w:rsidP="00DA678E">
      <w:pPr>
        <w:pStyle w:val="aa"/>
        <w:spacing w:line="360" w:lineRule="auto"/>
        <w:ind w:firstLine="708"/>
        <w:rPr>
          <w:sz w:val="28"/>
          <w:szCs w:val="28"/>
        </w:rPr>
      </w:pPr>
      <w:r w:rsidRPr="0015290B">
        <w:rPr>
          <w:sz w:val="28"/>
          <w:szCs w:val="28"/>
        </w:rPr>
        <w:t>• анализировать эффективность маркетинговых мероприятий;</w:t>
      </w:r>
    </w:p>
    <w:p w:rsidR="007F0FB8" w:rsidRPr="0015290B" w:rsidRDefault="007F0FB8" w:rsidP="00DA678E">
      <w:pPr>
        <w:pStyle w:val="aa"/>
        <w:spacing w:line="360" w:lineRule="auto"/>
        <w:ind w:firstLine="708"/>
        <w:rPr>
          <w:sz w:val="28"/>
          <w:szCs w:val="28"/>
        </w:rPr>
      </w:pPr>
      <w:r w:rsidRPr="0015290B">
        <w:rPr>
          <w:sz w:val="28"/>
          <w:szCs w:val="28"/>
        </w:rPr>
        <w:t>• оценивать вклад фирмы в решение экологических проблем.</w:t>
      </w:r>
    </w:p>
    <w:p w:rsidR="007F0FB8" w:rsidRPr="0015290B" w:rsidRDefault="007F0FB8" w:rsidP="00DA678E">
      <w:pPr>
        <w:spacing w:after="0" w:line="360" w:lineRule="auto"/>
        <w:ind w:firstLine="708"/>
        <w:jc w:val="both"/>
        <w:rPr>
          <w:rFonts w:ascii="Times New Roman" w:hAnsi="Times New Roman" w:cs="Times New Roman"/>
          <w:sz w:val="28"/>
          <w:szCs w:val="28"/>
        </w:rPr>
      </w:pPr>
      <w:r w:rsidRPr="0015290B">
        <w:rPr>
          <w:rFonts w:ascii="Times New Roman" w:hAnsi="Times New Roman" w:cs="Times New Roman"/>
          <w:sz w:val="28"/>
          <w:szCs w:val="28"/>
        </w:rPr>
        <w:t>Процедура маркетингового исследования – это совокупность последовательных этапов исследовательской деятельности, начиная с постановки задач маркетингового исследования, через составления и осуществления программы, плана, проекта исследования, заканчивая обработкой и анализом его результатов.</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ab/>
        <w:t>Конкретным результатом исследований маркетинга являются разработки, которые используются при выборе и реализации стратегии и тактики маркетинговой деятельности предприятия.</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ab/>
        <w:t>Эти исследования могут быть классифицированы следующим образом:</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1. Исследование рынка (MarketResearch):</w:t>
      </w:r>
    </w:p>
    <w:p w:rsidR="007F0FB8" w:rsidRPr="0015290B" w:rsidRDefault="007F0FB8" w:rsidP="00DA678E">
      <w:pPr>
        <w:numPr>
          <w:ilvl w:val="0"/>
          <w:numId w:val="9"/>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определение размера и характера рынка (характеристика потребителей по возрасту, полу, доходу, профессии и социальному положению);</w:t>
      </w:r>
    </w:p>
    <w:p w:rsidR="007F0FB8" w:rsidRPr="0015290B" w:rsidRDefault="007F0FB8" w:rsidP="00DA678E">
      <w:pPr>
        <w:numPr>
          <w:ilvl w:val="0"/>
          <w:numId w:val="9"/>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определение географического размещения потенциальных потребителей;</w:t>
      </w:r>
    </w:p>
    <w:p w:rsidR="007F0FB8" w:rsidRPr="0015290B" w:rsidRDefault="007F0FB8" w:rsidP="00DA678E">
      <w:pPr>
        <w:numPr>
          <w:ilvl w:val="0"/>
          <w:numId w:val="9"/>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определение удельного веса товаров основных конкурентов в общем объеме сбыта на данном рынке. Исследование структуры, состава и организации работы сбытовой сети, обслуживающей данный рынок;</w:t>
      </w:r>
    </w:p>
    <w:p w:rsidR="007F0FB8" w:rsidRPr="0015290B" w:rsidRDefault="007F0FB8" w:rsidP="00DA678E">
      <w:pPr>
        <w:numPr>
          <w:ilvl w:val="0"/>
          <w:numId w:val="9"/>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lastRenderedPageBreak/>
        <w:t>анализ общеэкономических и других внешних тенденций, влияющих на структуру рынка.</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2. Исследование сбыта (SalesResearch):</w:t>
      </w:r>
    </w:p>
    <w:p w:rsidR="007F0FB8" w:rsidRPr="0015290B" w:rsidRDefault="007F0FB8" w:rsidP="00DA678E">
      <w:pPr>
        <w:numPr>
          <w:ilvl w:val="0"/>
          <w:numId w:val="10"/>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определение различий в объеме сбыта по отдельным районам;</w:t>
      </w:r>
    </w:p>
    <w:p w:rsidR="007F0FB8" w:rsidRPr="0015290B" w:rsidRDefault="007F0FB8" w:rsidP="00DA678E">
      <w:pPr>
        <w:numPr>
          <w:ilvl w:val="0"/>
          <w:numId w:val="10"/>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установление и пересмотр границ сбытовых районов. Планирование посещений клиентов коммивояжерами. Изменение эффективности работы сбытовиков;</w:t>
      </w:r>
    </w:p>
    <w:p w:rsidR="007F0FB8" w:rsidRPr="0015290B" w:rsidRDefault="007F0FB8" w:rsidP="00DA678E">
      <w:pPr>
        <w:numPr>
          <w:ilvl w:val="0"/>
          <w:numId w:val="10"/>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оценка методов торговли и стимулирования сбыта. Анализ эффективности распределительной сети в размере "расходы — прибыль". Инвентаризация товарных запасов розничной сети.</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3. Исследование потребительских свойств товаров (ProductResearch):</w:t>
      </w:r>
    </w:p>
    <w:p w:rsidR="007F0FB8" w:rsidRPr="0015290B" w:rsidRDefault="007F0FB8" w:rsidP="00DA678E">
      <w:pPr>
        <w:numPr>
          <w:ilvl w:val="0"/>
          <w:numId w:val="11"/>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сильных и слабых сторон конкурирующих товаров</w:t>
      </w:r>
      <w:r w:rsidRPr="0015290B">
        <w:rPr>
          <w:rFonts w:ascii="Times New Roman" w:eastAsia="Times New Roman" w:hAnsi="Times New Roman" w:cs="Times New Roman"/>
          <w:color w:val="000000"/>
          <w:sz w:val="28"/>
          <w:szCs w:val="28"/>
          <w:lang w:eastAsia="ru-RU"/>
        </w:rPr>
        <w:br/>
        <w:t>(т. е. товаров не только своей фирмы, но и ее конкурентов);</w:t>
      </w:r>
    </w:p>
    <w:p w:rsidR="007F0FB8" w:rsidRPr="0015290B" w:rsidRDefault="007F0FB8" w:rsidP="00DA678E">
      <w:pPr>
        <w:numPr>
          <w:ilvl w:val="0"/>
          <w:numId w:val="11"/>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поиски новых способов применения выпускаемых изделий. Анализ замыслов новых изделий. Испытание новых изделий с привлечением потребителей. Исследование в области упаковки. Изучение возможностей упрощения ассортимента.</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4. Исследование рекламы (AdvertisingResearch):</w:t>
      </w:r>
    </w:p>
    <w:p w:rsidR="007F0FB8" w:rsidRPr="0015290B" w:rsidRDefault="007F0FB8" w:rsidP="00DA678E">
      <w:pPr>
        <w:numPr>
          <w:ilvl w:val="0"/>
          <w:numId w:val="12"/>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эффективности рекламных объявлений;</w:t>
      </w:r>
    </w:p>
    <w:p w:rsidR="007F0FB8" w:rsidRPr="0015290B" w:rsidRDefault="007F0FB8" w:rsidP="00DA678E">
      <w:pPr>
        <w:numPr>
          <w:ilvl w:val="0"/>
          <w:numId w:val="12"/>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эффективности средств распространения рекламы;</w:t>
      </w:r>
    </w:p>
    <w:p w:rsidR="007F0FB8" w:rsidRPr="0015290B" w:rsidRDefault="007F0FB8" w:rsidP="00DA678E">
      <w:pPr>
        <w:numPr>
          <w:ilvl w:val="0"/>
          <w:numId w:val="12"/>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эффективности рекламной работы.</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5. Экономический анализ (BusinessEconomics):</w:t>
      </w:r>
    </w:p>
    <w:p w:rsidR="007F0FB8" w:rsidRPr="0015290B" w:rsidRDefault="007F0FB8" w:rsidP="00DA678E">
      <w:pPr>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"затраты — выпуск";</w:t>
      </w:r>
    </w:p>
    <w:p w:rsidR="007F0FB8" w:rsidRPr="0015290B" w:rsidRDefault="007F0FB8" w:rsidP="00DA678E">
      <w:pPr>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краткосрочное и долгосрочное прогнозирование, основанное на анализе тенденций;</w:t>
      </w:r>
    </w:p>
    <w:p w:rsidR="007F0FB8" w:rsidRPr="0015290B" w:rsidRDefault="007F0FB8" w:rsidP="00DA678E">
      <w:pPr>
        <w:numPr>
          <w:ilvl w:val="0"/>
          <w:numId w:val="13"/>
        </w:num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анализ "цена — прибыль".</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6. Мотивационный анализ (MotivationResearch).</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bCs/>
          <w:color w:val="000000"/>
          <w:sz w:val="28"/>
          <w:szCs w:val="28"/>
          <w:lang w:eastAsia="ru-RU"/>
        </w:rPr>
        <w:t>7. Исследование внешнеторгового маркетинга (ExportMarketingResearch).</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ab/>
        <w:t>Обычно при проведении маркетинговых исследований используется информация, полученная на основе первичных и вторичных данных.</w:t>
      </w:r>
      <w:r w:rsidRPr="0015290B">
        <w:rPr>
          <w:rFonts w:ascii="Times New Roman" w:hAnsi="Times New Roman" w:cs="Times New Roman"/>
          <w:sz w:val="28"/>
          <w:szCs w:val="28"/>
        </w:rPr>
        <w:br/>
      </w:r>
      <w:r w:rsidRPr="0015290B">
        <w:rPr>
          <w:rFonts w:ascii="Times New Roman" w:hAnsi="Times New Roman" w:cs="Times New Roman"/>
          <w:sz w:val="28"/>
          <w:szCs w:val="28"/>
        </w:rPr>
        <w:lastRenderedPageBreak/>
        <w:tab/>
      </w:r>
      <w:r w:rsidRPr="0015290B">
        <w:rPr>
          <w:rFonts w:ascii="Times New Roman" w:eastAsia="Times New Roman" w:hAnsi="Times New Roman" w:cs="Times New Roman"/>
          <w:color w:val="000000"/>
          <w:sz w:val="28"/>
          <w:szCs w:val="28"/>
          <w:lang w:eastAsia="ru-RU"/>
        </w:rPr>
        <w:t>Первичные данные получаются в результате специально проведенных для решения конкретной маркетинговой проблемы так называемых полевых маркетинговых исследований; их сбор осуществляется путем наблюдений, опросов, экспериментальных исследований, выполняемых под частью общей совокупности исследуемых - выборной.</w:t>
      </w:r>
    </w:p>
    <w:p w:rsidR="007F0FB8" w:rsidRPr="0015290B" w:rsidRDefault="007F0FB8" w:rsidP="00DA678E">
      <w:pPr>
        <w:spacing w:after="0" w:line="360" w:lineRule="auto"/>
        <w:jc w:val="both"/>
        <w:rPr>
          <w:rFonts w:ascii="Times New Roman" w:eastAsia="Times New Roman" w:hAnsi="Times New Roman" w:cs="Times New Roman"/>
          <w:color w:val="000000"/>
          <w:sz w:val="28"/>
          <w:szCs w:val="28"/>
          <w:lang w:eastAsia="ru-RU"/>
        </w:rPr>
      </w:pPr>
      <w:r w:rsidRPr="0015290B">
        <w:rPr>
          <w:rFonts w:ascii="Times New Roman" w:eastAsia="Times New Roman" w:hAnsi="Times New Roman" w:cs="Times New Roman"/>
          <w:color w:val="000000"/>
          <w:sz w:val="28"/>
          <w:szCs w:val="28"/>
          <w:lang w:eastAsia="ru-RU"/>
        </w:rPr>
        <w:tab/>
        <w:t>Под вторичными данными, применяемыми при проведении так называемых кабинетных маркетинговых исследований, понимаются данные, собранные ранее из внутренних и внешних источников для целей, отличных от целей маркетинговых исследований. Другими словами, вторичные данные не являются результатом проведения специальных маркетинговых исследований.</w:t>
      </w:r>
      <w:r w:rsidRPr="0015290B">
        <w:rPr>
          <w:rFonts w:ascii="Times New Roman" w:eastAsia="Times New Roman" w:hAnsi="Times New Roman" w:cs="Times New Roman"/>
          <w:color w:val="000000"/>
          <w:sz w:val="28"/>
          <w:szCs w:val="28"/>
          <w:lang w:eastAsia="ru-RU"/>
        </w:rPr>
        <w:br/>
      </w:r>
      <w:r w:rsidRPr="0015290B">
        <w:rPr>
          <w:rFonts w:ascii="Times New Roman" w:eastAsia="Times New Roman" w:hAnsi="Times New Roman" w:cs="Times New Roman"/>
          <w:color w:val="000000"/>
          <w:sz w:val="28"/>
          <w:szCs w:val="28"/>
          <w:lang w:eastAsia="ru-RU"/>
        </w:rPr>
        <w:tab/>
        <w:t xml:space="preserve">Внутренними источниками служат отчеты компании, беседы с сотрудниками отдела сбыта и другими руководителями и сотрудниками, маркетинговая информационная система, бухгалтерские и финансовые отчеты; отчеты руководителей на собраниях акционеров; сообщения торгового персонала; отчеты о командировках; обзоры жалоб и рекламаций потребителей, планы производства, деловая корреспонденция фирмы и др.Внешними источниками являются данные международных организаций; законы, указы; постановления государственных органов; выступления государственных, политических и общественных деятелей; данные официальной статистики, периодической печати, результаты научных исследователей и т.п. </w:t>
      </w:r>
    </w:p>
    <w:p w:rsidR="007F0FB8" w:rsidRPr="0015290B" w:rsidRDefault="007F0FB8" w:rsidP="00DA678E">
      <w:pPr>
        <w:spacing w:after="0" w:line="360" w:lineRule="auto"/>
        <w:jc w:val="both"/>
        <w:rPr>
          <w:rFonts w:ascii="Times New Roman" w:hAnsi="Times New Roman" w:cs="Times New Roman"/>
          <w:sz w:val="28"/>
          <w:szCs w:val="28"/>
        </w:rPr>
      </w:pPr>
    </w:p>
    <w:p w:rsidR="007F0FB8" w:rsidRPr="001C5993" w:rsidRDefault="00D85B47" w:rsidP="001C5993">
      <w:pPr>
        <w:pStyle w:val="2"/>
        <w:jc w:val="center"/>
        <w:rPr>
          <w:rFonts w:ascii="Times New Roman" w:hAnsi="Times New Roman" w:cs="Times New Roman"/>
          <w:color w:val="auto"/>
          <w:sz w:val="32"/>
          <w:szCs w:val="32"/>
        </w:rPr>
      </w:pPr>
      <w:bookmarkStart w:id="3" w:name="_Toc447263995"/>
      <w:r w:rsidRPr="001C5993">
        <w:rPr>
          <w:rFonts w:ascii="Times New Roman" w:hAnsi="Times New Roman" w:cs="Times New Roman"/>
          <w:color w:val="auto"/>
          <w:sz w:val="32"/>
          <w:szCs w:val="32"/>
        </w:rPr>
        <w:t xml:space="preserve">1.2 </w:t>
      </w:r>
      <w:r w:rsidR="007F0FB8" w:rsidRPr="001C5993">
        <w:rPr>
          <w:rFonts w:ascii="Times New Roman" w:hAnsi="Times New Roman" w:cs="Times New Roman"/>
          <w:color w:val="auto"/>
          <w:sz w:val="32"/>
          <w:szCs w:val="32"/>
        </w:rPr>
        <w:t>Исследование программного продукта</w:t>
      </w:r>
      <w:bookmarkEnd w:id="3"/>
    </w:p>
    <w:p w:rsidR="007F0FB8" w:rsidRPr="0015290B" w:rsidRDefault="007F0FB8" w:rsidP="00DA678E">
      <w:pPr>
        <w:spacing w:after="0" w:line="360" w:lineRule="auto"/>
        <w:ind w:firstLine="708"/>
        <w:jc w:val="both"/>
        <w:rPr>
          <w:rFonts w:ascii="Times New Roman" w:hAnsi="Times New Roman" w:cs="Times New Roman"/>
          <w:color w:val="000000"/>
          <w:sz w:val="28"/>
          <w:szCs w:val="28"/>
          <w:shd w:val="clear" w:color="auto" w:fill="FFFFFF"/>
        </w:rPr>
      </w:pPr>
      <w:r w:rsidRPr="0015290B">
        <w:rPr>
          <w:rFonts w:ascii="Times New Roman" w:hAnsi="Times New Roman" w:cs="Times New Roman"/>
          <w:color w:val="000000"/>
          <w:sz w:val="28"/>
          <w:szCs w:val="28"/>
          <w:shd w:val="clear" w:color="auto" w:fill="FFFFFF"/>
        </w:rPr>
        <w:t>Программный продукт является приложением, представляющим гибкую систему построения расписаний, которая может использоваться для построения различного рода расписаний на производстве, в учебных заведениях и прочих предприятиях.</w:t>
      </w:r>
    </w:p>
    <w:p w:rsidR="00D85B47" w:rsidRPr="0015290B" w:rsidRDefault="00D85B47" w:rsidP="00DA678E">
      <w:pPr>
        <w:pStyle w:val="a3"/>
        <w:spacing w:after="0" w:line="360" w:lineRule="auto"/>
        <w:ind w:left="0"/>
        <w:jc w:val="both"/>
        <w:rPr>
          <w:rFonts w:ascii="Times New Roman" w:hAnsi="Times New Roman" w:cs="Times New Roman"/>
          <w:sz w:val="28"/>
          <w:szCs w:val="28"/>
        </w:rPr>
      </w:pPr>
    </w:p>
    <w:p w:rsidR="00D85B47" w:rsidRPr="001C5993" w:rsidRDefault="00D85B47" w:rsidP="001C5993">
      <w:pPr>
        <w:pStyle w:val="2"/>
        <w:jc w:val="center"/>
        <w:rPr>
          <w:rFonts w:ascii="Times New Roman" w:hAnsi="Times New Roman" w:cs="Times New Roman"/>
          <w:color w:val="auto"/>
          <w:sz w:val="32"/>
          <w:szCs w:val="32"/>
        </w:rPr>
      </w:pPr>
      <w:bookmarkStart w:id="4" w:name="_Toc447263996"/>
      <w:r w:rsidRPr="001C5993">
        <w:rPr>
          <w:rFonts w:ascii="Times New Roman" w:hAnsi="Times New Roman" w:cs="Times New Roman"/>
          <w:color w:val="auto"/>
          <w:sz w:val="32"/>
          <w:szCs w:val="32"/>
        </w:rPr>
        <w:lastRenderedPageBreak/>
        <w:t xml:space="preserve">1.2.1 </w:t>
      </w:r>
      <w:r w:rsidR="007F0FB8" w:rsidRPr="001C5993">
        <w:rPr>
          <w:rFonts w:ascii="Times New Roman" w:hAnsi="Times New Roman" w:cs="Times New Roman"/>
          <w:color w:val="auto"/>
          <w:sz w:val="32"/>
          <w:szCs w:val="32"/>
        </w:rPr>
        <w:t>Назначение программного продукта</w:t>
      </w:r>
      <w:bookmarkEnd w:id="4"/>
    </w:p>
    <w:p w:rsidR="007F0FB8" w:rsidRPr="0015290B" w:rsidRDefault="007F0FB8" w:rsidP="00DA678E">
      <w:pPr>
        <w:pStyle w:val="11"/>
        <w:shd w:val="clear" w:color="auto" w:fill="FFFFFF"/>
        <w:spacing w:before="0" w:after="0" w:line="360" w:lineRule="auto"/>
        <w:ind w:firstLine="708"/>
        <w:jc w:val="both"/>
        <w:rPr>
          <w:sz w:val="28"/>
          <w:szCs w:val="28"/>
          <w:shd w:val="clear" w:color="auto" w:fill="FFFF00"/>
        </w:rPr>
      </w:pPr>
      <w:r w:rsidRPr="0015290B">
        <w:rPr>
          <w:color w:val="000000"/>
          <w:sz w:val="28"/>
          <w:szCs w:val="28"/>
        </w:rPr>
        <w:t>Система построения расписаний применима в любой области. Она позволяет эффективно использовать временной ресурс, а также распределять имеющиеся ресурсы во времени, используется для построения расписаний обработки партий данных в конвейерных системах.</w:t>
      </w:r>
    </w:p>
    <w:p w:rsidR="007F0FB8" w:rsidRPr="0015290B" w:rsidRDefault="007F0FB8" w:rsidP="00DA678E">
      <w:pPr>
        <w:spacing w:after="0" w:line="360" w:lineRule="auto"/>
        <w:ind w:firstLine="600"/>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Возможные применения программного продукта:</w:t>
      </w:r>
    </w:p>
    <w:p w:rsidR="007F0FB8" w:rsidRPr="0015290B" w:rsidRDefault="007F0FB8" w:rsidP="00DA678E">
      <w:pPr>
        <w:numPr>
          <w:ilvl w:val="0"/>
          <w:numId w:val="5"/>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Построение расписаний изготовления деталей на производственных линиях;</w:t>
      </w:r>
    </w:p>
    <w:p w:rsidR="007F0FB8" w:rsidRPr="0015290B" w:rsidRDefault="007F0FB8" w:rsidP="00DA678E">
      <w:pPr>
        <w:numPr>
          <w:ilvl w:val="0"/>
          <w:numId w:val="5"/>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Построение расписаний обработки партий программ на высоконагруженных серверах;</w:t>
      </w:r>
    </w:p>
    <w:p w:rsidR="007F0FB8" w:rsidRPr="0015290B" w:rsidRDefault="007F0FB8" w:rsidP="00DA678E">
      <w:pPr>
        <w:numPr>
          <w:ilvl w:val="0"/>
          <w:numId w:val="5"/>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Построение расписаний обмена данных для различных систем;</w:t>
      </w:r>
    </w:p>
    <w:p w:rsidR="007F0FB8" w:rsidRPr="0015290B" w:rsidRDefault="007F0FB8" w:rsidP="00DA678E">
      <w:pPr>
        <w:numPr>
          <w:ilvl w:val="0"/>
          <w:numId w:val="5"/>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Построение расписаний распределения работы производственных мощностей различных заводов.</w:t>
      </w:r>
    </w:p>
    <w:p w:rsidR="007F0FB8" w:rsidRPr="0015290B" w:rsidRDefault="007F0FB8" w:rsidP="00DA678E">
      <w:pPr>
        <w:shd w:val="clear" w:color="auto" w:fill="FFFFFF"/>
        <w:suppressAutoHyphens/>
        <w:spacing w:after="0" w:line="360" w:lineRule="auto"/>
        <w:ind w:left="600"/>
        <w:jc w:val="both"/>
        <w:rPr>
          <w:rFonts w:ascii="Times New Roman" w:hAnsi="Times New Roman" w:cs="Times New Roman"/>
          <w:sz w:val="28"/>
          <w:szCs w:val="28"/>
        </w:rPr>
      </w:pPr>
    </w:p>
    <w:p w:rsidR="007F0FB8" w:rsidRPr="001C5993" w:rsidRDefault="007F0FB8" w:rsidP="001C5993">
      <w:pPr>
        <w:pStyle w:val="2"/>
        <w:jc w:val="center"/>
        <w:rPr>
          <w:rFonts w:ascii="Times New Roman" w:hAnsi="Times New Roman" w:cs="Times New Roman"/>
          <w:color w:val="auto"/>
          <w:sz w:val="32"/>
          <w:szCs w:val="32"/>
        </w:rPr>
      </w:pPr>
      <w:bookmarkStart w:id="5" w:name="_Toc447263997"/>
      <w:r w:rsidRPr="001C5993">
        <w:rPr>
          <w:rFonts w:ascii="Times New Roman" w:hAnsi="Times New Roman" w:cs="Times New Roman"/>
          <w:color w:val="auto"/>
          <w:sz w:val="32"/>
          <w:szCs w:val="32"/>
        </w:rPr>
        <w:t>1.</w:t>
      </w:r>
      <w:r w:rsidR="00D85B47" w:rsidRPr="001C5993">
        <w:rPr>
          <w:rFonts w:ascii="Times New Roman" w:hAnsi="Times New Roman" w:cs="Times New Roman"/>
          <w:color w:val="auto"/>
          <w:sz w:val="32"/>
          <w:szCs w:val="32"/>
        </w:rPr>
        <w:t>2</w:t>
      </w:r>
      <w:r w:rsidRPr="001C5993">
        <w:rPr>
          <w:rFonts w:ascii="Times New Roman" w:hAnsi="Times New Roman" w:cs="Times New Roman"/>
          <w:color w:val="auto"/>
          <w:sz w:val="32"/>
          <w:szCs w:val="32"/>
        </w:rPr>
        <w:t>.2 Основные свойства программного продукта</w:t>
      </w:r>
      <w:bookmarkEnd w:id="5"/>
    </w:p>
    <w:p w:rsidR="007F0FB8" w:rsidRPr="0015290B" w:rsidRDefault="007F0FB8" w:rsidP="00DA678E">
      <w:pPr>
        <w:numPr>
          <w:ilvl w:val="0"/>
          <w:numId w:val="6"/>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Доступный пользовательский интерфейс;</w:t>
      </w:r>
    </w:p>
    <w:p w:rsidR="007F0FB8" w:rsidRPr="0015290B" w:rsidRDefault="007F0FB8" w:rsidP="00DA678E">
      <w:pPr>
        <w:numPr>
          <w:ilvl w:val="0"/>
          <w:numId w:val="6"/>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Эффективная организация решения;</w:t>
      </w:r>
    </w:p>
    <w:p w:rsidR="007F0FB8" w:rsidRPr="0015290B" w:rsidRDefault="007F0FB8" w:rsidP="00DA678E">
      <w:pPr>
        <w:numPr>
          <w:ilvl w:val="0"/>
          <w:numId w:val="6"/>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Построение эффективного расписания по заданным требованиям.</w:t>
      </w:r>
    </w:p>
    <w:p w:rsidR="007F0FB8" w:rsidRPr="0015290B" w:rsidRDefault="007F0FB8" w:rsidP="00DA678E">
      <w:pPr>
        <w:spacing w:after="0" w:line="360" w:lineRule="auto"/>
        <w:ind w:firstLine="708"/>
        <w:jc w:val="both"/>
        <w:rPr>
          <w:rFonts w:ascii="Times New Roman" w:hAnsi="Times New Roman" w:cs="Times New Roman"/>
          <w:sz w:val="28"/>
          <w:szCs w:val="28"/>
        </w:rPr>
      </w:pPr>
    </w:p>
    <w:p w:rsidR="007F0FB8" w:rsidRPr="001C5993" w:rsidRDefault="00D85B47" w:rsidP="001C5993">
      <w:pPr>
        <w:pStyle w:val="2"/>
        <w:jc w:val="center"/>
        <w:rPr>
          <w:rFonts w:ascii="Times New Roman" w:hAnsi="Times New Roman" w:cs="Times New Roman"/>
          <w:color w:val="auto"/>
          <w:sz w:val="32"/>
          <w:szCs w:val="32"/>
        </w:rPr>
      </w:pPr>
      <w:bookmarkStart w:id="6" w:name="_Toc447263998"/>
      <w:r w:rsidRPr="001C5993">
        <w:rPr>
          <w:rFonts w:ascii="Times New Roman" w:hAnsi="Times New Roman" w:cs="Times New Roman"/>
          <w:color w:val="auto"/>
          <w:sz w:val="32"/>
          <w:szCs w:val="32"/>
        </w:rPr>
        <w:t xml:space="preserve">1.2.3 </w:t>
      </w:r>
      <w:r w:rsidR="007F0FB8" w:rsidRPr="001C5993">
        <w:rPr>
          <w:rFonts w:ascii="Times New Roman" w:hAnsi="Times New Roman" w:cs="Times New Roman"/>
          <w:color w:val="auto"/>
          <w:sz w:val="32"/>
          <w:szCs w:val="32"/>
        </w:rPr>
        <w:t>Основные функции программного продукта</w:t>
      </w:r>
      <w:bookmarkEnd w:id="6"/>
    </w:p>
    <w:p w:rsidR="007F0FB8" w:rsidRPr="0015290B" w:rsidRDefault="007F0FB8" w:rsidP="00DA678E">
      <w:pPr>
        <w:pStyle w:val="12"/>
        <w:spacing w:after="0" w:line="360" w:lineRule="auto"/>
        <w:ind w:left="0" w:firstLine="708"/>
        <w:jc w:val="both"/>
        <w:rPr>
          <w:rFonts w:ascii="Times New Roman" w:hAnsi="Times New Roman" w:cs="Times New Roman"/>
          <w:sz w:val="28"/>
          <w:szCs w:val="28"/>
        </w:rPr>
      </w:pPr>
      <w:r w:rsidRPr="0015290B">
        <w:rPr>
          <w:rFonts w:ascii="Times New Roman" w:hAnsi="Times New Roman" w:cs="Times New Roman"/>
          <w:sz w:val="28"/>
          <w:szCs w:val="28"/>
        </w:rPr>
        <w:t>Программный продукт имеет следующие функции:</w:t>
      </w:r>
    </w:p>
    <w:p w:rsidR="007F0FB8" w:rsidRPr="0015290B" w:rsidRDefault="007F0FB8" w:rsidP="00DA678E">
      <w:pPr>
        <w:numPr>
          <w:ilvl w:val="0"/>
          <w:numId w:val="7"/>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Работа с вводом/выводом информации в удобном для пользователя виде;</w:t>
      </w:r>
    </w:p>
    <w:p w:rsidR="007F0FB8" w:rsidRPr="0015290B" w:rsidRDefault="007F0FB8" w:rsidP="00DA678E">
      <w:pPr>
        <w:numPr>
          <w:ilvl w:val="0"/>
          <w:numId w:val="7"/>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Представление расписания в виде графика, таблицы.</w:t>
      </w:r>
    </w:p>
    <w:p w:rsidR="007F0FB8" w:rsidRPr="0015290B" w:rsidRDefault="007F0FB8" w:rsidP="00DA678E">
      <w:pPr>
        <w:shd w:val="clear" w:color="auto" w:fill="FFFFFF"/>
        <w:suppressAutoHyphens/>
        <w:spacing w:after="0" w:line="360" w:lineRule="auto"/>
        <w:ind w:left="360"/>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3.Получение временных характеристик расписаний.</w:t>
      </w:r>
    </w:p>
    <w:p w:rsidR="00A365ED" w:rsidRDefault="00A365ED" w:rsidP="00DA678E">
      <w:pPr>
        <w:shd w:val="clear" w:color="auto" w:fill="FFFFFF"/>
        <w:suppressAutoHyphens/>
        <w:spacing w:after="0" w:line="360" w:lineRule="auto"/>
        <w:ind w:left="360"/>
        <w:jc w:val="both"/>
        <w:rPr>
          <w:rFonts w:ascii="Times New Roman" w:eastAsia="Times New Roman" w:hAnsi="Times New Roman" w:cs="Times New Roman"/>
          <w:color w:val="000000"/>
          <w:sz w:val="28"/>
          <w:szCs w:val="28"/>
          <w:lang w:val="ru-RU"/>
        </w:rPr>
      </w:pPr>
    </w:p>
    <w:p w:rsidR="001C5993" w:rsidRPr="001C5993" w:rsidRDefault="001C5993" w:rsidP="00DA678E">
      <w:pPr>
        <w:shd w:val="clear" w:color="auto" w:fill="FFFFFF"/>
        <w:suppressAutoHyphens/>
        <w:spacing w:after="0" w:line="360" w:lineRule="auto"/>
        <w:ind w:left="360"/>
        <w:jc w:val="both"/>
        <w:rPr>
          <w:rFonts w:ascii="Times New Roman" w:eastAsia="Times New Roman" w:hAnsi="Times New Roman" w:cs="Times New Roman"/>
          <w:color w:val="000000"/>
          <w:sz w:val="28"/>
          <w:szCs w:val="28"/>
          <w:lang w:val="ru-RU"/>
        </w:rPr>
      </w:pPr>
    </w:p>
    <w:p w:rsidR="007F0FB8" w:rsidRPr="001C5993" w:rsidRDefault="00D85B47" w:rsidP="001C5993">
      <w:pPr>
        <w:pStyle w:val="2"/>
        <w:jc w:val="center"/>
        <w:rPr>
          <w:rFonts w:ascii="Times New Roman" w:hAnsi="Times New Roman" w:cs="Times New Roman"/>
          <w:color w:val="auto"/>
          <w:sz w:val="32"/>
          <w:szCs w:val="32"/>
        </w:rPr>
      </w:pPr>
      <w:bookmarkStart w:id="7" w:name="_Toc447263999"/>
      <w:r w:rsidRPr="001C5993">
        <w:rPr>
          <w:rFonts w:ascii="Times New Roman" w:hAnsi="Times New Roman" w:cs="Times New Roman"/>
          <w:color w:val="auto"/>
          <w:sz w:val="32"/>
          <w:szCs w:val="32"/>
        </w:rPr>
        <w:lastRenderedPageBreak/>
        <w:t xml:space="preserve">1.2.4 </w:t>
      </w:r>
      <w:r w:rsidR="007F0FB8" w:rsidRPr="001C5993">
        <w:rPr>
          <w:rFonts w:ascii="Times New Roman" w:hAnsi="Times New Roman" w:cs="Times New Roman"/>
          <w:color w:val="auto"/>
          <w:sz w:val="32"/>
          <w:szCs w:val="32"/>
        </w:rPr>
        <w:t>Требования к функциональным характеристикам программного продукта в целом</w:t>
      </w:r>
      <w:bookmarkEnd w:id="7"/>
    </w:p>
    <w:p w:rsidR="007F0FB8" w:rsidRPr="0015290B" w:rsidRDefault="007F0FB8" w:rsidP="00DA678E">
      <w:pPr>
        <w:pStyle w:val="12"/>
        <w:spacing w:after="0" w:line="360" w:lineRule="auto"/>
        <w:ind w:left="0" w:firstLine="708"/>
        <w:jc w:val="both"/>
        <w:rPr>
          <w:rFonts w:ascii="Times New Roman" w:hAnsi="Times New Roman" w:cs="Times New Roman"/>
          <w:sz w:val="28"/>
          <w:szCs w:val="28"/>
        </w:rPr>
      </w:pPr>
      <w:r w:rsidRPr="0015290B">
        <w:rPr>
          <w:rFonts w:ascii="Times New Roman" w:hAnsi="Times New Roman" w:cs="Times New Roman"/>
          <w:sz w:val="28"/>
          <w:szCs w:val="28"/>
        </w:rPr>
        <w:t>Программный продукт имеет следующие характеристики:</w:t>
      </w:r>
    </w:p>
    <w:p w:rsidR="007F0FB8" w:rsidRPr="0015290B" w:rsidRDefault="007F0FB8" w:rsidP="00DA678E">
      <w:pPr>
        <w:numPr>
          <w:ilvl w:val="0"/>
          <w:numId w:val="8"/>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Программа должна выполняться за заданное время;</w:t>
      </w:r>
    </w:p>
    <w:p w:rsidR="007F0FB8" w:rsidRPr="0015290B" w:rsidRDefault="007F0FB8" w:rsidP="00DA678E">
      <w:pPr>
        <w:numPr>
          <w:ilvl w:val="0"/>
          <w:numId w:val="8"/>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Составленное расписание должно удовлетворять всем требованиям;</w:t>
      </w:r>
    </w:p>
    <w:p w:rsidR="007F0FB8" w:rsidRPr="0015290B" w:rsidRDefault="007F0FB8" w:rsidP="00DA678E">
      <w:pPr>
        <w:numPr>
          <w:ilvl w:val="0"/>
          <w:numId w:val="8"/>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Результаты должны быть понятны пользователю;</w:t>
      </w:r>
    </w:p>
    <w:p w:rsidR="007F0FB8" w:rsidRPr="0015290B" w:rsidRDefault="007F0FB8" w:rsidP="00DA678E">
      <w:pPr>
        <w:numPr>
          <w:ilvl w:val="0"/>
          <w:numId w:val="8"/>
        </w:numPr>
        <w:shd w:val="clear" w:color="auto" w:fill="FFFFFF"/>
        <w:suppressAutoHyphens/>
        <w:spacing w:after="0" w:line="360" w:lineRule="auto"/>
        <w:jc w:val="both"/>
        <w:rPr>
          <w:rFonts w:ascii="Times New Roman" w:eastAsia="Times New Roman" w:hAnsi="Times New Roman" w:cs="Times New Roman"/>
          <w:color w:val="000000"/>
          <w:sz w:val="28"/>
          <w:szCs w:val="28"/>
        </w:rPr>
      </w:pPr>
      <w:r w:rsidRPr="0015290B">
        <w:rPr>
          <w:rFonts w:ascii="Times New Roman" w:eastAsia="Times New Roman" w:hAnsi="Times New Roman" w:cs="Times New Roman"/>
          <w:color w:val="000000"/>
          <w:sz w:val="28"/>
          <w:szCs w:val="28"/>
        </w:rPr>
        <w:t>При построении расписаний должны учитываться несколько критериев.</w:t>
      </w:r>
    </w:p>
    <w:p w:rsidR="007F0FB8" w:rsidRPr="0015290B" w:rsidRDefault="007F0FB8" w:rsidP="00DA678E">
      <w:pPr>
        <w:pStyle w:val="a3"/>
        <w:spacing w:after="0" w:line="360" w:lineRule="auto"/>
        <w:ind w:left="1560"/>
        <w:jc w:val="both"/>
        <w:rPr>
          <w:rFonts w:ascii="Times New Roman" w:hAnsi="Times New Roman" w:cs="Times New Roman"/>
          <w:b/>
          <w:sz w:val="28"/>
          <w:szCs w:val="28"/>
        </w:rPr>
      </w:pPr>
    </w:p>
    <w:p w:rsidR="007F0FB8" w:rsidRPr="001C5993" w:rsidRDefault="00D85B47" w:rsidP="001C5993">
      <w:pPr>
        <w:pStyle w:val="2"/>
        <w:jc w:val="center"/>
        <w:rPr>
          <w:rFonts w:ascii="Times New Roman" w:hAnsi="Times New Roman" w:cs="Times New Roman"/>
          <w:color w:val="auto"/>
          <w:sz w:val="32"/>
          <w:szCs w:val="32"/>
        </w:rPr>
      </w:pPr>
      <w:bookmarkStart w:id="8" w:name="_Toc447264000"/>
      <w:r w:rsidRPr="001C5993">
        <w:rPr>
          <w:rFonts w:ascii="Times New Roman" w:hAnsi="Times New Roman" w:cs="Times New Roman"/>
          <w:color w:val="auto"/>
          <w:sz w:val="32"/>
          <w:szCs w:val="32"/>
        </w:rPr>
        <w:t xml:space="preserve">1.2.5 </w:t>
      </w:r>
      <w:r w:rsidR="007F0FB8" w:rsidRPr="001C5993">
        <w:rPr>
          <w:rFonts w:ascii="Times New Roman" w:hAnsi="Times New Roman" w:cs="Times New Roman"/>
          <w:color w:val="auto"/>
          <w:sz w:val="32"/>
          <w:szCs w:val="32"/>
        </w:rPr>
        <w:t>Требования к надежности</w:t>
      </w:r>
      <w:bookmarkEnd w:id="8"/>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Требования к надежности программного продукта состоят в следующем:</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w:t>
      </w:r>
      <w:r w:rsidRPr="0015290B">
        <w:rPr>
          <w:rFonts w:ascii="Times New Roman" w:hAnsi="Times New Roman" w:cs="Times New Roman"/>
          <w:sz w:val="28"/>
          <w:szCs w:val="28"/>
        </w:rPr>
        <w:tab/>
        <w:t>безотказность;</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w:t>
      </w:r>
      <w:r w:rsidRPr="0015290B">
        <w:rPr>
          <w:rFonts w:ascii="Times New Roman" w:hAnsi="Times New Roman" w:cs="Times New Roman"/>
          <w:sz w:val="28"/>
          <w:szCs w:val="28"/>
        </w:rPr>
        <w:tab/>
        <w:t xml:space="preserve">функционирование в операционных системах семейства </w:t>
      </w:r>
      <w:r w:rsidRPr="0015290B">
        <w:rPr>
          <w:rFonts w:ascii="Times New Roman" w:hAnsi="Times New Roman" w:cs="Times New Roman"/>
          <w:sz w:val="28"/>
          <w:szCs w:val="28"/>
          <w:lang w:val="en-US"/>
        </w:rPr>
        <w:t>MSWindowsXP</w:t>
      </w:r>
      <w:r w:rsidRPr="0015290B">
        <w:rPr>
          <w:rFonts w:ascii="Times New Roman" w:hAnsi="Times New Roman" w:cs="Times New Roman"/>
          <w:sz w:val="28"/>
          <w:szCs w:val="28"/>
        </w:rPr>
        <w:t xml:space="preserve"> и выше.</w:t>
      </w:r>
    </w:p>
    <w:p w:rsidR="00A365ED" w:rsidRPr="0015290B" w:rsidRDefault="00A365ED" w:rsidP="00DA678E">
      <w:pPr>
        <w:spacing w:after="0" w:line="360" w:lineRule="auto"/>
        <w:jc w:val="both"/>
        <w:rPr>
          <w:rFonts w:ascii="Times New Roman" w:hAnsi="Times New Roman" w:cs="Times New Roman"/>
          <w:sz w:val="28"/>
          <w:szCs w:val="28"/>
        </w:rPr>
      </w:pPr>
    </w:p>
    <w:p w:rsidR="007F0FB8" w:rsidRPr="001C5993" w:rsidRDefault="00D85B47" w:rsidP="001C5993">
      <w:pPr>
        <w:pStyle w:val="2"/>
        <w:jc w:val="center"/>
        <w:rPr>
          <w:rFonts w:ascii="Times New Roman" w:hAnsi="Times New Roman" w:cs="Times New Roman"/>
          <w:color w:val="auto"/>
          <w:sz w:val="32"/>
          <w:szCs w:val="32"/>
        </w:rPr>
      </w:pPr>
      <w:bookmarkStart w:id="9" w:name="_Toc447264001"/>
      <w:r w:rsidRPr="001C5993">
        <w:rPr>
          <w:rFonts w:ascii="Times New Roman" w:hAnsi="Times New Roman" w:cs="Times New Roman"/>
          <w:color w:val="auto"/>
          <w:sz w:val="32"/>
          <w:szCs w:val="32"/>
        </w:rPr>
        <w:t xml:space="preserve">1.2.6 </w:t>
      </w:r>
      <w:r w:rsidR="007F0FB8" w:rsidRPr="001C5993">
        <w:rPr>
          <w:rFonts w:ascii="Times New Roman" w:hAnsi="Times New Roman" w:cs="Times New Roman"/>
          <w:color w:val="auto"/>
          <w:sz w:val="32"/>
          <w:szCs w:val="32"/>
        </w:rPr>
        <w:t>Требования к условиям эксплуатации</w:t>
      </w:r>
      <w:bookmarkEnd w:id="9"/>
    </w:p>
    <w:p w:rsidR="00D15E33" w:rsidRPr="0051046B" w:rsidRDefault="007F0FB8" w:rsidP="00D15E33">
      <w:pPr>
        <w:pStyle w:val="a4"/>
        <w:widowControl w:val="0"/>
        <w:numPr>
          <w:ilvl w:val="0"/>
          <w:numId w:val="19"/>
        </w:numPr>
        <w:tabs>
          <w:tab w:val="left" w:pos="709"/>
          <w:tab w:val="left" w:pos="1100"/>
          <w:tab w:val="left" w:pos="8789"/>
        </w:tabs>
        <w:suppressAutoHyphens/>
        <w:ind w:left="0" w:firstLine="709"/>
        <w:jc w:val="both"/>
        <w:rPr>
          <w:rFonts w:ascii="Times New Roman" w:hAnsi="Times New Roman"/>
          <w:sz w:val="28"/>
          <w:szCs w:val="24"/>
        </w:rPr>
      </w:pPr>
      <w:r w:rsidRPr="0015290B">
        <w:rPr>
          <w:rFonts w:ascii="Times New Roman" w:hAnsi="Times New Roman"/>
          <w:sz w:val="28"/>
          <w:szCs w:val="28"/>
        </w:rPr>
        <w:t>Программный продукт должен работать в соответствии с операционной системой персонал</w:t>
      </w:r>
      <w:r w:rsidR="00D85B47" w:rsidRPr="0015290B">
        <w:rPr>
          <w:rFonts w:ascii="Times New Roman" w:hAnsi="Times New Roman"/>
          <w:sz w:val="28"/>
          <w:szCs w:val="28"/>
        </w:rPr>
        <w:t>ьного компьютера пользователя (</w:t>
      </w:r>
      <w:r w:rsidRPr="0015290B">
        <w:rPr>
          <w:rFonts w:ascii="Times New Roman" w:hAnsi="Times New Roman"/>
          <w:sz w:val="28"/>
          <w:szCs w:val="28"/>
        </w:rPr>
        <w:t xml:space="preserve">под управлением </w:t>
      </w:r>
      <w:r w:rsidRPr="0015290B">
        <w:rPr>
          <w:rFonts w:ascii="Times New Roman" w:hAnsi="Times New Roman"/>
          <w:sz w:val="28"/>
          <w:szCs w:val="28"/>
          <w:lang w:val="en-US"/>
        </w:rPr>
        <w:t>Windows</w:t>
      </w:r>
      <w:r w:rsidRPr="0015290B">
        <w:rPr>
          <w:rFonts w:ascii="Times New Roman" w:hAnsi="Times New Roman"/>
          <w:sz w:val="28"/>
          <w:szCs w:val="28"/>
        </w:rPr>
        <w:t>).</w:t>
      </w:r>
      <w:r w:rsidR="00D15E33" w:rsidRPr="00D15E33">
        <w:rPr>
          <w:sz w:val="28"/>
        </w:rPr>
        <w:t xml:space="preserve"> </w:t>
      </w:r>
      <w:r w:rsidR="00D15E33">
        <w:rPr>
          <w:rFonts w:ascii="Times New Roman" w:hAnsi="Times New Roman"/>
          <w:sz w:val="28"/>
          <w:szCs w:val="24"/>
        </w:rPr>
        <w:t>Д</w:t>
      </w:r>
      <w:r w:rsidR="00D15E33" w:rsidRPr="0051046B">
        <w:rPr>
          <w:rFonts w:ascii="Times New Roman" w:hAnsi="Times New Roman"/>
          <w:sz w:val="28"/>
          <w:szCs w:val="24"/>
        </w:rPr>
        <w:t>ля выполнения заданных характеристик на данном этапе разработки являются кабинетными;</w:t>
      </w:r>
    </w:p>
    <w:p w:rsidR="00D15E33" w:rsidRPr="0051046B" w:rsidRDefault="00D15E33" w:rsidP="00D15E33">
      <w:pPr>
        <w:pStyle w:val="a4"/>
        <w:widowControl w:val="0"/>
        <w:numPr>
          <w:ilvl w:val="0"/>
          <w:numId w:val="19"/>
        </w:numPr>
        <w:tabs>
          <w:tab w:val="left" w:pos="709"/>
          <w:tab w:val="left" w:pos="1100"/>
          <w:tab w:val="left" w:pos="8789"/>
        </w:tabs>
        <w:suppressAutoHyphens/>
        <w:ind w:left="0" w:firstLine="709"/>
        <w:jc w:val="both"/>
        <w:rPr>
          <w:rFonts w:ascii="Times New Roman" w:hAnsi="Times New Roman"/>
          <w:sz w:val="28"/>
          <w:szCs w:val="24"/>
        </w:rPr>
      </w:pPr>
      <w:r>
        <w:rPr>
          <w:rFonts w:ascii="Times New Roman" w:hAnsi="Times New Roman"/>
          <w:sz w:val="28"/>
          <w:szCs w:val="24"/>
        </w:rPr>
        <w:t xml:space="preserve"> К</w:t>
      </w:r>
      <w:r w:rsidRPr="0051046B">
        <w:rPr>
          <w:rFonts w:ascii="Times New Roman" w:hAnsi="Times New Roman"/>
          <w:sz w:val="28"/>
          <w:szCs w:val="24"/>
        </w:rPr>
        <w:t>оличество персонала для обслуживание системы – один человек</w:t>
      </w:r>
      <w:r>
        <w:rPr>
          <w:rFonts w:ascii="Times New Roman" w:hAnsi="Times New Roman"/>
          <w:sz w:val="28"/>
          <w:szCs w:val="24"/>
        </w:rPr>
        <w:t>.</w:t>
      </w:r>
    </w:p>
    <w:p w:rsidR="00D15E33" w:rsidRPr="0051046B" w:rsidRDefault="00D15E33" w:rsidP="00D15E33">
      <w:pPr>
        <w:pStyle w:val="af0"/>
        <w:widowControl w:val="0"/>
        <w:tabs>
          <w:tab w:val="left" w:pos="709"/>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Основные преимущества данного программного продукта является:</w:t>
      </w:r>
    </w:p>
    <w:p w:rsidR="00D15E33" w:rsidRPr="0051046B" w:rsidRDefault="00D15E33" w:rsidP="00D15E33">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napToGrid w:val="0"/>
          <w:sz w:val="28"/>
          <w:szCs w:val="24"/>
        </w:rPr>
      </w:pPr>
      <w:r w:rsidRPr="0051046B">
        <w:rPr>
          <w:rFonts w:ascii="Times New Roman" w:hAnsi="Times New Roman"/>
          <w:snapToGrid w:val="0"/>
          <w:sz w:val="28"/>
          <w:szCs w:val="24"/>
        </w:rPr>
        <w:t>высокое быстродействие вычислительных операций;</w:t>
      </w:r>
    </w:p>
    <w:p w:rsidR="00D15E33" w:rsidRPr="0051046B" w:rsidRDefault="00D15E33" w:rsidP="00D15E33">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числовое и графическое представление результатов;</w:t>
      </w:r>
    </w:p>
    <w:p w:rsidR="00D15E33" w:rsidRPr="0051046B" w:rsidRDefault="00D15E33" w:rsidP="00D15E33">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доступный и понятный интерфейс.</w:t>
      </w:r>
    </w:p>
    <w:p w:rsidR="00A365ED" w:rsidRPr="00D15E33" w:rsidRDefault="00A365ED" w:rsidP="00D15E33">
      <w:pPr>
        <w:spacing w:after="0" w:line="360" w:lineRule="auto"/>
        <w:jc w:val="both"/>
        <w:rPr>
          <w:rFonts w:ascii="Times New Roman" w:hAnsi="Times New Roman" w:cs="Times New Roman"/>
          <w:sz w:val="28"/>
          <w:szCs w:val="28"/>
        </w:rPr>
      </w:pPr>
    </w:p>
    <w:p w:rsidR="007F0FB8" w:rsidRPr="001C5993" w:rsidRDefault="00D85B47" w:rsidP="001C5993">
      <w:pPr>
        <w:pStyle w:val="2"/>
        <w:jc w:val="center"/>
        <w:rPr>
          <w:rFonts w:ascii="Times New Roman" w:hAnsi="Times New Roman" w:cs="Times New Roman"/>
          <w:color w:val="auto"/>
          <w:sz w:val="32"/>
          <w:szCs w:val="32"/>
        </w:rPr>
      </w:pPr>
      <w:bookmarkStart w:id="10" w:name="_Toc447264002"/>
      <w:r w:rsidRPr="001C5993">
        <w:rPr>
          <w:rFonts w:ascii="Times New Roman" w:hAnsi="Times New Roman" w:cs="Times New Roman"/>
          <w:color w:val="auto"/>
          <w:sz w:val="32"/>
          <w:szCs w:val="32"/>
        </w:rPr>
        <w:t xml:space="preserve">1.2.7 </w:t>
      </w:r>
      <w:r w:rsidR="007F0FB8" w:rsidRPr="001C5993">
        <w:rPr>
          <w:rFonts w:ascii="Times New Roman" w:hAnsi="Times New Roman" w:cs="Times New Roman"/>
          <w:color w:val="auto"/>
          <w:sz w:val="32"/>
          <w:szCs w:val="32"/>
        </w:rPr>
        <w:t>Конкурентоспособность программного продукта</w:t>
      </w:r>
      <w:bookmarkEnd w:id="10"/>
    </w:p>
    <w:p w:rsidR="007F0FB8" w:rsidRPr="0015290B" w:rsidRDefault="007F0FB8" w:rsidP="00DA678E">
      <w:pPr>
        <w:pStyle w:val="a3"/>
        <w:spacing w:after="0" w:line="360" w:lineRule="auto"/>
        <w:ind w:left="0" w:firstLine="993"/>
        <w:jc w:val="both"/>
        <w:rPr>
          <w:rFonts w:ascii="Times New Roman" w:hAnsi="Times New Roman" w:cs="Times New Roman"/>
          <w:sz w:val="28"/>
          <w:szCs w:val="28"/>
        </w:rPr>
      </w:pPr>
      <w:r w:rsidRPr="0015290B">
        <w:rPr>
          <w:rFonts w:ascii="Times New Roman" w:hAnsi="Times New Roman" w:cs="Times New Roman"/>
          <w:sz w:val="28"/>
          <w:szCs w:val="28"/>
        </w:rPr>
        <w:t xml:space="preserve">Конкуренция - (от лат. concurrere - сталкиваться) - борьба независимых экономических субъектов за ограниченные экономические </w:t>
      </w:r>
      <w:r w:rsidRPr="0015290B">
        <w:rPr>
          <w:rFonts w:ascii="Times New Roman" w:hAnsi="Times New Roman" w:cs="Times New Roman"/>
          <w:sz w:val="28"/>
          <w:szCs w:val="28"/>
        </w:rPr>
        <w:lastRenderedPageBreak/>
        <w:t>ресурсы. Это соперничество между товаропроизводителями за лучшие, экономически более выгодные условия производства и сбыта товаров, за получение наивысшей прибыли.</w:t>
      </w:r>
    </w:p>
    <w:p w:rsidR="007F0FB8" w:rsidRPr="0015290B" w:rsidRDefault="007F0FB8" w:rsidP="00DA678E">
      <w:pPr>
        <w:pStyle w:val="a3"/>
        <w:spacing w:after="0" w:line="360" w:lineRule="auto"/>
        <w:ind w:left="0" w:firstLine="993"/>
        <w:jc w:val="both"/>
        <w:rPr>
          <w:rFonts w:ascii="Times New Roman" w:hAnsi="Times New Roman" w:cs="Times New Roman"/>
          <w:sz w:val="28"/>
          <w:szCs w:val="28"/>
        </w:rPr>
      </w:pPr>
      <w:r w:rsidRPr="0015290B">
        <w:rPr>
          <w:rFonts w:ascii="Times New Roman" w:hAnsi="Times New Roman" w:cs="Times New Roman"/>
          <w:bCs/>
          <w:sz w:val="28"/>
          <w:szCs w:val="28"/>
        </w:rPr>
        <w:t>Конкурентоспособность</w:t>
      </w:r>
      <w:r w:rsidRPr="0015290B">
        <w:rPr>
          <w:rFonts w:ascii="Times New Roman" w:hAnsi="Times New Roman" w:cs="Times New Roman"/>
          <w:sz w:val="28"/>
          <w:szCs w:val="28"/>
        </w:rPr>
        <w:t xml:space="preserve"> — это способность объекта выдерживать конкуренцию в сравнении с аналогичными объектами на данном рынке.</w:t>
      </w:r>
    </w:p>
    <w:p w:rsidR="007F0FB8" w:rsidRPr="0015290B" w:rsidRDefault="007F0FB8" w:rsidP="00DA678E">
      <w:pPr>
        <w:pStyle w:val="a3"/>
        <w:spacing w:after="0" w:line="360" w:lineRule="auto"/>
        <w:ind w:left="0" w:firstLine="993"/>
        <w:jc w:val="both"/>
        <w:rPr>
          <w:rFonts w:ascii="Times New Roman" w:hAnsi="Times New Roman" w:cs="Times New Roman"/>
          <w:bCs/>
          <w:sz w:val="28"/>
          <w:szCs w:val="28"/>
        </w:rPr>
      </w:pPr>
      <w:r w:rsidRPr="0015290B">
        <w:rPr>
          <w:rFonts w:ascii="Times New Roman" w:hAnsi="Times New Roman" w:cs="Times New Roman"/>
          <w:bCs/>
          <w:sz w:val="28"/>
          <w:szCs w:val="28"/>
        </w:rPr>
        <w:t>Конкурентное преимущество - уровень эффективного использования имеющихся в распоряжении фирмы (а приобретают также для будущего</w:t>
      </w:r>
      <w:r w:rsidR="00C41FA2" w:rsidRPr="0015290B">
        <w:rPr>
          <w:rFonts w:ascii="Times New Roman" w:hAnsi="Times New Roman" w:cs="Times New Roman"/>
          <w:bCs/>
          <w:sz w:val="28"/>
          <w:szCs w:val="28"/>
        </w:rPr>
        <w:t xml:space="preserve"> потребления) всех видов ресурсо</w:t>
      </w:r>
      <w:r w:rsidRPr="0015290B">
        <w:rPr>
          <w:rFonts w:ascii="Times New Roman" w:hAnsi="Times New Roman" w:cs="Times New Roman"/>
          <w:bCs/>
          <w:sz w:val="28"/>
          <w:szCs w:val="28"/>
        </w:rPr>
        <w:t>в.</w:t>
      </w:r>
      <w:r w:rsidR="00C41FA2" w:rsidRPr="0015290B">
        <w:rPr>
          <w:rFonts w:ascii="Times New Roman" w:hAnsi="Times New Roman" w:cs="Times New Roman"/>
          <w:bCs/>
          <w:sz w:val="28"/>
          <w:szCs w:val="28"/>
        </w:rPr>
        <w:t xml:space="preserve"> </w:t>
      </w:r>
      <w:r w:rsidRPr="0015290B">
        <w:rPr>
          <w:rFonts w:ascii="Times New Roman" w:hAnsi="Times New Roman" w:cs="Times New Roman"/>
          <w:bCs/>
          <w:sz w:val="28"/>
          <w:szCs w:val="28"/>
        </w:rPr>
        <w:t xml:space="preserve">Конкурентоспособность может быть оценена только в рамках группы фирм, выпускающих одинаковые товары. </w:t>
      </w:r>
      <w:r w:rsidR="00062C94" w:rsidRPr="00062C94">
        <w:rPr>
          <w:rFonts w:ascii="Times New Roman" w:hAnsi="Times New Roman" w:cs="Times New Roman"/>
          <w:bCs/>
          <w:sz w:val="28"/>
          <w:szCs w:val="28"/>
        </w:rPr>
        <w:t>Конкурентоспособность – совокупность качественных и стоимостных характеристик товара, услуги, обеспечивающая его преимущество на рынке перед конкурентными предложениями в удовлетворении конкретной потребности потребителя.</w:t>
      </w:r>
      <w:r w:rsidR="00062C94">
        <w:t> </w:t>
      </w:r>
    </w:p>
    <w:p w:rsidR="007F0FB8" w:rsidRPr="0015290B" w:rsidRDefault="007F0FB8" w:rsidP="00DA678E">
      <w:pPr>
        <w:pStyle w:val="a3"/>
        <w:spacing w:after="0" w:line="360" w:lineRule="auto"/>
        <w:ind w:left="0" w:firstLine="851"/>
        <w:jc w:val="both"/>
        <w:rPr>
          <w:rFonts w:ascii="Times New Roman" w:hAnsi="Times New Roman" w:cs="Times New Roman"/>
          <w:sz w:val="28"/>
          <w:szCs w:val="28"/>
        </w:rPr>
      </w:pPr>
      <w:r w:rsidRPr="0015290B">
        <w:rPr>
          <w:rFonts w:ascii="Times New Roman" w:hAnsi="Times New Roman" w:cs="Times New Roman"/>
          <w:sz w:val="28"/>
          <w:szCs w:val="28"/>
        </w:rPr>
        <w:t xml:space="preserve">Программный продукт основан на  новом алгоритме построения расписаний. Текущий проект является программным подтверждением эффективности разработанного нового алгоритма построения расписаний </w:t>
      </w:r>
      <w:r w:rsidR="00DA678E" w:rsidRPr="00062C94">
        <w:rPr>
          <w:rFonts w:ascii="Times New Roman" w:hAnsi="Times New Roman" w:cs="Times New Roman"/>
          <w:sz w:val="28"/>
          <w:szCs w:val="28"/>
        </w:rPr>
        <w:t>и в</w:t>
      </w:r>
      <w:r w:rsidR="000B66CA">
        <w:rPr>
          <w:rFonts w:ascii="Times New Roman" w:hAnsi="Times New Roman" w:cs="Times New Roman"/>
          <w:sz w:val="28"/>
          <w:szCs w:val="28"/>
        </w:rPr>
        <w:t xml:space="preserve"> дальнейшем подобны</w:t>
      </w:r>
      <w:r w:rsidRPr="00062C94">
        <w:rPr>
          <w:rFonts w:ascii="Times New Roman" w:hAnsi="Times New Roman" w:cs="Times New Roman"/>
          <w:sz w:val="28"/>
          <w:szCs w:val="28"/>
        </w:rPr>
        <w:t xml:space="preserve">е алгоритмы построения расписаний будут использоваться в коммерческих целях </w:t>
      </w:r>
      <w:r w:rsidRPr="0015290B">
        <w:rPr>
          <w:rFonts w:ascii="Times New Roman" w:hAnsi="Times New Roman" w:cs="Times New Roman"/>
          <w:sz w:val="28"/>
          <w:szCs w:val="28"/>
        </w:rPr>
        <w:t>на крупных производственных предприятиях и нагруженных серверах.</w:t>
      </w:r>
    </w:p>
    <w:p w:rsidR="007F0FB8" w:rsidRPr="0015290B" w:rsidRDefault="007F0FB8" w:rsidP="00DA678E">
      <w:pPr>
        <w:pStyle w:val="a3"/>
        <w:spacing w:after="0" w:line="360" w:lineRule="auto"/>
        <w:ind w:left="0" w:firstLine="851"/>
        <w:jc w:val="both"/>
        <w:rPr>
          <w:rFonts w:ascii="Times New Roman" w:hAnsi="Times New Roman" w:cs="Times New Roman"/>
          <w:sz w:val="28"/>
          <w:szCs w:val="28"/>
        </w:rPr>
      </w:pPr>
      <w:r w:rsidRPr="0015290B">
        <w:rPr>
          <w:rFonts w:ascii="Times New Roman" w:hAnsi="Times New Roman" w:cs="Times New Roman"/>
          <w:sz w:val="28"/>
          <w:szCs w:val="28"/>
        </w:rPr>
        <w:t>Текущие системы построения расписаний имеют большее количество ограничений при работе, а также затрачивают большее время на работу.</w:t>
      </w:r>
      <w:r w:rsidR="00DA678E" w:rsidRPr="0015290B">
        <w:rPr>
          <w:rFonts w:ascii="Times New Roman" w:hAnsi="Times New Roman" w:cs="Times New Roman"/>
          <w:sz w:val="28"/>
          <w:szCs w:val="28"/>
        </w:rPr>
        <w:t xml:space="preserve"> </w:t>
      </w:r>
    </w:p>
    <w:p w:rsidR="000B66CA" w:rsidRPr="0051046B" w:rsidRDefault="000B66CA" w:rsidP="000B66CA">
      <w:pPr>
        <w:pStyle w:val="af0"/>
        <w:widowControl w:val="0"/>
        <w:tabs>
          <w:tab w:val="left" w:pos="709"/>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Основные преимущества данного программного продукта является:</w:t>
      </w:r>
    </w:p>
    <w:p w:rsidR="000B66CA" w:rsidRPr="0051046B" w:rsidRDefault="000B66CA"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napToGrid w:val="0"/>
          <w:sz w:val="28"/>
          <w:szCs w:val="24"/>
        </w:rPr>
      </w:pPr>
      <w:r w:rsidRPr="0051046B">
        <w:rPr>
          <w:rFonts w:ascii="Times New Roman" w:hAnsi="Times New Roman"/>
          <w:snapToGrid w:val="0"/>
          <w:sz w:val="28"/>
          <w:szCs w:val="24"/>
        </w:rPr>
        <w:t>высокое быстродействие вычислительных операций;</w:t>
      </w:r>
    </w:p>
    <w:p w:rsidR="000B66CA" w:rsidRPr="0051046B" w:rsidRDefault="000B66CA"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числовое и графическое представление результатов;</w:t>
      </w:r>
    </w:p>
    <w:p w:rsidR="000B66CA" w:rsidRDefault="000B66CA"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доступный и понятный интерфейс</w:t>
      </w:r>
      <w:r w:rsidR="002452AB">
        <w:rPr>
          <w:rFonts w:ascii="Times New Roman" w:hAnsi="Times New Roman"/>
          <w:sz w:val="28"/>
          <w:szCs w:val="24"/>
        </w:rPr>
        <w:t>;</w:t>
      </w:r>
    </w:p>
    <w:p w:rsidR="002452AB" w:rsidRDefault="002452AB"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Pr>
          <w:rFonts w:ascii="Times New Roman" w:hAnsi="Times New Roman"/>
          <w:sz w:val="28"/>
          <w:szCs w:val="24"/>
        </w:rPr>
        <w:t>новый алгоритм построения расписаний конвейерных систем;</w:t>
      </w:r>
    </w:p>
    <w:p w:rsidR="002452AB" w:rsidRDefault="002452AB"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Pr>
          <w:rFonts w:ascii="Times New Roman" w:hAnsi="Times New Roman"/>
          <w:sz w:val="28"/>
          <w:szCs w:val="24"/>
        </w:rPr>
        <w:t>оптимальное построение расписаний по времени;</w:t>
      </w:r>
    </w:p>
    <w:p w:rsidR="002452AB" w:rsidRPr="0051046B" w:rsidRDefault="002452AB" w:rsidP="000B66CA">
      <w:pPr>
        <w:pStyle w:val="a3"/>
        <w:widowControl w:val="0"/>
        <w:numPr>
          <w:ilvl w:val="0"/>
          <w:numId w:val="20"/>
        </w:numPr>
        <w:tabs>
          <w:tab w:val="left" w:pos="1100"/>
          <w:tab w:val="left" w:pos="1260"/>
          <w:tab w:val="left" w:pos="10348"/>
        </w:tabs>
        <w:suppressAutoHyphens/>
        <w:spacing w:after="0" w:line="360" w:lineRule="auto"/>
        <w:ind w:left="0" w:firstLine="709"/>
        <w:jc w:val="both"/>
        <w:rPr>
          <w:rFonts w:ascii="Times New Roman" w:hAnsi="Times New Roman"/>
          <w:sz w:val="28"/>
          <w:szCs w:val="24"/>
        </w:rPr>
      </w:pPr>
      <w:r>
        <w:rPr>
          <w:rFonts w:ascii="Times New Roman" w:hAnsi="Times New Roman"/>
          <w:sz w:val="28"/>
          <w:szCs w:val="24"/>
        </w:rPr>
        <w:t>многокритериальный подход к построению решений.</w:t>
      </w:r>
    </w:p>
    <w:p w:rsidR="007F0FB8" w:rsidRDefault="007F0FB8" w:rsidP="00DA678E">
      <w:pPr>
        <w:pStyle w:val="a3"/>
        <w:spacing w:after="0" w:line="360" w:lineRule="auto"/>
        <w:ind w:left="1560"/>
        <w:jc w:val="both"/>
        <w:rPr>
          <w:rFonts w:ascii="Times New Roman" w:hAnsi="Times New Roman" w:cs="Times New Roman"/>
          <w:sz w:val="28"/>
          <w:szCs w:val="28"/>
          <w:lang w:val="ru-RU"/>
        </w:rPr>
      </w:pPr>
    </w:p>
    <w:p w:rsidR="001C5993" w:rsidRPr="001C5993" w:rsidRDefault="001C5993" w:rsidP="00DA678E">
      <w:pPr>
        <w:pStyle w:val="a3"/>
        <w:spacing w:after="0" w:line="360" w:lineRule="auto"/>
        <w:ind w:left="1560"/>
        <w:jc w:val="both"/>
        <w:rPr>
          <w:rFonts w:ascii="Times New Roman" w:hAnsi="Times New Roman" w:cs="Times New Roman"/>
          <w:sz w:val="28"/>
          <w:szCs w:val="28"/>
          <w:lang w:val="ru-RU"/>
        </w:rPr>
      </w:pPr>
    </w:p>
    <w:p w:rsidR="007F0FB8" w:rsidRPr="001C5993" w:rsidRDefault="00DA678E" w:rsidP="00DA678E">
      <w:pPr>
        <w:spacing w:after="0" w:line="360" w:lineRule="auto"/>
        <w:ind w:left="840"/>
        <w:jc w:val="both"/>
        <w:rPr>
          <w:rFonts w:ascii="Times New Roman" w:eastAsiaTheme="majorEastAsia" w:hAnsi="Times New Roman" w:cs="Times New Roman"/>
          <w:b/>
          <w:bCs/>
          <w:sz w:val="32"/>
          <w:szCs w:val="32"/>
        </w:rPr>
      </w:pPr>
      <w:r w:rsidRPr="001C5993">
        <w:rPr>
          <w:rFonts w:ascii="Times New Roman" w:eastAsiaTheme="majorEastAsia" w:hAnsi="Times New Roman" w:cs="Times New Roman"/>
          <w:b/>
          <w:bCs/>
          <w:sz w:val="32"/>
          <w:szCs w:val="32"/>
        </w:rPr>
        <w:lastRenderedPageBreak/>
        <w:t xml:space="preserve">1.2.8 </w:t>
      </w:r>
      <w:r w:rsidR="007F0FB8" w:rsidRPr="001C5993">
        <w:rPr>
          <w:rFonts w:ascii="Times New Roman" w:eastAsiaTheme="majorEastAsia" w:hAnsi="Times New Roman" w:cs="Times New Roman"/>
          <w:b/>
          <w:bCs/>
          <w:sz w:val="32"/>
          <w:szCs w:val="32"/>
        </w:rPr>
        <w:t>Оценка рыночной направленности</w:t>
      </w:r>
    </w:p>
    <w:p w:rsidR="007F0FB8" w:rsidRPr="0015290B" w:rsidRDefault="007F0FB8" w:rsidP="00DA678E">
      <w:pPr>
        <w:widowControl w:val="0"/>
        <w:suppressAutoHyphens/>
        <w:spacing w:after="0" w:line="360" w:lineRule="auto"/>
        <w:jc w:val="both"/>
        <w:rPr>
          <w:rFonts w:ascii="Times New Roman" w:eastAsia="Times New Roman" w:hAnsi="Times New Roman" w:cs="Times New Roman"/>
          <w:sz w:val="28"/>
          <w:szCs w:val="28"/>
          <w:lang w:eastAsia="ru-RU"/>
        </w:rPr>
      </w:pPr>
      <w:r w:rsidRPr="0015290B">
        <w:rPr>
          <w:rFonts w:ascii="Times New Roman" w:eastAsia="Times New Roman" w:hAnsi="Times New Roman" w:cs="Times New Roman"/>
          <w:sz w:val="28"/>
          <w:szCs w:val="28"/>
          <w:lang w:eastAsia="ru-RU"/>
        </w:rPr>
        <w:t xml:space="preserve">Для оценки рыночной направленности продукта проведем исследование ПП </w:t>
      </w:r>
      <w:r w:rsidR="00DA678E" w:rsidRPr="0015290B">
        <w:rPr>
          <w:rFonts w:ascii="Times New Roman" w:eastAsia="Times New Roman" w:hAnsi="Times New Roman" w:cs="Times New Roman"/>
          <w:sz w:val="28"/>
          <w:szCs w:val="28"/>
          <w:lang w:eastAsia="ru-RU"/>
        </w:rPr>
        <w:t xml:space="preserve">с помощью </w:t>
      </w:r>
      <w:r w:rsidRPr="0015290B">
        <w:rPr>
          <w:rFonts w:ascii="Times New Roman" w:eastAsia="Times New Roman" w:hAnsi="Times New Roman" w:cs="Times New Roman"/>
          <w:sz w:val="28"/>
          <w:szCs w:val="28"/>
          <w:lang w:eastAsia="ru-RU"/>
        </w:rPr>
        <w:t>по</w:t>
      </w:r>
      <w:r w:rsidR="00DA678E" w:rsidRPr="0015290B">
        <w:rPr>
          <w:rFonts w:ascii="Times New Roman" w:eastAsia="Times New Roman" w:hAnsi="Times New Roman" w:cs="Times New Roman"/>
          <w:sz w:val="28"/>
          <w:szCs w:val="28"/>
          <w:lang w:eastAsia="ru-RU"/>
        </w:rPr>
        <w:t>строения экспертной</w:t>
      </w:r>
      <w:r w:rsidRPr="0015290B">
        <w:rPr>
          <w:rFonts w:ascii="Times New Roman" w:eastAsia="Times New Roman" w:hAnsi="Times New Roman" w:cs="Times New Roman"/>
          <w:sz w:val="28"/>
          <w:szCs w:val="28"/>
          <w:lang w:eastAsia="ru-RU"/>
        </w:rPr>
        <w:t xml:space="preserve"> таблиц</w:t>
      </w:r>
      <w:r w:rsidR="00DA678E" w:rsidRPr="0015290B">
        <w:rPr>
          <w:rFonts w:ascii="Times New Roman" w:eastAsia="Times New Roman" w:hAnsi="Times New Roman" w:cs="Times New Roman"/>
          <w:sz w:val="28"/>
          <w:szCs w:val="28"/>
          <w:lang w:eastAsia="ru-RU"/>
        </w:rPr>
        <w:t>ы</w:t>
      </w:r>
      <w:r w:rsidRPr="0015290B">
        <w:rPr>
          <w:rFonts w:ascii="Times New Roman" w:eastAsia="Times New Roman" w:hAnsi="Times New Roman" w:cs="Times New Roman"/>
          <w:sz w:val="28"/>
          <w:szCs w:val="28"/>
          <w:lang w:eastAsia="ru-RU"/>
        </w:rPr>
        <w:t xml:space="preserve"> 1.</w:t>
      </w:r>
    </w:p>
    <w:p w:rsidR="0026004D" w:rsidRPr="0015290B" w:rsidRDefault="0026004D" w:rsidP="00DA678E">
      <w:pPr>
        <w:widowControl w:val="0"/>
        <w:suppressAutoHyphens/>
        <w:spacing w:after="0" w:line="360" w:lineRule="auto"/>
        <w:jc w:val="both"/>
        <w:rPr>
          <w:rFonts w:ascii="Times New Roman" w:eastAsia="Times New Roman" w:hAnsi="Times New Roman" w:cs="Times New Roman"/>
          <w:sz w:val="28"/>
          <w:szCs w:val="28"/>
          <w:lang w:eastAsia="ru-RU"/>
        </w:rPr>
      </w:pPr>
    </w:p>
    <w:p w:rsidR="007F0FB8" w:rsidRPr="0015290B" w:rsidRDefault="007F0FB8" w:rsidP="00113E5D">
      <w:pPr>
        <w:widowControl w:val="0"/>
        <w:suppressAutoHyphens/>
        <w:spacing w:after="0" w:line="360" w:lineRule="auto"/>
        <w:jc w:val="right"/>
        <w:rPr>
          <w:rFonts w:ascii="Times New Roman" w:eastAsia="Times New Roman" w:hAnsi="Times New Roman" w:cs="Times New Roman"/>
          <w:sz w:val="28"/>
          <w:szCs w:val="28"/>
          <w:lang w:eastAsia="ru-RU"/>
        </w:rPr>
      </w:pPr>
      <w:r w:rsidRPr="0015290B">
        <w:rPr>
          <w:rFonts w:ascii="Times New Roman" w:eastAsia="Times New Roman" w:hAnsi="Times New Roman" w:cs="Times New Roman"/>
          <w:sz w:val="28"/>
          <w:szCs w:val="28"/>
          <w:lang w:eastAsia="ru-RU"/>
        </w:rPr>
        <w:t>Таблица 1 – Оценка шансов и рисков проектируемого продукта</w:t>
      </w:r>
    </w:p>
    <w:tbl>
      <w:tblPr>
        <w:tblW w:w="8820" w:type="dxa"/>
        <w:tblInd w:w="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22"/>
        <w:gridCol w:w="510"/>
        <w:gridCol w:w="510"/>
        <w:gridCol w:w="512"/>
        <w:gridCol w:w="510"/>
        <w:gridCol w:w="510"/>
        <w:gridCol w:w="512"/>
        <w:gridCol w:w="510"/>
        <w:gridCol w:w="510"/>
        <w:gridCol w:w="514"/>
      </w:tblGrid>
      <w:tr w:rsidR="007F0FB8" w:rsidRPr="001C5993" w:rsidTr="007F0FB8">
        <w:trPr>
          <w:cantSplit/>
          <w:trHeight w:val="47"/>
        </w:trPr>
        <w:tc>
          <w:tcPr>
            <w:tcW w:w="4222" w:type="dxa"/>
            <w:vMerge w:val="restart"/>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Показатели</w:t>
            </w:r>
          </w:p>
        </w:tc>
        <w:tc>
          <w:tcPr>
            <w:tcW w:w="4598" w:type="dxa"/>
            <w:gridSpan w:val="9"/>
            <w:tcBorders>
              <w:right w:val="single" w:sz="4" w:space="0" w:color="auto"/>
            </w:tcBorders>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Балы</w:t>
            </w:r>
          </w:p>
        </w:tc>
      </w:tr>
      <w:tr w:rsidR="007F0FB8" w:rsidRPr="001C5993" w:rsidTr="007F0FB8">
        <w:trPr>
          <w:cantSplit/>
          <w:trHeight w:val="13"/>
        </w:trPr>
        <w:tc>
          <w:tcPr>
            <w:tcW w:w="4222" w:type="dxa"/>
            <w:vMerge/>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1532" w:type="dxa"/>
            <w:gridSpan w:val="3"/>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Опасность</w:t>
            </w:r>
          </w:p>
        </w:tc>
        <w:tc>
          <w:tcPr>
            <w:tcW w:w="1532" w:type="dxa"/>
            <w:gridSpan w:val="3"/>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Нейтрально</w:t>
            </w:r>
          </w:p>
        </w:tc>
        <w:tc>
          <w:tcPr>
            <w:tcW w:w="1533" w:type="dxa"/>
            <w:gridSpan w:val="3"/>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Шансы</w:t>
            </w:r>
          </w:p>
        </w:tc>
      </w:tr>
      <w:tr w:rsidR="007F0FB8" w:rsidRPr="001C5993" w:rsidTr="007F0FB8">
        <w:trPr>
          <w:cantSplit/>
          <w:trHeight w:val="15"/>
        </w:trPr>
        <w:tc>
          <w:tcPr>
            <w:tcW w:w="4222" w:type="dxa"/>
            <w:vMerge/>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1</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2</w:t>
            </w: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3</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4</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5</w:t>
            </w: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6</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7</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8</w:t>
            </w: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9</w:t>
            </w: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1. Объем рынка</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2. Рост рынка</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3. Финансовый потенциал</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4. Число конкурентов</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5. Поведение конкурентов</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6. Осведомленность потребителя</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1" w:type="dxa"/>
            <w:vAlign w:val="center"/>
          </w:tcPr>
          <w:p w:rsidR="007F0FB8" w:rsidRPr="001C5993" w:rsidRDefault="00BF1E7D" w:rsidP="00DA678E">
            <w:pPr>
              <w:widowControl w:val="0"/>
              <w:suppressAutoHyphens/>
              <w:spacing w:after="0" w:line="360" w:lineRule="auto"/>
              <w:jc w:val="both"/>
              <w:rPr>
                <w:rFonts w:ascii="Times New Roman" w:eastAsia="Times New Roman" w:hAnsi="Times New Roman" w:cs="Times New Roman"/>
                <w:sz w:val="24"/>
                <w:szCs w:val="24"/>
                <w:lang w:val="ru-RU" w:eastAsia="ru-RU"/>
              </w:rPr>
            </w:pPr>
            <w:r w:rsidRPr="001C5993">
              <w:rPr>
                <w:rFonts w:ascii="Times New Roman" w:eastAsia="Times New Roman" w:hAnsi="Times New Roman" w:cs="Times New Roman"/>
                <w:sz w:val="24"/>
                <w:szCs w:val="24"/>
                <w:lang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color w:val="00B050"/>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color w:val="00B050"/>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color w:val="00B050"/>
                <w:sz w:val="24"/>
                <w:szCs w:val="24"/>
                <w:lang w:eastAsia="ru-RU"/>
              </w:rPr>
            </w:pPr>
          </w:p>
        </w:tc>
      </w:tr>
      <w:tr w:rsidR="007F0FB8" w:rsidRPr="001C5993" w:rsidTr="007F0FB8">
        <w:trPr>
          <w:cantSplit/>
          <w:trHeight w:val="161"/>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7. Возможность повышения цен</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8. Изменение конъюнктуры рынка</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13"/>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9. Возможность замещения продукта</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val="en-US" w:eastAsia="ru-RU"/>
              </w:rPr>
            </w:pPr>
            <w:r w:rsidRPr="001C5993">
              <w:rPr>
                <w:rFonts w:ascii="Times New Roman" w:eastAsia="Times New Roman" w:hAnsi="Times New Roman" w:cs="Times New Roman"/>
                <w:sz w:val="24"/>
                <w:szCs w:val="24"/>
                <w:lang w:val="en-US" w:eastAsia="ru-RU"/>
              </w:rPr>
              <w:t>+</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r w:rsidR="007F0FB8" w:rsidRPr="001C5993" w:rsidTr="007F0FB8">
        <w:trPr>
          <w:cantSplit/>
          <w:trHeight w:val="296"/>
        </w:trPr>
        <w:tc>
          <w:tcPr>
            <w:tcW w:w="422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10. Потенциал сервиса</w:t>
            </w: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1"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c>
          <w:tcPr>
            <w:tcW w:w="510"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r w:rsidRPr="001C5993">
              <w:rPr>
                <w:rFonts w:ascii="Times New Roman" w:eastAsia="Times New Roman" w:hAnsi="Times New Roman" w:cs="Times New Roman"/>
                <w:sz w:val="24"/>
                <w:szCs w:val="24"/>
                <w:lang w:eastAsia="ru-RU"/>
              </w:rPr>
              <w:t>+</w:t>
            </w:r>
          </w:p>
        </w:tc>
        <w:tc>
          <w:tcPr>
            <w:tcW w:w="512" w:type="dxa"/>
            <w:vAlign w:val="center"/>
          </w:tcPr>
          <w:p w:rsidR="007F0FB8" w:rsidRPr="001C5993" w:rsidRDefault="007F0FB8" w:rsidP="00DA678E">
            <w:pPr>
              <w:widowControl w:val="0"/>
              <w:suppressAutoHyphens/>
              <w:spacing w:after="0" w:line="360" w:lineRule="auto"/>
              <w:jc w:val="both"/>
              <w:rPr>
                <w:rFonts w:ascii="Times New Roman" w:eastAsia="Times New Roman" w:hAnsi="Times New Roman" w:cs="Times New Roman"/>
                <w:sz w:val="24"/>
                <w:szCs w:val="24"/>
                <w:lang w:eastAsia="ru-RU"/>
              </w:rPr>
            </w:pPr>
          </w:p>
        </w:tc>
      </w:tr>
    </w:tbl>
    <w:p w:rsidR="007F0FB8" w:rsidRPr="0015290B" w:rsidRDefault="007F0FB8" w:rsidP="00DA678E">
      <w:pPr>
        <w:widowControl w:val="0"/>
        <w:suppressAutoHyphens/>
        <w:spacing w:after="0" w:line="360" w:lineRule="auto"/>
        <w:jc w:val="both"/>
        <w:rPr>
          <w:rFonts w:ascii="Times New Roman" w:eastAsia="Times New Roman" w:hAnsi="Times New Roman" w:cs="Times New Roman"/>
          <w:sz w:val="28"/>
          <w:szCs w:val="28"/>
          <w:lang w:eastAsia="ru-RU"/>
        </w:rPr>
      </w:pPr>
      <w:r w:rsidRPr="0015290B">
        <w:rPr>
          <w:rFonts w:ascii="Times New Roman" w:eastAsia="Times New Roman" w:hAnsi="Times New Roman" w:cs="Times New Roman"/>
          <w:sz w:val="28"/>
          <w:szCs w:val="28"/>
          <w:lang w:eastAsia="ru-RU"/>
        </w:rPr>
        <w:t>Найдем среднее арифметическое полученных оценок:</w:t>
      </w:r>
    </w:p>
    <w:p w:rsidR="007F0FB8" w:rsidRPr="0015290B" w:rsidRDefault="00E4704C" w:rsidP="00DA678E">
      <w:pPr>
        <w:spacing w:after="0" w:line="360" w:lineRule="auto"/>
        <w:jc w:val="both"/>
        <w:rPr>
          <w:rFonts w:ascii="Times New Roman" w:eastAsia="Times New Roman" w:hAnsi="Times New Roman" w:cs="Times New Roman"/>
          <w:color w:val="00B050"/>
          <w:position w:val="-24"/>
          <w:sz w:val="28"/>
          <w:szCs w:val="28"/>
          <w:lang w:eastAsia="ru-RU"/>
        </w:rPr>
      </w:pPr>
      <w:r w:rsidRPr="0015290B">
        <w:rPr>
          <w:rFonts w:ascii="Times New Roman" w:eastAsia="Times New Roman" w:hAnsi="Times New Roman" w:cs="Times New Roman"/>
          <w:position w:val="-24"/>
          <w:sz w:val="28"/>
          <w:szCs w:val="28"/>
          <w:lang w:eastAsia="ru-RU"/>
        </w:rPr>
        <w:object w:dxaOrig="4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31pt" o:ole="">
            <v:imagedata r:id="rId6" o:title=""/>
          </v:shape>
          <o:OLEObject Type="Embed" ProgID="Equation.3" ShapeID="_x0000_i1025" DrawAspect="Content" ObjectID="_1521013165" r:id="rId7"/>
        </w:object>
      </w:r>
    </w:p>
    <w:p w:rsidR="007F0FB8" w:rsidRDefault="007F0FB8" w:rsidP="00DA678E">
      <w:pPr>
        <w:widowControl w:val="0"/>
        <w:suppressAutoHyphens/>
        <w:spacing w:after="0" w:line="360" w:lineRule="auto"/>
        <w:ind w:firstLine="1134"/>
        <w:jc w:val="both"/>
        <w:rPr>
          <w:rFonts w:ascii="Times New Roman" w:eastAsia="Times New Roman" w:hAnsi="Times New Roman" w:cs="Times New Roman"/>
          <w:sz w:val="28"/>
          <w:szCs w:val="28"/>
          <w:lang w:eastAsia="ru-RU"/>
        </w:rPr>
      </w:pPr>
      <w:r w:rsidRPr="0015290B">
        <w:rPr>
          <w:rFonts w:ascii="Times New Roman" w:eastAsia="Times New Roman" w:hAnsi="Times New Roman" w:cs="Times New Roman"/>
          <w:sz w:val="28"/>
          <w:szCs w:val="28"/>
          <w:lang w:eastAsia="ru-RU"/>
        </w:rPr>
        <w:t>При таком значении полученного среднего балла разрабатываемый программный продукт обладает рыночной направленностью.</w:t>
      </w:r>
    </w:p>
    <w:p w:rsidR="00E4704C" w:rsidRPr="001C5993" w:rsidRDefault="00E4704C" w:rsidP="001C5993">
      <w:pPr>
        <w:spacing w:after="0" w:line="360" w:lineRule="auto"/>
        <w:ind w:left="840"/>
        <w:jc w:val="center"/>
        <w:rPr>
          <w:rFonts w:ascii="Times New Roman" w:eastAsiaTheme="majorEastAsia" w:hAnsi="Times New Roman" w:cs="Times New Roman"/>
          <w:b/>
          <w:bCs/>
          <w:sz w:val="32"/>
          <w:szCs w:val="32"/>
        </w:rPr>
      </w:pPr>
      <w:bookmarkStart w:id="11" w:name="_Toc447185051"/>
      <w:r w:rsidRPr="001C5993">
        <w:rPr>
          <w:rFonts w:ascii="Times New Roman" w:eastAsiaTheme="majorEastAsia" w:hAnsi="Times New Roman" w:cs="Times New Roman"/>
          <w:b/>
          <w:bCs/>
          <w:sz w:val="32"/>
          <w:szCs w:val="32"/>
        </w:rPr>
        <w:t>1.3  Исследование рынка сбыта программного продукта</w:t>
      </w:r>
      <w:bookmarkEnd w:id="11"/>
    </w:p>
    <w:p w:rsidR="00E4704C" w:rsidRPr="001C5993" w:rsidRDefault="00E4704C" w:rsidP="001C5993">
      <w:pPr>
        <w:spacing w:after="0" w:line="360" w:lineRule="auto"/>
        <w:ind w:left="840"/>
        <w:jc w:val="center"/>
        <w:rPr>
          <w:rFonts w:ascii="Times New Roman" w:eastAsiaTheme="majorEastAsia" w:hAnsi="Times New Roman" w:cs="Times New Roman"/>
          <w:b/>
          <w:bCs/>
          <w:sz w:val="32"/>
          <w:szCs w:val="32"/>
        </w:rPr>
      </w:pPr>
      <w:bookmarkStart w:id="12" w:name="_Toc447185052"/>
      <w:r w:rsidRPr="001C5993">
        <w:rPr>
          <w:rFonts w:ascii="Times New Roman" w:eastAsiaTheme="majorEastAsia" w:hAnsi="Times New Roman" w:cs="Times New Roman"/>
          <w:b/>
          <w:bCs/>
          <w:sz w:val="32"/>
          <w:szCs w:val="32"/>
        </w:rPr>
        <w:t>1.3.1 Сегментация рынка</w:t>
      </w:r>
      <w:bookmarkEnd w:id="12"/>
    </w:p>
    <w:p w:rsidR="00E4704C" w:rsidRDefault="00E4704C" w:rsidP="00DA678E">
      <w:pPr>
        <w:widowControl w:val="0"/>
        <w:suppressAutoHyphens/>
        <w:spacing w:after="0" w:line="360" w:lineRule="auto"/>
        <w:ind w:firstLine="1134"/>
        <w:jc w:val="both"/>
        <w:rPr>
          <w:rFonts w:ascii="Times New Roman" w:eastAsia="Times New Roman" w:hAnsi="Times New Roman" w:cs="Times New Roman"/>
          <w:sz w:val="28"/>
          <w:szCs w:val="28"/>
          <w:lang w:eastAsia="ru-RU"/>
        </w:rPr>
      </w:pPr>
    </w:p>
    <w:p w:rsidR="00E4704C" w:rsidRDefault="00E4704C" w:rsidP="00A04377">
      <w:pPr>
        <w:widowControl w:val="0"/>
        <w:tabs>
          <w:tab w:val="left" w:pos="1134"/>
        </w:tabs>
        <w:suppressAutoHyphens/>
        <w:spacing w:after="0" w:line="360" w:lineRule="auto"/>
        <w:ind w:firstLine="709"/>
        <w:jc w:val="both"/>
        <w:rPr>
          <w:rFonts w:ascii="Times New Roman" w:hAnsi="Times New Roman"/>
          <w:sz w:val="28"/>
          <w:szCs w:val="24"/>
        </w:rPr>
      </w:pPr>
      <w:r w:rsidRPr="0051046B">
        <w:rPr>
          <w:rFonts w:ascii="Times New Roman" w:hAnsi="Times New Roman"/>
          <w:sz w:val="28"/>
          <w:szCs w:val="24"/>
        </w:rPr>
        <w:t xml:space="preserve">Сегментация потребительского рынка может быть произведена по нескольким признакам: </w:t>
      </w:r>
    </w:p>
    <w:p w:rsidR="00E4704C" w:rsidRPr="00A04377" w:rsidRDefault="00E4704C" w:rsidP="00A04377">
      <w:pPr>
        <w:pStyle w:val="a3"/>
        <w:widowControl w:val="0"/>
        <w:numPr>
          <w:ilvl w:val="0"/>
          <w:numId w:val="23"/>
        </w:numPr>
        <w:tabs>
          <w:tab w:val="left" w:pos="1134"/>
        </w:tabs>
        <w:suppressAutoHyphens/>
        <w:spacing w:after="0" w:line="360" w:lineRule="auto"/>
        <w:jc w:val="both"/>
        <w:rPr>
          <w:rFonts w:ascii="Times New Roman" w:hAnsi="Times New Roman"/>
          <w:sz w:val="28"/>
          <w:szCs w:val="24"/>
        </w:rPr>
      </w:pPr>
      <w:r w:rsidRPr="00A04377">
        <w:rPr>
          <w:rFonts w:ascii="Times New Roman" w:hAnsi="Times New Roman"/>
          <w:sz w:val="28"/>
          <w:szCs w:val="24"/>
        </w:rPr>
        <w:t xml:space="preserve">географическому, </w:t>
      </w:r>
    </w:p>
    <w:p w:rsidR="00E4704C" w:rsidRPr="00A04377" w:rsidRDefault="00E4704C" w:rsidP="00A04377">
      <w:pPr>
        <w:pStyle w:val="a3"/>
        <w:widowControl w:val="0"/>
        <w:numPr>
          <w:ilvl w:val="0"/>
          <w:numId w:val="23"/>
        </w:numPr>
        <w:tabs>
          <w:tab w:val="left" w:pos="1134"/>
        </w:tabs>
        <w:suppressAutoHyphens/>
        <w:spacing w:after="0" w:line="360" w:lineRule="auto"/>
        <w:jc w:val="both"/>
        <w:rPr>
          <w:rFonts w:ascii="Times New Roman" w:hAnsi="Times New Roman"/>
          <w:sz w:val="28"/>
          <w:szCs w:val="24"/>
        </w:rPr>
      </w:pPr>
      <w:r w:rsidRPr="00A04377">
        <w:rPr>
          <w:rFonts w:ascii="Times New Roman" w:hAnsi="Times New Roman"/>
          <w:sz w:val="28"/>
          <w:szCs w:val="24"/>
        </w:rPr>
        <w:t xml:space="preserve">демографическому, </w:t>
      </w:r>
    </w:p>
    <w:p w:rsidR="00E4704C" w:rsidRPr="00A04377" w:rsidRDefault="00E4704C" w:rsidP="00A04377">
      <w:pPr>
        <w:pStyle w:val="a3"/>
        <w:widowControl w:val="0"/>
        <w:numPr>
          <w:ilvl w:val="0"/>
          <w:numId w:val="23"/>
        </w:numPr>
        <w:tabs>
          <w:tab w:val="left" w:pos="1134"/>
        </w:tabs>
        <w:suppressAutoHyphens/>
        <w:spacing w:after="0" w:line="360" w:lineRule="auto"/>
        <w:jc w:val="both"/>
        <w:rPr>
          <w:rFonts w:ascii="Times New Roman" w:hAnsi="Times New Roman"/>
          <w:sz w:val="28"/>
          <w:szCs w:val="24"/>
        </w:rPr>
      </w:pPr>
      <w:r w:rsidRPr="00A04377">
        <w:rPr>
          <w:rFonts w:ascii="Times New Roman" w:hAnsi="Times New Roman"/>
          <w:sz w:val="28"/>
          <w:szCs w:val="24"/>
        </w:rPr>
        <w:t xml:space="preserve">психографическому, </w:t>
      </w:r>
    </w:p>
    <w:p w:rsidR="00E4704C" w:rsidRPr="00A04377" w:rsidRDefault="00E4704C" w:rsidP="00A04377">
      <w:pPr>
        <w:pStyle w:val="a3"/>
        <w:widowControl w:val="0"/>
        <w:numPr>
          <w:ilvl w:val="0"/>
          <w:numId w:val="23"/>
        </w:numPr>
        <w:tabs>
          <w:tab w:val="left" w:pos="1134"/>
        </w:tabs>
        <w:suppressAutoHyphens/>
        <w:spacing w:after="0" w:line="360" w:lineRule="auto"/>
        <w:jc w:val="both"/>
        <w:rPr>
          <w:rFonts w:ascii="Times New Roman" w:hAnsi="Times New Roman"/>
          <w:sz w:val="28"/>
          <w:szCs w:val="24"/>
        </w:rPr>
      </w:pPr>
      <w:r w:rsidRPr="00A04377">
        <w:rPr>
          <w:rFonts w:ascii="Times New Roman" w:hAnsi="Times New Roman"/>
          <w:sz w:val="28"/>
          <w:szCs w:val="24"/>
        </w:rPr>
        <w:lastRenderedPageBreak/>
        <w:t>поведенческому.</w:t>
      </w:r>
    </w:p>
    <w:p w:rsidR="00E4704C" w:rsidRDefault="00E4704C" w:rsidP="00E4704C">
      <w:pPr>
        <w:widowControl w:val="0"/>
        <w:tabs>
          <w:tab w:val="left" w:pos="1134"/>
        </w:tabs>
        <w:suppressAutoHyphens/>
        <w:spacing w:after="0" w:line="360" w:lineRule="auto"/>
        <w:ind w:firstLine="709"/>
        <w:jc w:val="both"/>
        <w:rPr>
          <w:rFonts w:ascii="Times New Roman" w:hAnsi="Times New Roman"/>
          <w:sz w:val="28"/>
          <w:szCs w:val="24"/>
        </w:rPr>
      </w:pPr>
      <w:r>
        <w:rPr>
          <w:rFonts w:ascii="Times New Roman" w:hAnsi="Times New Roman"/>
          <w:sz w:val="28"/>
          <w:szCs w:val="24"/>
        </w:rPr>
        <w:t>П</w:t>
      </w:r>
      <w:r w:rsidRPr="0051046B">
        <w:rPr>
          <w:rFonts w:ascii="Times New Roman" w:hAnsi="Times New Roman"/>
          <w:sz w:val="28"/>
          <w:szCs w:val="24"/>
        </w:rPr>
        <w:t>ри этом каждому из этих признаков присущи свои переменные. Иногда компании для получения всеобъемлющей информации о покупателях выделяют сегменты на основе совокупности признаков.</w:t>
      </w:r>
    </w:p>
    <w:p w:rsidR="00E4704C" w:rsidRDefault="00E4704C" w:rsidP="00E4704C">
      <w:pPr>
        <w:widowControl w:val="0"/>
        <w:tabs>
          <w:tab w:val="left" w:pos="1134"/>
        </w:tabs>
        <w:suppressAutoHyphens/>
        <w:spacing w:after="0" w:line="360" w:lineRule="auto"/>
        <w:ind w:firstLine="709"/>
        <w:jc w:val="both"/>
        <w:rPr>
          <w:rFonts w:ascii="Times New Roman" w:hAnsi="Times New Roman"/>
          <w:sz w:val="28"/>
          <w:szCs w:val="24"/>
        </w:rPr>
      </w:pPr>
      <w:r w:rsidRPr="0051046B">
        <w:rPr>
          <w:rFonts w:ascii="Times New Roman" w:hAnsi="Times New Roman"/>
          <w:sz w:val="28"/>
          <w:szCs w:val="24"/>
        </w:rPr>
        <w:t xml:space="preserve"> Сегментирование по географическому признаку включает разделение рынка на различные географические единицы (переменные): регион, область, район, размер города, плотность. После подобной сегментации компания должна решить, где ее маркетинговые усилия будут наиболее эффективны. </w:t>
      </w:r>
    </w:p>
    <w:p w:rsidR="00E4704C" w:rsidRDefault="00E4704C" w:rsidP="00E4704C">
      <w:pPr>
        <w:widowControl w:val="0"/>
        <w:tabs>
          <w:tab w:val="left" w:pos="1134"/>
        </w:tabs>
        <w:suppressAutoHyphens/>
        <w:spacing w:after="0" w:line="360" w:lineRule="auto"/>
        <w:ind w:firstLine="709"/>
        <w:jc w:val="both"/>
        <w:rPr>
          <w:rFonts w:ascii="Times New Roman" w:hAnsi="Times New Roman"/>
          <w:sz w:val="28"/>
          <w:szCs w:val="24"/>
        </w:rPr>
      </w:pPr>
      <w:r w:rsidRPr="0051046B">
        <w:rPr>
          <w:rFonts w:ascii="Times New Roman" w:hAnsi="Times New Roman"/>
          <w:sz w:val="28"/>
          <w:szCs w:val="24"/>
        </w:rPr>
        <w:t>Сегментирование по демографическому признаку заключается в разделении рынка в соответствии с такими переменными как: возраст, пол, размер семьи, жизненный цикл семьи род занятий, уровень дохода, образование, национальность, вероисповедание.</w:t>
      </w:r>
    </w:p>
    <w:p w:rsidR="00E4704C" w:rsidRDefault="00E4704C" w:rsidP="00E4704C">
      <w:pPr>
        <w:widowControl w:val="0"/>
        <w:tabs>
          <w:tab w:val="left" w:pos="1134"/>
        </w:tabs>
        <w:suppressAutoHyphens/>
        <w:spacing w:after="0" w:line="360" w:lineRule="auto"/>
        <w:ind w:firstLine="709"/>
        <w:jc w:val="both"/>
        <w:rPr>
          <w:rFonts w:ascii="Times New Roman" w:hAnsi="Times New Roman"/>
          <w:sz w:val="28"/>
          <w:szCs w:val="24"/>
        </w:rPr>
      </w:pPr>
      <w:r w:rsidRPr="0051046B">
        <w:rPr>
          <w:rFonts w:ascii="Times New Roman" w:hAnsi="Times New Roman"/>
          <w:sz w:val="28"/>
          <w:szCs w:val="24"/>
        </w:rPr>
        <w:t xml:space="preserve"> Сегментация по демографическому признаку наиболее часто используема компаниями в маркетинговых исследованиях, это объясняется тем, что реакции покупателей на тот или иной товар в наибольшей степени зависят именно от демографических переменных. </w:t>
      </w:r>
    </w:p>
    <w:p w:rsidR="00E4704C" w:rsidRDefault="00E4704C" w:rsidP="00E4704C">
      <w:pPr>
        <w:widowControl w:val="0"/>
        <w:tabs>
          <w:tab w:val="left" w:pos="1134"/>
        </w:tabs>
        <w:suppressAutoHyphens/>
        <w:spacing w:after="0" w:line="360" w:lineRule="auto"/>
        <w:ind w:firstLine="709"/>
        <w:jc w:val="both"/>
        <w:rPr>
          <w:rFonts w:ascii="Times New Roman" w:hAnsi="Times New Roman"/>
          <w:sz w:val="28"/>
          <w:szCs w:val="24"/>
        </w:rPr>
      </w:pPr>
      <w:r w:rsidRPr="0051046B">
        <w:rPr>
          <w:rFonts w:ascii="Times New Roman" w:hAnsi="Times New Roman"/>
          <w:sz w:val="28"/>
          <w:szCs w:val="24"/>
        </w:rPr>
        <w:t xml:space="preserve">Сегментирование по поведенческому признаку заключается в выделении групп покупателей на основе их знаний, квалификаций как пользователей и их реакций на товар. Переменные подобного сегментирования: интенсивность потребления (малая, средняя, высокая), степень готовности к покупке (ничего не знает, знает кое-что, информирован, заинтересован), статус пользователя (непользователь, бывший пользователь, потенциальный пользователь) степень лояльности (отсутствует, средняя, сильная, абсолютная), полезность покупки (экономия, удобство, престиж). Сегментированию по закупочному признаку присущи следующие переменные: организация снабжения (как компания будет осуществлять закупки – централизованно или децентрализовано); структура власти (какой отдел – производственный, финансовый и т. д. является главным в принятии решений компании – заказчика); структура существующих взаимоотношений (с кем компании стоит строить взаимоотношения – с компаниями, с </w:t>
      </w:r>
      <w:r w:rsidRPr="0051046B">
        <w:rPr>
          <w:rFonts w:ascii="Times New Roman" w:hAnsi="Times New Roman"/>
          <w:sz w:val="28"/>
          <w:szCs w:val="24"/>
        </w:rPr>
        <w:lastRenderedPageBreak/>
        <w:t xml:space="preserve">которыми установлены прочные связи или с наиболее перспективными компаниями без установившихся отношений); политика в области закупок (какие условия заказа – на основе лизинга, с заключением контракта и т. д. будут предпочтительнее для компании-поставщика); критерий закупки (фирмы, с какими требованиями – качество, цена, уровень обслуживания являются предпочтительными для компании-поставщика). Сегментирование по ситуационному признаку выделяет переменные: срочность (следует ли компании-поставщику обслуживать заказчиков, которым может понадобиться срочная и непредвиденная поставка); область применения (на использовании товаров по прямому назначению или на всех вариантах использования стоит сосредоточить внимание); размер заказа (большие или малые партии будут поставляться заказчикам). Сегментирование по личностному признаку (особенности заказчика) выделяет переменные: сходство покупателя и продавца (следует ли компании обслужить только заказчиков, ценности которых приближены к ней самой); отношение к риску (какие потребители предпочтительнее – любящие рисковать или избегающие опасности); лояльность (следует ли обслуживать фирмы, которые проявляют высокую степень лояльности своим поставщикам). Межрыночная сегментация – выявление группы потребителей, которые схожи по множеству характеристик, которые выходят за пределы географических границ. Так как программный продукт создается под заказ, то сегментация рынка на данном моменте не представляет необходимости. К таковым в Севастополе можно отнести компании </w:t>
      </w:r>
      <w:hyperlink r:id="rId8" w:tgtFrame="_blank" w:history="1">
        <w:r w:rsidRPr="00E4704C">
          <w:rPr>
            <w:rFonts w:ascii="Times New Roman" w:hAnsi="Times New Roman"/>
            <w:sz w:val="28"/>
            <w:szCs w:val="24"/>
          </w:rPr>
          <w:t>ООО «Гидравлик Лайн»</w:t>
        </w:r>
        <w:r>
          <w:rPr>
            <w:rFonts w:ascii="Times New Roman" w:hAnsi="Times New Roman"/>
            <w:sz w:val="28"/>
            <w:szCs w:val="24"/>
          </w:rPr>
          <w:t>,</w:t>
        </w:r>
        <w:r w:rsidRPr="00E4704C">
          <w:t xml:space="preserve"> </w:t>
        </w:r>
        <w:r w:rsidRPr="00E4704C">
          <w:rPr>
            <w:rFonts w:ascii="Times New Roman" w:hAnsi="Times New Roman"/>
            <w:sz w:val="28"/>
            <w:szCs w:val="24"/>
          </w:rPr>
          <w:t xml:space="preserve">ООО «Атла», </w:t>
        </w:r>
      </w:hyperlink>
      <w:r w:rsidRPr="00E4704C">
        <w:rPr>
          <w:rFonts w:ascii="Times New Roman" w:hAnsi="Times New Roman"/>
          <w:sz w:val="28"/>
          <w:szCs w:val="24"/>
        </w:rPr>
        <w:t>«АММЕРААЛ»</w:t>
      </w:r>
      <w:r w:rsidRPr="0051046B">
        <w:rPr>
          <w:rFonts w:ascii="Times New Roman" w:hAnsi="Times New Roman"/>
          <w:sz w:val="28"/>
          <w:szCs w:val="24"/>
        </w:rPr>
        <w:t>.</w:t>
      </w:r>
    </w:p>
    <w:p w:rsidR="00E4704C" w:rsidRPr="00A04377" w:rsidRDefault="00E4704C" w:rsidP="00A04377">
      <w:pPr>
        <w:spacing w:after="0" w:line="360" w:lineRule="auto"/>
        <w:ind w:left="840"/>
        <w:jc w:val="center"/>
        <w:rPr>
          <w:rFonts w:ascii="Times New Roman" w:eastAsiaTheme="majorEastAsia" w:hAnsi="Times New Roman" w:cs="Times New Roman"/>
          <w:b/>
          <w:bCs/>
          <w:sz w:val="32"/>
          <w:szCs w:val="32"/>
        </w:rPr>
      </w:pPr>
      <w:bookmarkStart w:id="13" w:name="_Toc447185053"/>
      <w:r w:rsidRPr="00A04377">
        <w:rPr>
          <w:rFonts w:ascii="Times New Roman" w:eastAsiaTheme="majorEastAsia" w:hAnsi="Times New Roman" w:cs="Times New Roman"/>
          <w:b/>
          <w:bCs/>
          <w:sz w:val="32"/>
          <w:szCs w:val="32"/>
        </w:rPr>
        <w:t>1.3.2 Возможные причины финансовой неудачи.</w:t>
      </w:r>
      <w:bookmarkEnd w:id="13"/>
    </w:p>
    <w:p w:rsidR="00194002" w:rsidRPr="00194002" w:rsidRDefault="00194002" w:rsidP="00194002">
      <w:pPr>
        <w:spacing w:after="0" w:line="360" w:lineRule="auto"/>
        <w:ind w:firstLine="709"/>
        <w:rPr>
          <w:rFonts w:ascii="Times New Roman" w:eastAsia="Times New Roman" w:hAnsi="Times New Roman" w:cs="Times New Roman"/>
          <w:sz w:val="28"/>
          <w:szCs w:val="28"/>
          <w:lang w:eastAsia="ru-RU"/>
        </w:rPr>
      </w:pPr>
      <w:r w:rsidRPr="00194002">
        <w:rPr>
          <w:rFonts w:ascii="Times New Roman" w:hAnsi="Times New Roman"/>
          <w:sz w:val="28"/>
          <w:szCs w:val="28"/>
        </w:rPr>
        <w:t xml:space="preserve">Причины финансовой неудачи могут быть выражены недоработкой в вопросах производительности системы. </w:t>
      </w:r>
      <w:r w:rsidRPr="00194002">
        <w:rPr>
          <w:rFonts w:ascii="Times New Roman" w:eastAsia="Times New Roman" w:hAnsi="Times New Roman" w:cs="Times New Roman"/>
          <w:sz w:val="28"/>
          <w:szCs w:val="28"/>
          <w:lang w:eastAsia="ru-RU"/>
        </w:rPr>
        <w:t>Среди таких причин можно назвать:</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 «размывание» новизны товара;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 ошибки в выборе целевого рынка;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 несовершенство качественных характеристик товара;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lastRenderedPageBreak/>
        <w:t>• временные ошибки программного обеспечения;</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недостаточно полное понимание потребностей и требований потребителей целевого рынка;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o неверное позиционирование товара;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o неудовлетворительный уровень качества через производственные и финансовые проблемы фирмы;</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o сокращение жизненного цикла товара;</w:t>
      </w:r>
    </w:p>
    <w:p w:rsidR="00194002" w:rsidRPr="00194002" w:rsidRDefault="00194002" w:rsidP="00194002">
      <w:pPr>
        <w:spacing w:after="0" w:line="360" w:lineRule="auto"/>
        <w:rPr>
          <w:rFonts w:ascii="Times New Roman" w:eastAsia="Times New Roman" w:hAnsi="Times New Roman" w:cs="Times New Roman"/>
          <w:sz w:val="28"/>
          <w:szCs w:val="28"/>
          <w:lang w:eastAsia="ru-RU"/>
        </w:rPr>
      </w:pPr>
      <w:r w:rsidRPr="00194002">
        <w:rPr>
          <w:rFonts w:ascii="Times New Roman" w:eastAsia="Times New Roman" w:hAnsi="Times New Roman" w:cs="Times New Roman"/>
          <w:sz w:val="28"/>
          <w:szCs w:val="28"/>
          <w:lang w:eastAsia="ru-RU"/>
        </w:rPr>
        <w:t>o недостаточный учет существующей конкуренции</w:t>
      </w:r>
      <w:r>
        <w:rPr>
          <w:rFonts w:ascii="Times New Roman" w:eastAsia="Times New Roman" w:hAnsi="Times New Roman" w:cs="Times New Roman"/>
          <w:sz w:val="28"/>
          <w:szCs w:val="28"/>
          <w:lang w:eastAsia="ru-RU"/>
        </w:rPr>
        <w:t>.</w:t>
      </w:r>
    </w:p>
    <w:p w:rsidR="00FA31BA" w:rsidRPr="00A04377" w:rsidRDefault="00FA31BA" w:rsidP="00A04377">
      <w:pPr>
        <w:spacing w:after="0" w:line="360" w:lineRule="auto"/>
        <w:ind w:left="840"/>
        <w:jc w:val="center"/>
        <w:rPr>
          <w:rFonts w:ascii="Times New Roman" w:eastAsiaTheme="majorEastAsia" w:hAnsi="Times New Roman" w:cs="Times New Roman"/>
          <w:b/>
          <w:bCs/>
          <w:sz w:val="32"/>
          <w:szCs w:val="32"/>
        </w:rPr>
      </w:pPr>
      <w:bookmarkStart w:id="14" w:name="_Toc447185054"/>
      <w:r w:rsidRPr="00A04377">
        <w:rPr>
          <w:rFonts w:ascii="Times New Roman" w:eastAsiaTheme="majorEastAsia" w:hAnsi="Times New Roman" w:cs="Times New Roman"/>
          <w:b/>
          <w:bCs/>
          <w:sz w:val="32"/>
          <w:szCs w:val="32"/>
        </w:rPr>
        <w:t>1.4 Жизненный цикл программного продукта</w:t>
      </w:r>
      <w:bookmarkEnd w:id="14"/>
    </w:p>
    <w:p w:rsidR="00FA31BA" w:rsidRPr="0051046B" w:rsidRDefault="00FA31BA" w:rsidP="00FA31BA">
      <w:pPr>
        <w:pStyle w:val="a4"/>
        <w:widowControl w:val="0"/>
        <w:tabs>
          <w:tab w:val="left" w:pos="709"/>
          <w:tab w:val="left" w:pos="8789"/>
        </w:tabs>
        <w:suppressAutoHyphens/>
        <w:jc w:val="both"/>
        <w:rPr>
          <w:rFonts w:ascii="Times New Roman" w:hAnsi="Times New Roman"/>
          <w:sz w:val="28"/>
          <w:szCs w:val="24"/>
        </w:rPr>
      </w:pPr>
      <w:r w:rsidRPr="0051046B">
        <w:rPr>
          <w:rFonts w:ascii="Times New Roman" w:hAnsi="Times New Roman"/>
          <w:sz w:val="28"/>
          <w:szCs w:val="24"/>
        </w:rPr>
        <w:t>Жизненный цикл товара представляет собой три этапа: исследование, разработка и рыночная жизнь товара.</w:t>
      </w:r>
    </w:p>
    <w:p w:rsidR="00FA31BA" w:rsidRPr="0051046B" w:rsidRDefault="00FA31BA" w:rsidP="00FA31BA">
      <w:pPr>
        <w:pStyle w:val="a4"/>
        <w:widowControl w:val="0"/>
        <w:tabs>
          <w:tab w:val="left" w:pos="709"/>
          <w:tab w:val="left" w:pos="8789"/>
        </w:tabs>
        <w:suppressAutoHyphens/>
        <w:jc w:val="both"/>
        <w:rPr>
          <w:rFonts w:ascii="Times New Roman" w:hAnsi="Times New Roman"/>
          <w:sz w:val="28"/>
          <w:szCs w:val="24"/>
        </w:rPr>
      </w:pPr>
      <w:r w:rsidRPr="0051046B">
        <w:rPr>
          <w:rFonts w:ascii="Times New Roman" w:hAnsi="Times New Roman"/>
          <w:sz w:val="28"/>
          <w:szCs w:val="24"/>
        </w:rPr>
        <w:t>Исследование заключается в поиске идеи нового товара, анализе рыночных сегментов, потребительских предложений, возможностей производства и сбыта товара. На основе анализа делается прогноз сбыта товара и определение альтернативных решений.</w:t>
      </w:r>
    </w:p>
    <w:p w:rsidR="00FA31BA" w:rsidRPr="0051046B" w:rsidRDefault="00FA31BA" w:rsidP="00FA31BA">
      <w:pPr>
        <w:pStyle w:val="a4"/>
        <w:widowControl w:val="0"/>
        <w:tabs>
          <w:tab w:val="left" w:pos="709"/>
          <w:tab w:val="left" w:pos="8789"/>
        </w:tabs>
        <w:suppressAutoHyphens/>
        <w:jc w:val="both"/>
        <w:rPr>
          <w:rFonts w:ascii="Times New Roman" w:hAnsi="Times New Roman"/>
          <w:sz w:val="28"/>
          <w:szCs w:val="24"/>
        </w:rPr>
      </w:pPr>
      <w:r w:rsidRPr="0051046B">
        <w:rPr>
          <w:rFonts w:ascii="Times New Roman" w:hAnsi="Times New Roman"/>
          <w:sz w:val="28"/>
          <w:szCs w:val="24"/>
        </w:rPr>
        <w:t>Разработка состоит в проектировании товара, изготовлении опытного образца, лабораторных, натурных и рыночных исследований, создании установочной серии. На этой стадии товар проверяется на экологическую чистоту, безопасность, надёжность, разрабатывается оформление, торговая марка, упаковка, стратегия маркетинга.</w:t>
      </w:r>
    </w:p>
    <w:p w:rsidR="007C235D" w:rsidRPr="009001C4" w:rsidRDefault="007C235D" w:rsidP="007C235D">
      <w:pPr>
        <w:spacing w:after="0" w:line="360" w:lineRule="auto"/>
        <w:jc w:val="both"/>
        <w:rPr>
          <w:rFonts w:ascii="Times New Roman" w:hAnsi="Times New Roman" w:cs="Times New Roman"/>
          <w:sz w:val="28"/>
          <w:szCs w:val="28"/>
        </w:rPr>
      </w:pPr>
      <w:r w:rsidRPr="00962FAF">
        <w:rPr>
          <w:rFonts w:ascii="Times New Roman" w:hAnsi="Times New Roman" w:cs="Times New Roman"/>
          <w:sz w:val="28"/>
          <w:szCs w:val="28"/>
        </w:rPr>
        <w:t xml:space="preserve">Жизненный цикл </w:t>
      </w:r>
      <w:r>
        <w:rPr>
          <w:rFonts w:ascii="Times New Roman" w:hAnsi="Times New Roman" w:cs="Times New Roman"/>
          <w:sz w:val="28"/>
          <w:szCs w:val="28"/>
        </w:rPr>
        <w:t>ПП – время существования товара на рынке</w:t>
      </w:r>
      <w:r w:rsidRPr="00962FAF">
        <w:rPr>
          <w:rFonts w:ascii="Times New Roman" w:hAnsi="Times New Roman" w:cs="Times New Roman"/>
          <w:sz w:val="28"/>
          <w:szCs w:val="28"/>
        </w:rPr>
        <w:t>.</w:t>
      </w:r>
    </w:p>
    <w:p w:rsidR="007C235D" w:rsidRPr="0007341E" w:rsidRDefault="007C235D" w:rsidP="007C235D">
      <w:pPr>
        <w:spacing w:after="0" w:line="360" w:lineRule="auto"/>
        <w:jc w:val="both"/>
        <w:rPr>
          <w:rFonts w:ascii="Times New Roman" w:hAnsi="Times New Roman" w:cs="Times New Roman"/>
          <w:sz w:val="28"/>
          <w:szCs w:val="28"/>
        </w:rPr>
      </w:pPr>
      <w:r w:rsidRPr="0007341E">
        <w:rPr>
          <w:rFonts w:ascii="Times New Roman" w:hAnsi="Times New Roman" w:cs="Times New Roman"/>
          <w:sz w:val="28"/>
          <w:szCs w:val="28"/>
        </w:rPr>
        <w:t xml:space="preserve"> </w:t>
      </w:r>
      <w:r w:rsidRPr="0007341E">
        <w:rPr>
          <w:rFonts w:ascii="Times New Roman" w:hAnsi="Times New Roman" w:cs="Times New Roman"/>
          <w:sz w:val="28"/>
          <w:szCs w:val="28"/>
        </w:rPr>
        <w:tab/>
      </w:r>
      <w:r>
        <w:rPr>
          <w:rFonts w:ascii="Times New Roman" w:hAnsi="Times New Roman" w:cs="Times New Roman"/>
          <w:sz w:val="28"/>
          <w:szCs w:val="28"/>
        </w:rPr>
        <w:t>Жизненный цикл ПП включает в себя этапы</w:t>
      </w:r>
      <w:r w:rsidRPr="0007341E">
        <w:rPr>
          <w:rFonts w:ascii="Times New Roman" w:hAnsi="Times New Roman" w:cs="Times New Roman"/>
          <w:sz w:val="28"/>
          <w:szCs w:val="28"/>
        </w:rPr>
        <w:t>:</w:t>
      </w:r>
    </w:p>
    <w:p w:rsidR="007C235D" w:rsidRPr="007C235D" w:rsidRDefault="007C235D" w:rsidP="007B2D4E">
      <w:pPr>
        <w:spacing w:after="0" w:line="360" w:lineRule="auto"/>
        <w:ind w:firstLine="709"/>
        <w:jc w:val="both"/>
        <w:rPr>
          <w:rFonts w:ascii="Times New Roman" w:hAnsi="Times New Roman" w:cs="Times New Roman"/>
          <w:sz w:val="28"/>
          <w:szCs w:val="28"/>
        </w:rPr>
      </w:pPr>
      <w:r w:rsidRPr="007C235D">
        <w:rPr>
          <w:rFonts w:ascii="Times New Roman" w:hAnsi="Times New Roman" w:cs="Times New Roman"/>
          <w:sz w:val="28"/>
          <w:szCs w:val="28"/>
        </w:rPr>
        <w:t>С созданием нового товара начинается его жизненный цикл, который характеризуется следующими стадиями:</w:t>
      </w:r>
    </w:p>
    <w:p w:rsidR="007C235D" w:rsidRPr="007C235D" w:rsidRDefault="007C235D" w:rsidP="007B2D4E">
      <w:pPr>
        <w:spacing w:after="0" w:line="360" w:lineRule="auto"/>
        <w:jc w:val="both"/>
        <w:rPr>
          <w:rFonts w:ascii="Times New Roman" w:hAnsi="Times New Roman" w:cs="Times New Roman"/>
          <w:sz w:val="28"/>
          <w:szCs w:val="28"/>
        </w:rPr>
      </w:pPr>
      <w:r w:rsidRPr="007C235D">
        <w:rPr>
          <w:rFonts w:ascii="Times New Roman" w:hAnsi="Times New Roman" w:cs="Times New Roman"/>
          <w:sz w:val="28"/>
          <w:szCs w:val="28"/>
        </w:rPr>
        <w:t>1. Исследование и разработка. На этом этапе происходит зарождение товара, его идеи. Сбыт товара пока еще нулевой, прибыть отрицательна.</w:t>
      </w:r>
    </w:p>
    <w:p w:rsidR="007C235D" w:rsidRPr="007C235D" w:rsidRDefault="007C235D" w:rsidP="007B2D4E">
      <w:pPr>
        <w:spacing w:after="0" w:line="360" w:lineRule="auto"/>
        <w:jc w:val="both"/>
        <w:rPr>
          <w:rFonts w:ascii="Times New Roman" w:hAnsi="Times New Roman" w:cs="Times New Roman"/>
          <w:sz w:val="28"/>
          <w:szCs w:val="28"/>
        </w:rPr>
      </w:pPr>
      <w:r w:rsidRPr="007C235D">
        <w:rPr>
          <w:rFonts w:ascii="Times New Roman" w:hAnsi="Times New Roman" w:cs="Times New Roman"/>
          <w:sz w:val="28"/>
          <w:szCs w:val="28"/>
        </w:rPr>
        <w:t>2. Внедрение. На этом этапе товар начинает свое продвижение к потребителю, происходит активная рекламная кампания, но при росте сбыта прибыль продолжает расти в отрицательную сторону.</w:t>
      </w:r>
    </w:p>
    <w:p w:rsidR="007C235D" w:rsidRPr="007C235D" w:rsidRDefault="007C235D" w:rsidP="007B2D4E">
      <w:pPr>
        <w:spacing w:after="0" w:line="360" w:lineRule="auto"/>
        <w:jc w:val="both"/>
        <w:rPr>
          <w:rFonts w:ascii="Times New Roman" w:hAnsi="Times New Roman" w:cs="Times New Roman"/>
          <w:sz w:val="28"/>
          <w:szCs w:val="28"/>
        </w:rPr>
      </w:pPr>
      <w:r w:rsidRPr="007C235D">
        <w:rPr>
          <w:rFonts w:ascii="Times New Roman" w:hAnsi="Times New Roman" w:cs="Times New Roman"/>
          <w:sz w:val="28"/>
          <w:szCs w:val="28"/>
        </w:rPr>
        <w:lastRenderedPageBreak/>
        <w:t>3. Этап роста. Самый благоприятный этап для производителя. Предприятие получает значительную прибыль, сбыт товара продолжает расти.</w:t>
      </w:r>
    </w:p>
    <w:p w:rsidR="007C235D" w:rsidRPr="007C235D" w:rsidRDefault="007C235D" w:rsidP="007B2D4E">
      <w:pPr>
        <w:spacing w:after="0" w:line="360" w:lineRule="auto"/>
        <w:jc w:val="both"/>
        <w:rPr>
          <w:rFonts w:ascii="Times New Roman" w:hAnsi="Times New Roman" w:cs="Times New Roman"/>
          <w:sz w:val="28"/>
          <w:szCs w:val="28"/>
        </w:rPr>
      </w:pPr>
      <w:r w:rsidRPr="007C235D">
        <w:rPr>
          <w:rFonts w:ascii="Times New Roman" w:hAnsi="Times New Roman" w:cs="Times New Roman"/>
          <w:sz w:val="28"/>
          <w:szCs w:val="28"/>
        </w:rPr>
        <w:t>4. Этап зрелости. Товар выпускается большими партиями, сбыт растет уже не такими высокими темпами, прибыль понемногу снижается, так как чувствуется конкуренция.</w:t>
      </w:r>
    </w:p>
    <w:p w:rsidR="007C235D" w:rsidRPr="007C235D" w:rsidRDefault="007C235D" w:rsidP="007B2D4E">
      <w:pPr>
        <w:spacing w:after="0" w:line="360" w:lineRule="auto"/>
        <w:jc w:val="both"/>
        <w:rPr>
          <w:rFonts w:ascii="Times New Roman" w:hAnsi="Times New Roman" w:cs="Times New Roman"/>
          <w:sz w:val="28"/>
          <w:szCs w:val="28"/>
        </w:rPr>
      </w:pPr>
      <w:r w:rsidRPr="007C235D">
        <w:rPr>
          <w:rFonts w:ascii="Times New Roman" w:hAnsi="Times New Roman" w:cs="Times New Roman"/>
          <w:sz w:val="28"/>
          <w:szCs w:val="28"/>
        </w:rPr>
        <w:t>5. Этап спада. Сбыт резко падает, предприятие перестает выпускать товар, прибыль очень низка.</w:t>
      </w:r>
    </w:p>
    <w:p w:rsidR="007C235D" w:rsidRDefault="007C235D" w:rsidP="007C235D">
      <w:pPr>
        <w:spacing w:after="0" w:line="360" w:lineRule="auto"/>
        <w:ind w:firstLine="709"/>
        <w:jc w:val="center"/>
        <w:rPr>
          <w:rFonts w:ascii="Times New Roman" w:hAnsi="Times New Roman" w:cs="Times New Roman"/>
          <w:sz w:val="28"/>
          <w:szCs w:val="28"/>
        </w:rPr>
      </w:pPr>
      <w:r>
        <w:rPr>
          <w:noProof/>
          <w:lang w:val="ru-RU" w:eastAsia="ru-RU"/>
        </w:rPr>
        <w:drawing>
          <wp:inline distT="0" distB="0" distL="0" distR="0" wp14:anchorId="3C244D00" wp14:editId="57AACE6B">
            <wp:extent cx="3520440" cy="20878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0440" cy="2087880"/>
                    </a:xfrm>
                    <a:prstGeom prst="rect">
                      <a:avLst/>
                    </a:prstGeom>
                  </pic:spPr>
                </pic:pic>
              </a:graphicData>
            </a:graphic>
          </wp:inline>
        </w:drawing>
      </w:r>
    </w:p>
    <w:p w:rsidR="007C235D" w:rsidRDefault="007C235D" w:rsidP="007C235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Жизненный цикл ПП</w:t>
      </w:r>
    </w:p>
    <w:p w:rsidR="007C235D" w:rsidRDefault="007C235D" w:rsidP="007C235D">
      <w:pPr>
        <w:spacing w:after="0" w:line="360" w:lineRule="auto"/>
        <w:ind w:firstLine="709"/>
        <w:jc w:val="center"/>
        <w:rPr>
          <w:rFonts w:ascii="Times New Roman" w:hAnsi="Times New Roman" w:cs="Times New Roman"/>
          <w:sz w:val="28"/>
          <w:szCs w:val="28"/>
        </w:rPr>
      </w:pPr>
    </w:p>
    <w:p w:rsidR="007C235D" w:rsidRDefault="007C235D" w:rsidP="007C23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Любой товар начинается с идеи. Создание нового продукта связано с возникновением инновационной идеи, то есть освоение нового рынка, расширение или появление новых способов производства, возникновением или расширением потребностей потребителя, появлением новых функций продукта.</w:t>
      </w:r>
    </w:p>
    <w:p w:rsidR="007C235D" w:rsidRPr="006814A8" w:rsidRDefault="007C235D" w:rsidP="007C235D">
      <w:pPr>
        <w:pStyle w:val="a4"/>
        <w:widowControl w:val="0"/>
        <w:tabs>
          <w:tab w:val="left" w:pos="709"/>
          <w:tab w:val="left" w:pos="8789"/>
        </w:tabs>
        <w:suppressAutoHyphens/>
        <w:jc w:val="both"/>
        <w:rPr>
          <w:rFonts w:ascii="Times New Roman" w:hAnsi="Times New Roman"/>
          <w:sz w:val="28"/>
          <w:szCs w:val="24"/>
        </w:rPr>
      </w:pPr>
      <w:r w:rsidRPr="0051046B">
        <w:rPr>
          <w:rFonts w:ascii="Times New Roman" w:hAnsi="Times New Roman"/>
          <w:sz w:val="28"/>
          <w:szCs w:val="24"/>
        </w:rPr>
        <w:t>Проанализировав этапы каждой стадии и фазы существования товара, можно заключить, что рассматриваемый ПП находится на стадии разработки.</w:t>
      </w:r>
    </w:p>
    <w:p w:rsidR="00FA31BA" w:rsidRDefault="00FA31BA" w:rsidP="00FA31BA">
      <w:pPr>
        <w:pStyle w:val="a4"/>
        <w:widowControl w:val="0"/>
        <w:tabs>
          <w:tab w:val="left" w:pos="709"/>
          <w:tab w:val="left" w:pos="8789"/>
        </w:tabs>
        <w:suppressAutoHyphens/>
        <w:ind w:left="709"/>
        <w:jc w:val="both"/>
        <w:rPr>
          <w:rFonts w:ascii="Times New Roman" w:hAnsi="Times New Roman"/>
          <w:sz w:val="28"/>
          <w:szCs w:val="24"/>
        </w:rPr>
      </w:pPr>
    </w:p>
    <w:p w:rsidR="00FA31BA" w:rsidRPr="00A04377" w:rsidRDefault="00FA31BA" w:rsidP="00A04377">
      <w:pPr>
        <w:spacing w:after="0" w:line="360" w:lineRule="auto"/>
        <w:ind w:left="840"/>
        <w:jc w:val="center"/>
        <w:rPr>
          <w:rFonts w:ascii="Times New Roman" w:eastAsiaTheme="majorEastAsia" w:hAnsi="Times New Roman" w:cs="Times New Roman"/>
          <w:b/>
          <w:bCs/>
          <w:sz w:val="32"/>
          <w:szCs w:val="32"/>
        </w:rPr>
      </w:pPr>
      <w:bookmarkStart w:id="15" w:name="_Toc447185055"/>
      <w:r w:rsidRPr="00A04377">
        <w:rPr>
          <w:rFonts w:ascii="Times New Roman" w:eastAsiaTheme="majorEastAsia" w:hAnsi="Times New Roman" w:cs="Times New Roman"/>
          <w:b/>
          <w:bCs/>
          <w:sz w:val="32"/>
          <w:szCs w:val="32"/>
        </w:rPr>
        <w:t>1.5 Обоснования метода ценообразования</w:t>
      </w:r>
      <w:bookmarkEnd w:id="15"/>
    </w:p>
    <w:p w:rsidR="00FA31BA" w:rsidRDefault="00FA31BA" w:rsidP="00FA31BA">
      <w:pPr>
        <w:pStyle w:val="ad"/>
        <w:widowControl w:val="0"/>
        <w:suppressAutoHyphens/>
        <w:spacing w:before="0" w:beforeAutospacing="0" w:after="0" w:afterAutospacing="0" w:line="360" w:lineRule="auto"/>
        <w:ind w:firstLine="709"/>
        <w:jc w:val="both"/>
        <w:rPr>
          <w:bCs/>
          <w:sz w:val="28"/>
        </w:rPr>
      </w:pPr>
    </w:p>
    <w:p w:rsidR="00FA31BA" w:rsidRPr="0051046B" w:rsidRDefault="00FA31BA" w:rsidP="00FA31BA">
      <w:pPr>
        <w:pStyle w:val="ad"/>
        <w:widowControl w:val="0"/>
        <w:suppressAutoHyphens/>
        <w:spacing w:before="0" w:beforeAutospacing="0" w:after="0" w:afterAutospacing="0" w:line="360" w:lineRule="auto"/>
        <w:ind w:firstLine="709"/>
        <w:jc w:val="both"/>
        <w:rPr>
          <w:sz w:val="28"/>
        </w:rPr>
      </w:pPr>
      <w:r w:rsidRPr="0051046B">
        <w:rPr>
          <w:bCs/>
          <w:sz w:val="28"/>
        </w:rPr>
        <w:t>Цена</w:t>
      </w:r>
      <w:r w:rsidRPr="0051046B">
        <w:rPr>
          <w:sz w:val="28"/>
        </w:rPr>
        <w:t xml:space="preserve"> – количество денег, в обмен на которые продавец готов передать (продать), а покупатель согласен получить (купить) единицу товара. По сути, цена является коэффициентом обмена конкретного товара на деньги. Величину соотношений при обмене товаров определяет их стоимость. </w:t>
      </w:r>
      <w:r w:rsidRPr="0051046B">
        <w:rPr>
          <w:sz w:val="28"/>
        </w:rPr>
        <w:lastRenderedPageBreak/>
        <w:t>Поэтому цена является стоимостью, выраженной в деньгах, или денежной стоимостью единицы товара.</w:t>
      </w:r>
    </w:p>
    <w:p w:rsidR="00FA31BA" w:rsidRPr="0051046B" w:rsidRDefault="00FA31BA" w:rsidP="00FA31BA">
      <w:pPr>
        <w:pStyle w:val="ad"/>
        <w:widowControl w:val="0"/>
        <w:suppressAutoHyphens/>
        <w:spacing w:before="0" w:beforeAutospacing="0" w:after="0" w:afterAutospacing="0" w:line="360" w:lineRule="auto"/>
        <w:ind w:firstLine="709"/>
        <w:jc w:val="both"/>
        <w:rPr>
          <w:sz w:val="28"/>
        </w:rPr>
      </w:pPr>
      <w:r w:rsidRPr="0051046B">
        <w:rPr>
          <w:sz w:val="28"/>
        </w:rPr>
        <w:t>К основным этапам ценообразования можно относятся следующие:</w:t>
      </w:r>
    </w:p>
    <w:p w:rsidR="00FA31BA" w:rsidRPr="0051046B" w:rsidRDefault="00FA31BA" w:rsidP="00FA31BA">
      <w:pPr>
        <w:pStyle w:val="ad"/>
        <w:widowControl w:val="0"/>
        <w:numPr>
          <w:ilvl w:val="0"/>
          <w:numId w:val="22"/>
        </w:numPr>
        <w:tabs>
          <w:tab w:val="left" w:pos="1100"/>
        </w:tabs>
        <w:suppressAutoHyphens/>
        <w:spacing w:before="0" w:beforeAutospacing="0" w:after="0" w:afterAutospacing="0" w:line="360" w:lineRule="auto"/>
        <w:ind w:left="0" w:firstLine="709"/>
        <w:jc w:val="both"/>
        <w:rPr>
          <w:sz w:val="28"/>
        </w:rPr>
      </w:pPr>
      <w:r w:rsidRPr="0051046B">
        <w:rPr>
          <w:sz w:val="28"/>
        </w:rPr>
        <w:t>Выбор цели. Приступая к ценообразованию, предприниматель должен прежде определить, каких целей он хочет достичь посредством продажи данного продукта.</w:t>
      </w:r>
    </w:p>
    <w:p w:rsidR="00FA31BA" w:rsidRPr="0051046B" w:rsidRDefault="00FA31BA" w:rsidP="00FA31BA">
      <w:pPr>
        <w:pStyle w:val="a3"/>
        <w:widowControl w:val="0"/>
        <w:numPr>
          <w:ilvl w:val="0"/>
          <w:numId w:val="22"/>
        </w:numPr>
        <w:tabs>
          <w:tab w:val="left" w:pos="1100"/>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Определение спроса. Обычно цена товара и спрос находятся обратной зависимости друг от друга, но не всегда. По особо престижным товарам картина может быть противоположной. Цена служит признаком эксклюзивного качества. Чувствительность потребителей к ценам и их реакция определяются рядом психологических и экономических факторов, которые предприниматель должен учитывать.</w:t>
      </w:r>
    </w:p>
    <w:p w:rsidR="00FA31BA" w:rsidRPr="0051046B" w:rsidRDefault="00FA31BA" w:rsidP="00FA31BA">
      <w:pPr>
        <w:pStyle w:val="a3"/>
        <w:widowControl w:val="0"/>
        <w:numPr>
          <w:ilvl w:val="0"/>
          <w:numId w:val="22"/>
        </w:numPr>
        <w:tabs>
          <w:tab w:val="left" w:pos="1100"/>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Анализ издержек. Все издержки принято подразделять на два вида: постоянные и переменные. Постоянные (они же – накладные) – это издержки, размер которых не зависит от обычных колебаний объема выпуска и, соответственно, выручки от оборота. Переменные издержки, напротив, непосредственно зависят от объема выпуска. Это, в основном, затраты на сырье и основную заработную плату. Сумма постоянных и переменных издержек образует общие, или совокупные, издержки, которые и определяют нижнюю границу цены. Для осуществления продуманной ценовой политики каждый предприниматель должен сопоставлять структуру издержек с планируемыми объемами производства и рассчитывать краткосрочные средние издержки (на единицу продукции).</w:t>
      </w:r>
    </w:p>
    <w:p w:rsidR="00FA31BA" w:rsidRPr="0051046B" w:rsidRDefault="00FA31BA" w:rsidP="00FA31BA">
      <w:pPr>
        <w:pStyle w:val="a3"/>
        <w:widowControl w:val="0"/>
        <w:numPr>
          <w:ilvl w:val="0"/>
          <w:numId w:val="22"/>
        </w:numPr>
        <w:tabs>
          <w:tab w:val="left" w:pos="1100"/>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 xml:space="preserve">Анализ цен конкурентов. Разница между верхней границей цены, образуемый спросом, и нижней границей образуемый издержками, – это и есть "поле игры" по установлению цен. Внутри этого пространства выдвигается ценовой фактор – позиции и поведению конкурентов, цена и качество их аналогичных товаров. От результатов анализа зависит, можно ли установить более высокую цену на товар или преимуществом будет низкая цена. Кроме того, здесь важно предусмотреть ценовые реакции или ответ </w:t>
      </w:r>
      <w:r w:rsidRPr="0051046B">
        <w:rPr>
          <w:rFonts w:ascii="Times New Roman" w:hAnsi="Times New Roman"/>
          <w:sz w:val="28"/>
          <w:szCs w:val="24"/>
        </w:rPr>
        <w:lastRenderedPageBreak/>
        <w:t>конкурентов на появление нового товара на рынке.</w:t>
      </w:r>
    </w:p>
    <w:p w:rsidR="00FA31BA" w:rsidRPr="0051046B" w:rsidRDefault="00FA31BA" w:rsidP="00FA31BA">
      <w:pPr>
        <w:pStyle w:val="a3"/>
        <w:widowControl w:val="0"/>
        <w:numPr>
          <w:ilvl w:val="0"/>
          <w:numId w:val="22"/>
        </w:numPr>
        <w:tabs>
          <w:tab w:val="left" w:pos="1100"/>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Выбор метода ценообразования. После определения и анализа функции спроса, структуры издержек и цен конкурентов необходимо принимать решение о ценах, и выбрать такой метод ценообразования, который бы в максимальной степени учитывал названные ограничения.</w:t>
      </w:r>
    </w:p>
    <w:p w:rsidR="00FA31BA" w:rsidRPr="0051046B" w:rsidRDefault="00FA31BA" w:rsidP="00FA31BA">
      <w:pPr>
        <w:pStyle w:val="a3"/>
        <w:widowControl w:val="0"/>
        <w:numPr>
          <w:ilvl w:val="0"/>
          <w:numId w:val="22"/>
        </w:numPr>
        <w:tabs>
          <w:tab w:val="left" w:pos="1100"/>
        </w:tabs>
        <w:suppressAutoHyphens/>
        <w:spacing w:after="0" w:line="360" w:lineRule="auto"/>
        <w:ind w:left="0" w:firstLine="709"/>
        <w:jc w:val="both"/>
        <w:rPr>
          <w:rFonts w:ascii="Times New Roman" w:hAnsi="Times New Roman"/>
          <w:sz w:val="28"/>
          <w:szCs w:val="24"/>
        </w:rPr>
      </w:pPr>
      <w:r w:rsidRPr="0051046B">
        <w:rPr>
          <w:rFonts w:ascii="Times New Roman" w:hAnsi="Times New Roman"/>
          <w:sz w:val="28"/>
          <w:szCs w:val="24"/>
        </w:rPr>
        <w:t>Установление окончательной цены. Выбрав и применив один из методов ценообразования, необходимо принять ценовое решение, т. е. установить конкретную цену. Здесь следует учесть новые моменты, такие как психологическое воздействие, проверка соблюдения исходных целей ценовой политики, а также различные типы реакции на применяемую цену.</w:t>
      </w:r>
    </w:p>
    <w:p w:rsidR="00EC287C" w:rsidRPr="00EC287C" w:rsidRDefault="00EC287C" w:rsidP="00EC287C">
      <w:pPr>
        <w:widowControl w:val="0"/>
        <w:tabs>
          <w:tab w:val="left" w:pos="1100"/>
        </w:tabs>
        <w:suppressAutoHyphens/>
        <w:spacing w:after="0" w:line="360" w:lineRule="auto"/>
        <w:ind w:firstLine="709"/>
        <w:jc w:val="both"/>
        <w:rPr>
          <w:rFonts w:ascii="Times New Roman" w:hAnsi="Times New Roman"/>
          <w:sz w:val="28"/>
          <w:szCs w:val="24"/>
        </w:rPr>
      </w:pPr>
      <w:r w:rsidRPr="00EC287C">
        <w:rPr>
          <w:rFonts w:ascii="Times New Roman" w:hAnsi="Times New Roman"/>
          <w:sz w:val="28"/>
          <w:szCs w:val="24"/>
        </w:rPr>
        <w:t xml:space="preserve">Товародвижение представляет собой планирование и контроль над осуществлением передвижения товаров от производства к месту их использования. Основной целью товародвижения является получение прибыли и удовлетворение нужд потребителей. Товародвижение в маркетинге помогает контролировать цены, улучшать качество обслуживания и привлекать дополнительных клиентов. Целью товародвижения является своевременная доставка товаров к месту назначения с наименьшими издержками. Товародвижение начинается с момента поступления заказа от клиента. </w:t>
      </w:r>
    </w:p>
    <w:p w:rsidR="00FA31BA" w:rsidRPr="00EC287C" w:rsidRDefault="00EC287C" w:rsidP="00EC287C">
      <w:pPr>
        <w:pStyle w:val="a3"/>
        <w:widowControl w:val="0"/>
        <w:tabs>
          <w:tab w:val="left" w:pos="1100"/>
        </w:tabs>
        <w:suppressAutoHyphens/>
        <w:spacing w:after="0" w:line="360" w:lineRule="auto"/>
        <w:ind w:left="0" w:firstLine="709"/>
        <w:jc w:val="both"/>
        <w:rPr>
          <w:rFonts w:ascii="Times New Roman" w:hAnsi="Times New Roman"/>
          <w:sz w:val="28"/>
          <w:szCs w:val="24"/>
        </w:rPr>
      </w:pPr>
      <w:r w:rsidRPr="00EC287C">
        <w:rPr>
          <w:rFonts w:ascii="Times New Roman" w:hAnsi="Times New Roman"/>
          <w:sz w:val="28"/>
          <w:szCs w:val="24"/>
        </w:rPr>
        <w:t xml:space="preserve"> </w:t>
      </w:r>
      <w:r w:rsidR="00FA31BA" w:rsidRPr="00EC287C">
        <w:rPr>
          <w:rFonts w:ascii="Times New Roman" w:hAnsi="Times New Roman"/>
          <w:sz w:val="28"/>
          <w:szCs w:val="24"/>
        </w:rPr>
        <w:t>Составными элементами товародвижения являются: складская переработка готовой продукции, ее сортировка, упаковка, выполнение транспортных операций, оказание услуг по доставке, а также сбыт продукции.</w:t>
      </w:r>
    </w:p>
    <w:p w:rsidR="00FA31BA" w:rsidRPr="00FA31BA" w:rsidRDefault="00FA31BA" w:rsidP="00FA31BA">
      <w:pPr>
        <w:shd w:val="clear" w:color="auto" w:fill="FFFFFF"/>
        <w:spacing w:after="0" w:line="360" w:lineRule="auto"/>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t xml:space="preserve"> </w:t>
      </w:r>
      <w:r w:rsidRPr="00FA31BA">
        <w:rPr>
          <w:rFonts w:ascii="Times New Roman" w:eastAsia="Times New Roman" w:hAnsi="Times New Roman" w:cs="Times New Roman"/>
          <w:color w:val="000000"/>
          <w:sz w:val="28"/>
          <w:szCs w:val="28"/>
          <w:lang w:eastAsia="ru-RU"/>
        </w:rPr>
        <w:tab/>
        <w:t>Наиболее важные факторы, которые следует учесть при выборе места деятельности и канала распределения:</w:t>
      </w:r>
    </w:p>
    <w:p w:rsidR="00FA31BA" w:rsidRPr="00FA31BA" w:rsidRDefault="00FA31BA" w:rsidP="00FA31BA">
      <w:pPr>
        <w:shd w:val="clear" w:color="auto" w:fill="FFFFFF"/>
        <w:spacing w:after="0" w:line="360" w:lineRule="auto"/>
        <w:ind w:left="709"/>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t xml:space="preserve"> </w:t>
      </w:r>
      <w:r w:rsidRPr="00FA31BA">
        <w:rPr>
          <w:rFonts w:ascii="Times New Roman" w:eastAsia="Times New Roman" w:hAnsi="Times New Roman" w:cs="Times New Roman"/>
          <w:color w:val="000000"/>
          <w:sz w:val="28"/>
          <w:szCs w:val="28"/>
          <w:lang w:eastAsia="ru-RU"/>
        </w:rPr>
        <w:tab/>
        <w:t>– по потребителям: количество потребителей, их концентрация, размер средней покупки, размещение и время работы магазинов, необходимость помощи торгового персонала, условия кредита, основные сегменты и их характеристики и т.п.;</w:t>
      </w:r>
    </w:p>
    <w:p w:rsidR="00FA31BA" w:rsidRPr="00FA31BA" w:rsidRDefault="00FA31BA" w:rsidP="00FA31BA">
      <w:pPr>
        <w:shd w:val="clear" w:color="auto" w:fill="FFFFFF"/>
        <w:spacing w:after="0" w:line="360" w:lineRule="auto"/>
        <w:ind w:left="709"/>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lastRenderedPageBreak/>
        <w:t xml:space="preserve"> </w:t>
      </w:r>
      <w:r w:rsidRPr="00FA31BA">
        <w:rPr>
          <w:rFonts w:ascii="Times New Roman" w:eastAsia="Times New Roman" w:hAnsi="Times New Roman" w:cs="Times New Roman"/>
          <w:color w:val="000000"/>
          <w:sz w:val="28"/>
          <w:szCs w:val="28"/>
          <w:lang w:eastAsia="ru-RU"/>
        </w:rPr>
        <w:tab/>
        <w:t>– интересы компании: возможность контроля, прибыльность, время доставки и реализации товаров, гибкость в ресурсах, потребность в сервисе, специализация, сложившиеся отношения в каналах сбыта, опыт в продвижении новых товаров и т.п.;</w:t>
      </w:r>
    </w:p>
    <w:p w:rsidR="00FA31BA" w:rsidRPr="00FA31BA" w:rsidRDefault="00FA31BA" w:rsidP="00FA31BA">
      <w:pPr>
        <w:shd w:val="clear" w:color="auto" w:fill="FFFFFF"/>
        <w:spacing w:after="0" w:line="360" w:lineRule="auto"/>
        <w:ind w:left="709"/>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t xml:space="preserve"> </w:t>
      </w:r>
      <w:r w:rsidRPr="00FA31BA">
        <w:rPr>
          <w:rFonts w:ascii="Times New Roman" w:eastAsia="Times New Roman" w:hAnsi="Times New Roman" w:cs="Times New Roman"/>
          <w:color w:val="000000"/>
          <w:sz w:val="28"/>
          <w:szCs w:val="28"/>
          <w:lang w:eastAsia="ru-RU"/>
        </w:rPr>
        <w:tab/>
        <w:t>– по товару: стоимость за единицу, техническая сложность, сохранность, частота отгрузок, объем, масса и т.п.;</w:t>
      </w:r>
    </w:p>
    <w:p w:rsidR="00FA31BA" w:rsidRPr="00FA31BA" w:rsidRDefault="00FA31BA" w:rsidP="00FA31BA">
      <w:pPr>
        <w:shd w:val="clear" w:color="auto" w:fill="FFFFFF"/>
        <w:spacing w:after="0" w:line="360" w:lineRule="auto"/>
        <w:ind w:left="709"/>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t xml:space="preserve"> </w:t>
      </w:r>
      <w:r w:rsidRPr="00FA31BA">
        <w:rPr>
          <w:rFonts w:ascii="Times New Roman" w:eastAsia="Times New Roman" w:hAnsi="Times New Roman" w:cs="Times New Roman"/>
          <w:color w:val="000000"/>
          <w:sz w:val="28"/>
          <w:szCs w:val="28"/>
          <w:lang w:eastAsia="ru-RU"/>
        </w:rPr>
        <w:tab/>
        <w:t>– по конкурентам: число и концентрация конкурентов, представленный ассортимент товаров, применяемые методы товародвижения и продвижения, взаимоотношения в каналах сбыта;</w:t>
      </w:r>
    </w:p>
    <w:p w:rsidR="00FA31BA" w:rsidRDefault="00FA31BA" w:rsidP="00FA31BA">
      <w:pPr>
        <w:shd w:val="clear" w:color="auto" w:fill="FFFFFF"/>
        <w:spacing w:after="0" w:line="360" w:lineRule="auto"/>
        <w:ind w:left="709"/>
        <w:jc w:val="both"/>
        <w:rPr>
          <w:rFonts w:ascii="Times New Roman" w:eastAsia="Times New Roman" w:hAnsi="Times New Roman" w:cs="Times New Roman"/>
          <w:color w:val="000000"/>
          <w:sz w:val="28"/>
          <w:szCs w:val="28"/>
          <w:lang w:val="ru-RU" w:eastAsia="ru-RU"/>
        </w:rPr>
      </w:pPr>
      <w:r w:rsidRPr="00FA31BA">
        <w:rPr>
          <w:rFonts w:ascii="Times New Roman" w:eastAsia="Times New Roman" w:hAnsi="Times New Roman" w:cs="Times New Roman"/>
          <w:color w:val="000000"/>
          <w:sz w:val="28"/>
          <w:szCs w:val="28"/>
          <w:lang w:eastAsia="ru-RU"/>
        </w:rPr>
        <w:t xml:space="preserve"> </w:t>
      </w:r>
      <w:r w:rsidRPr="00FA31BA">
        <w:rPr>
          <w:rFonts w:ascii="Times New Roman" w:eastAsia="Times New Roman" w:hAnsi="Times New Roman" w:cs="Times New Roman"/>
          <w:color w:val="000000"/>
          <w:sz w:val="28"/>
          <w:szCs w:val="28"/>
          <w:lang w:eastAsia="ru-RU"/>
        </w:rPr>
        <w:tab/>
        <w:t>– по каналам товародвижения: прямой или косвенный, количество каналов, выполняемые функции, традиции, доступность, размещение, юридические аспекты.</w:t>
      </w:r>
    </w:p>
    <w:p w:rsidR="00602167" w:rsidRPr="00602167" w:rsidRDefault="00602167" w:rsidP="00602167">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02167">
        <w:rPr>
          <w:rFonts w:ascii="Times New Roman" w:eastAsia="Times New Roman" w:hAnsi="Times New Roman" w:cs="Times New Roman"/>
          <w:color w:val="000000"/>
          <w:sz w:val="28"/>
          <w:szCs w:val="28"/>
          <w:lang w:eastAsia="ru-RU"/>
        </w:rPr>
        <w:t>Таким образом,товародвижение - это сфера потенциально высокой экономии издержек и обеспечения более полной удовлетворенности клиентов. Решения, принимаемые специалистами по обработке заказов и организации складирования, управляющими службой товарных запасов и экспедиционно-транспортной службой, сказываются на уровнях издержек в других сферах деятельности и на возможностях фирмы управлять спросом. Концепция товародвижения требует координации всех этих решений в рамках некой единой структуры. Встает задача создания системы управления товародвижением, которая позволяла бы обеспечивать желаемый уровень обслуживания клиентов с минимальными общими затратами.</w:t>
      </w:r>
    </w:p>
    <w:p w:rsidR="00FA31BA" w:rsidRPr="00A04377" w:rsidRDefault="00FA31BA" w:rsidP="00A04377">
      <w:pPr>
        <w:spacing w:after="0" w:line="360" w:lineRule="auto"/>
        <w:ind w:left="840"/>
        <w:jc w:val="center"/>
        <w:rPr>
          <w:rFonts w:ascii="Times New Roman" w:eastAsiaTheme="majorEastAsia" w:hAnsi="Times New Roman" w:cs="Times New Roman"/>
          <w:b/>
          <w:bCs/>
          <w:sz w:val="32"/>
          <w:szCs w:val="32"/>
        </w:rPr>
      </w:pPr>
      <w:bookmarkStart w:id="16" w:name="_Toc447185056"/>
      <w:r w:rsidRPr="00A04377">
        <w:rPr>
          <w:rFonts w:ascii="Times New Roman" w:eastAsiaTheme="majorEastAsia" w:hAnsi="Times New Roman" w:cs="Times New Roman"/>
          <w:b/>
          <w:bCs/>
          <w:sz w:val="32"/>
          <w:szCs w:val="32"/>
        </w:rPr>
        <w:t>1.6  Итоги маркетингового исследования</w:t>
      </w:r>
      <w:bookmarkEnd w:id="16"/>
    </w:p>
    <w:p w:rsidR="00FA31BA" w:rsidRDefault="00FA31BA" w:rsidP="00FA31BA">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A31BA">
        <w:rPr>
          <w:rFonts w:ascii="Times New Roman" w:eastAsia="Times New Roman" w:hAnsi="Times New Roman" w:cs="Times New Roman"/>
          <w:color w:val="000000"/>
          <w:sz w:val="28"/>
          <w:szCs w:val="28"/>
          <w:lang w:eastAsia="ru-RU"/>
        </w:rPr>
        <w:t>В данном разделе были произведены маркетинговые исследования программного продукта, была произведена оценка его конкурентоспособности, рыночной направленности, были определены возможные причины финансовой неудачи. Произведена оценка потенциальных потребителей компьютеризированной системы управления. Программный продукт не вызвал необходимости проводить сегментацию рынка, так как делается под заказ крупной корпорации.</w:t>
      </w:r>
    </w:p>
    <w:p w:rsidR="00A04377" w:rsidRDefault="00FA31BA" w:rsidP="00FA31BA">
      <w:pPr>
        <w:tabs>
          <w:tab w:val="left" w:pos="1185"/>
          <w:tab w:val="left" w:pos="927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Pr="00962FAF">
        <w:rPr>
          <w:rFonts w:ascii="Times New Roman" w:hAnsi="Times New Roman" w:cs="Times New Roman"/>
          <w:sz w:val="28"/>
          <w:szCs w:val="28"/>
        </w:rPr>
        <w:t>роведено сегментирование рынка, в результате чего был выделен сегмент, на который следует ориентировать ПП. Кроме того, был сформирован портрет предпочтительно потреби</w:t>
      </w:r>
      <w:r>
        <w:rPr>
          <w:rFonts w:ascii="Times New Roman" w:hAnsi="Times New Roman" w:cs="Times New Roman"/>
          <w:sz w:val="28"/>
          <w:szCs w:val="28"/>
        </w:rPr>
        <w:t>теля и возможные причины неудач. Определен жизненный цикл программного продукта</w:t>
      </w:r>
      <w:r w:rsidRPr="00962FAF">
        <w:rPr>
          <w:rFonts w:ascii="Times New Roman" w:hAnsi="Times New Roman" w:cs="Times New Roman"/>
          <w:sz w:val="28"/>
          <w:szCs w:val="28"/>
        </w:rPr>
        <w:t>.</w:t>
      </w:r>
    </w:p>
    <w:p w:rsidR="00194002" w:rsidRPr="00A04377" w:rsidRDefault="00A04377" w:rsidP="00A0437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F0FB8" w:rsidRPr="00A04377" w:rsidRDefault="007F0FB8"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lastRenderedPageBreak/>
        <w:t>2. ОПРЕДЕЛЕНИЕ ЗАТРАТ НА ПРОЕКТИРОВАНИЕ ПРОДУКТА</w:t>
      </w:r>
    </w:p>
    <w:p w:rsidR="007F0FB8" w:rsidRPr="00A04377" w:rsidRDefault="007F0FB8" w:rsidP="00A04377">
      <w:pPr>
        <w:spacing w:after="0" w:line="360" w:lineRule="auto"/>
        <w:ind w:left="840"/>
        <w:jc w:val="center"/>
        <w:rPr>
          <w:rFonts w:ascii="Times New Roman" w:eastAsiaTheme="majorEastAsia" w:hAnsi="Times New Roman" w:cs="Times New Roman"/>
          <w:b/>
          <w:bCs/>
          <w:sz w:val="32"/>
          <w:szCs w:val="32"/>
        </w:rPr>
      </w:pPr>
    </w:p>
    <w:p w:rsidR="007F0FB8" w:rsidRPr="00A04377" w:rsidRDefault="007F0FB8" w:rsidP="00A04377">
      <w:pPr>
        <w:spacing w:after="0" w:line="360" w:lineRule="auto"/>
        <w:ind w:left="840"/>
        <w:jc w:val="center"/>
        <w:rPr>
          <w:rFonts w:ascii="Times New Roman" w:eastAsiaTheme="majorEastAsia" w:hAnsi="Times New Roman" w:cs="Times New Roman"/>
          <w:b/>
          <w:bCs/>
          <w:sz w:val="32"/>
          <w:szCs w:val="32"/>
        </w:rPr>
      </w:pPr>
      <w:bookmarkStart w:id="17" w:name="_Toc415617440"/>
      <w:bookmarkStart w:id="18" w:name="_Toc415857882"/>
      <w:r w:rsidRPr="00A04377">
        <w:rPr>
          <w:rFonts w:ascii="Times New Roman" w:eastAsiaTheme="majorEastAsia" w:hAnsi="Times New Roman" w:cs="Times New Roman"/>
          <w:b/>
          <w:bCs/>
          <w:sz w:val="32"/>
          <w:szCs w:val="32"/>
        </w:rPr>
        <w:t>2.1 Расчет трудоемкости разработки программного продукта</w:t>
      </w:r>
      <w:bookmarkEnd w:id="17"/>
      <w:bookmarkEnd w:id="18"/>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Трудоемкость проекта определяется, исходя из данных об используемых функциях ПП. Определим эти функции</w:t>
      </w:r>
      <w:r w:rsidR="00603061" w:rsidRPr="0015290B">
        <w:rPr>
          <w:rFonts w:ascii="Times New Roman" w:hAnsi="Times New Roman"/>
          <w:sz w:val="28"/>
          <w:szCs w:val="28"/>
        </w:rPr>
        <w:t>, которые приведены в таблице 2.</w:t>
      </w:r>
    </w:p>
    <w:p w:rsidR="00603061" w:rsidRPr="0015290B" w:rsidRDefault="00603061" w:rsidP="00DA678E">
      <w:pPr>
        <w:pStyle w:val="a4"/>
        <w:ind w:firstLine="708"/>
        <w:jc w:val="both"/>
        <w:rPr>
          <w:rFonts w:ascii="Times New Roman" w:hAnsi="Times New Roman"/>
          <w:sz w:val="28"/>
          <w:szCs w:val="28"/>
        </w:rPr>
      </w:pP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Таблица 2 – Функции ПП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2265"/>
      </w:tblGrid>
      <w:tr w:rsidR="007F0FB8" w:rsidRPr="0015290B" w:rsidTr="007F0FB8">
        <w:tc>
          <w:tcPr>
            <w:tcW w:w="7083" w:type="dxa"/>
            <w:vAlign w:val="center"/>
          </w:tcPr>
          <w:p w:rsidR="007F0FB8" w:rsidRPr="0015290B" w:rsidRDefault="007F0FB8" w:rsidP="00DA678E">
            <w:pPr>
              <w:spacing w:after="0" w:line="360" w:lineRule="auto"/>
              <w:contextualSpacing/>
              <w:jc w:val="both"/>
              <w:rPr>
                <w:rFonts w:ascii="Times New Roman" w:eastAsia="Calibri" w:hAnsi="Times New Roman" w:cs="Times New Roman"/>
                <w:i/>
                <w:sz w:val="28"/>
                <w:szCs w:val="28"/>
              </w:rPr>
            </w:pPr>
            <w:r w:rsidRPr="0015290B">
              <w:rPr>
                <w:rFonts w:ascii="Times New Roman" w:eastAsia="Calibri" w:hAnsi="Times New Roman" w:cs="Times New Roman"/>
                <w:i/>
                <w:sz w:val="28"/>
                <w:szCs w:val="28"/>
              </w:rPr>
              <w:t>Наименование функции</w:t>
            </w:r>
          </w:p>
        </w:tc>
        <w:tc>
          <w:tcPr>
            <w:tcW w:w="2265" w:type="dxa"/>
            <w:vAlign w:val="center"/>
          </w:tcPr>
          <w:p w:rsidR="007F0FB8" w:rsidRPr="0015290B" w:rsidRDefault="007F0FB8" w:rsidP="00DA678E">
            <w:pPr>
              <w:spacing w:after="0" w:line="360" w:lineRule="auto"/>
              <w:contextualSpacing/>
              <w:jc w:val="both"/>
              <w:rPr>
                <w:rFonts w:ascii="Times New Roman" w:eastAsia="Calibri" w:hAnsi="Times New Roman" w:cs="Times New Roman"/>
                <w:i/>
                <w:sz w:val="28"/>
                <w:szCs w:val="28"/>
              </w:rPr>
            </w:pPr>
            <w:r w:rsidRPr="0015290B">
              <w:rPr>
                <w:rFonts w:ascii="Times New Roman" w:eastAsia="Calibri" w:hAnsi="Times New Roman" w:cs="Times New Roman"/>
                <w:i/>
                <w:sz w:val="28"/>
                <w:szCs w:val="28"/>
              </w:rPr>
              <w:t>Объем функций</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организация ввода информации</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0,335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контроль</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1,05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управление вводом/выводом</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3,225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формирование служебных таблиц</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2,005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монитор ПС ВТ (управление работой компонентов)</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1,555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монитор системы (управление работой комплекса ПС ВТ)</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4,55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управление внешними устройствами и объектами</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3,25</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обработка ошибочных и сбойных ситуаций</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2,6</w:t>
            </w:r>
          </w:p>
        </w:tc>
      </w:tr>
      <w:tr w:rsidR="007F0FB8" w:rsidRPr="0015290B" w:rsidTr="007F0FB8">
        <w:tc>
          <w:tcPr>
            <w:tcW w:w="7083"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 справка и обучение</w:t>
            </w:r>
          </w:p>
        </w:tc>
        <w:tc>
          <w:tcPr>
            <w:tcW w:w="2265" w:type="dxa"/>
            <w:vAlign w:val="center"/>
          </w:tcPr>
          <w:p w:rsidR="007F0FB8" w:rsidRPr="0015290B" w:rsidRDefault="007F0FB8" w:rsidP="00DA678E">
            <w:pPr>
              <w:spacing w:after="0" w:line="360" w:lineRule="auto"/>
              <w:jc w:val="both"/>
              <w:rPr>
                <w:rFonts w:ascii="Times New Roman" w:hAnsi="Times New Roman" w:cs="Times New Roman"/>
                <w:color w:val="000000"/>
                <w:sz w:val="28"/>
                <w:szCs w:val="28"/>
              </w:rPr>
            </w:pPr>
            <w:r w:rsidRPr="0015290B">
              <w:rPr>
                <w:rFonts w:ascii="Times New Roman" w:hAnsi="Times New Roman" w:cs="Times New Roman"/>
                <w:color w:val="000000"/>
                <w:sz w:val="28"/>
                <w:szCs w:val="28"/>
              </w:rPr>
              <w:t>0,225</w:t>
            </w:r>
          </w:p>
        </w:tc>
      </w:tr>
    </w:tbl>
    <w:p w:rsidR="007F0FB8" w:rsidRPr="0015290B" w:rsidRDefault="007F0FB8" w:rsidP="00DA678E">
      <w:pPr>
        <w:pStyle w:val="a6"/>
        <w:widowControl w:val="0"/>
        <w:spacing w:line="360" w:lineRule="auto"/>
        <w:ind w:firstLine="709"/>
        <w:jc w:val="both"/>
        <w:rPr>
          <w:b w:val="0"/>
          <w:szCs w:val="28"/>
        </w:rPr>
      </w:pPr>
      <w:r w:rsidRPr="0015290B">
        <w:rPr>
          <w:b w:val="0"/>
          <w:szCs w:val="28"/>
        </w:rPr>
        <w:t>Общий объем разрабатываемого ПП (</w:t>
      </w:r>
      <w:r w:rsidRPr="0015290B">
        <w:rPr>
          <w:b w:val="0"/>
          <w:szCs w:val="28"/>
          <w:lang w:val="en-US"/>
        </w:rPr>
        <w:t>V</w:t>
      </w:r>
      <w:r w:rsidRPr="0015290B">
        <w:rPr>
          <w:b w:val="0"/>
          <w:szCs w:val="28"/>
          <w:vertAlign w:val="subscript"/>
        </w:rPr>
        <w:t>0</w:t>
      </w:r>
      <w:r w:rsidRPr="0015290B">
        <w:rPr>
          <w:b w:val="0"/>
          <w:szCs w:val="28"/>
        </w:rPr>
        <w:t>) определяется в тысячах условных машинных команд по формуле:</w:t>
      </w:r>
    </w:p>
    <w:p w:rsidR="007F0FB8" w:rsidRPr="0015290B"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i/>
                  <w:szCs w:val="28"/>
                </w:rPr>
              </m:ctrlPr>
            </m:sSubPr>
            <m:e>
              <m:r>
                <m:rPr>
                  <m:sty m:val="bi"/>
                </m:rPr>
                <w:rPr>
                  <w:rFonts w:ascii="Cambria Math" w:hAnsi="Cambria Math"/>
                  <w:szCs w:val="28"/>
                </w:rPr>
                <m:t>V</m:t>
              </m:r>
            </m:e>
            <m:sub>
              <m:r>
                <m:rPr>
                  <m:sty m:val="bi"/>
                </m:rPr>
                <w:rPr>
                  <w:rFonts w:ascii="Cambria Math" w:hAnsi="Cambria Math"/>
                  <w:szCs w:val="28"/>
                </w:rPr>
                <m:t>0</m:t>
              </m:r>
            </m:sub>
          </m:sSub>
          <m:r>
            <m:rPr>
              <m:sty m:val="bi"/>
            </m:rPr>
            <w:rPr>
              <w:rFonts w:ascii="Cambria Math" w:hAnsi="Cambria Math"/>
              <w:szCs w:val="28"/>
            </w:rPr>
            <m:t>=</m:t>
          </m:r>
          <m:nary>
            <m:naryPr>
              <m:chr m:val="∑"/>
              <m:limLoc m:val="undOvr"/>
              <m:ctrlPr>
                <w:rPr>
                  <w:rFonts w:ascii="Cambria Math" w:hAnsi="Cambria Math"/>
                  <w:b w:val="0"/>
                  <w:i/>
                  <w:szCs w:val="28"/>
                </w:rPr>
              </m:ctrlPr>
            </m:naryPr>
            <m:sub>
              <m:r>
                <m:rPr>
                  <m:sty m:val="bi"/>
                </m:rPr>
                <w:rPr>
                  <w:rFonts w:ascii="Cambria Math" w:hAnsi="Cambria Math"/>
                  <w:szCs w:val="28"/>
                </w:rPr>
                <m:t>i=1</m:t>
              </m:r>
            </m:sub>
            <m:sup>
              <m:r>
                <m:rPr>
                  <m:sty m:val="bi"/>
                </m:rPr>
                <w:rPr>
                  <w:rFonts w:ascii="Cambria Math" w:hAnsi="Cambria Math"/>
                  <w:szCs w:val="28"/>
                </w:rPr>
                <m:t>n</m:t>
              </m:r>
            </m:sup>
            <m:e>
              <m:sSub>
                <m:sSubPr>
                  <m:ctrlPr>
                    <w:rPr>
                      <w:rFonts w:ascii="Cambria Math" w:hAnsi="Cambria Math"/>
                      <w:b w:val="0"/>
                      <w:i/>
                      <w:szCs w:val="28"/>
                    </w:rPr>
                  </m:ctrlPr>
                </m:sSubPr>
                <m:e>
                  <m:r>
                    <m:rPr>
                      <m:sty m:val="bi"/>
                    </m:rPr>
                    <w:rPr>
                      <w:rFonts w:ascii="Cambria Math" w:hAnsi="Cambria Math"/>
                      <w:szCs w:val="28"/>
                    </w:rPr>
                    <m:t>V</m:t>
                  </m:r>
                </m:e>
                <m:sub>
                  <m:r>
                    <m:rPr>
                      <m:sty m:val="bi"/>
                    </m:rPr>
                    <w:rPr>
                      <w:rFonts w:ascii="Cambria Math" w:hAnsi="Cambria Math"/>
                      <w:szCs w:val="28"/>
                    </w:rPr>
                    <m:t>i</m:t>
                  </m:r>
                </m:sub>
              </m:sSub>
            </m:e>
          </m:nary>
          <m:r>
            <m:rPr>
              <m:sty m:val="bi"/>
            </m:rPr>
            <w:rPr>
              <w:rFonts w:ascii="Cambria Math" w:hAnsi="Cambria Math"/>
              <w:szCs w:val="28"/>
            </w:rPr>
            <m:t>=18.795</m:t>
          </m:r>
        </m:oMath>
      </m:oMathPara>
    </w:p>
    <w:p w:rsidR="007F0FB8" w:rsidRPr="0015290B" w:rsidRDefault="007F0FB8" w:rsidP="00DA678E">
      <w:pPr>
        <w:pStyle w:val="a6"/>
        <w:widowControl w:val="0"/>
        <w:spacing w:line="360" w:lineRule="auto"/>
        <w:ind w:firstLine="709"/>
        <w:jc w:val="both"/>
        <w:rPr>
          <w:b w:val="0"/>
          <w:szCs w:val="28"/>
        </w:rPr>
      </w:pPr>
      <w:r w:rsidRPr="0015290B">
        <w:rPr>
          <w:b w:val="0"/>
          <w:szCs w:val="28"/>
        </w:rPr>
        <w:t xml:space="preserve">где </w:t>
      </w:r>
      <w:r w:rsidR="00120669" w:rsidRPr="0015290B">
        <w:rPr>
          <w:b w:val="0"/>
          <w:szCs w:val="28"/>
        </w:rPr>
        <w:fldChar w:fldCharType="begin"/>
      </w:r>
      <w:r w:rsidRPr="0015290B">
        <w:rPr>
          <w:b w:val="0"/>
          <w:szCs w:val="28"/>
        </w:rPr>
        <w:instrText xml:space="preserve"> QUOTE </w:instrText>
      </w:r>
      <w:r w:rsidRPr="0015290B">
        <w:rPr>
          <w:b w:val="0"/>
          <w:noProof/>
          <w:szCs w:val="28"/>
          <w:lang w:val="ru-RU"/>
        </w:rPr>
        <w:drawing>
          <wp:inline distT="0" distB="0" distL="0" distR="0" wp14:anchorId="2A4625D8" wp14:editId="60269DD8">
            <wp:extent cx="114300" cy="209550"/>
            <wp:effectExtent l="1905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00120669" w:rsidRPr="0015290B">
        <w:rPr>
          <w:b w:val="0"/>
          <w:szCs w:val="28"/>
        </w:rPr>
        <w:fldChar w:fldCharType="separate"/>
      </w:r>
      <m:oMath>
        <m:sSub>
          <m:sSubPr>
            <m:ctrlPr>
              <w:rPr>
                <w:rFonts w:ascii="Cambria Math" w:hAnsi="Cambria Math"/>
                <w:b w:val="0"/>
                <w:i/>
                <w:szCs w:val="28"/>
              </w:rPr>
            </m:ctrlPr>
          </m:sSubPr>
          <m:e>
            <m:r>
              <m:rPr>
                <m:sty m:val="b"/>
              </m:rPr>
              <w:rPr>
                <w:rFonts w:ascii="Cambria Math" w:hAnsi="Cambria Math"/>
                <w:szCs w:val="28"/>
              </w:rPr>
              <m:t>V</m:t>
            </m:r>
          </m:e>
          <m:sub>
            <m:r>
              <m:rPr>
                <m:sty m:val="b"/>
              </m:rPr>
              <w:rPr>
                <w:rFonts w:ascii="Cambria Math" w:hAnsi="Cambria Math"/>
                <w:szCs w:val="28"/>
              </w:rPr>
              <m:t>i</m:t>
            </m:r>
          </m:sub>
        </m:sSub>
      </m:oMath>
      <w:r w:rsidR="00120669" w:rsidRPr="0015290B">
        <w:rPr>
          <w:b w:val="0"/>
          <w:szCs w:val="28"/>
        </w:rPr>
        <w:fldChar w:fldCharType="end"/>
      </w:r>
      <w:r w:rsidRPr="0015290B">
        <w:rPr>
          <w:b w:val="0"/>
          <w:szCs w:val="28"/>
        </w:rPr>
        <w:t xml:space="preserve"> – объем </w:t>
      </w:r>
      <w:r w:rsidRPr="0015290B">
        <w:rPr>
          <w:b w:val="0"/>
          <w:szCs w:val="28"/>
          <w:lang w:val="en-US"/>
        </w:rPr>
        <w:t>i</w:t>
      </w:r>
      <w:r w:rsidRPr="0015290B">
        <w:rPr>
          <w:b w:val="0"/>
          <w:szCs w:val="28"/>
        </w:rPr>
        <w:t xml:space="preserve"> – ой функции ПП, тыс. УМК;</w:t>
      </w:r>
    </w:p>
    <w:p w:rsidR="007F0FB8" w:rsidRPr="0015290B" w:rsidRDefault="007F0FB8" w:rsidP="00DA678E">
      <w:pPr>
        <w:pStyle w:val="a6"/>
        <w:widowControl w:val="0"/>
        <w:spacing w:line="360" w:lineRule="auto"/>
        <w:ind w:firstLine="709"/>
        <w:jc w:val="both"/>
        <w:rPr>
          <w:b w:val="0"/>
          <w:szCs w:val="28"/>
        </w:rPr>
      </w:pPr>
      <w:r w:rsidRPr="0015290B">
        <w:rPr>
          <w:b w:val="0"/>
          <w:szCs w:val="28"/>
          <w:lang w:val="en-US"/>
        </w:rPr>
        <w:t>n</w:t>
      </w:r>
      <w:r w:rsidRPr="0015290B">
        <w:rPr>
          <w:b w:val="0"/>
          <w:szCs w:val="28"/>
        </w:rPr>
        <w:t xml:space="preserve"> – общее число функций ПП;</w:t>
      </w:r>
    </w:p>
    <w:p w:rsidR="007F0FB8" w:rsidRPr="0015290B" w:rsidRDefault="007F0FB8" w:rsidP="00DA678E">
      <w:pPr>
        <w:pStyle w:val="a6"/>
        <w:widowControl w:val="0"/>
        <w:spacing w:line="360" w:lineRule="auto"/>
        <w:ind w:firstLine="0"/>
        <w:jc w:val="both"/>
        <w:rPr>
          <w:b w:val="0"/>
          <w:color w:val="000000"/>
          <w:szCs w:val="28"/>
        </w:rPr>
      </w:pPr>
      <w:r w:rsidRPr="0015290B">
        <w:rPr>
          <w:b w:val="0"/>
          <w:color w:val="000000"/>
          <w:szCs w:val="28"/>
        </w:rPr>
        <w:t>Vо=0,335+1,05+3,225+2,005</w:t>
      </w:r>
      <w:r w:rsidRPr="0015290B">
        <w:rPr>
          <w:b w:val="0"/>
          <w:szCs w:val="28"/>
        </w:rPr>
        <w:t>+</w:t>
      </w:r>
      <w:r w:rsidRPr="0015290B">
        <w:rPr>
          <w:b w:val="0"/>
          <w:color w:val="000000"/>
          <w:szCs w:val="28"/>
        </w:rPr>
        <w:t>1</w:t>
      </w:r>
      <w:r w:rsidR="00043321" w:rsidRPr="0015290B">
        <w:rPr>
          <w:b w:val="0"/>
          <w:color w:val="000000"/>
          <w:szCs w:val="28"/>
        </w:rPr>
        <w:t>,555+4,55+3,25+2,6+0,225=18,795</w:t>
      </w:r>
    </w:p>
    <w:p w:rsidR="00182718" w:rsidRPr="0015290B" w:rsidRDefault="00182718" w:rsidP="00DA678E">
      <w:pPr>
        <w:spacing w:after="0" w:line="360" w:lineRule="auto"/>
        <w:ind w:left="360"/>
        <w:jc w:val="both"/>
        <w:rPr>
          <w:rFonts w:ascii="Times New Roman" w:hAnsi="Times New Roman" w:cs="Times New Roman"/>
          <w:sz w:val="28"/>
          <w:szCs w:val="28"/>
        </w:rPr>
      </w:pPr>
      <w:r w:rsidRPr="0015290B">
        <w:rPr>
          <w:rFonts w:ascii="Times New Roman" w:eastAsia="Times New Roman" w:hAnsi="Times New Roman" w:cs="Times New Roman"/>
          <w:sz w:val="28"/>
          <w:szCs w:val="28"/>
          <w:lang w:val="en-US"/>
        </w:rPr>
        <w:t>K</w:t>
      </w:r>
      <w:r w:rsidRPr="0015290B">
        <w:rPr>
          <w:rFonts w:ascii="Times New Roman" w:eastAsia="Times New Roman" w:hAnsi="Times New Roman" w:cs="Times New Roman"/>
          <w:sz w:val="28"/>
          <w:szCs w:val="28"/>
          <w:vertAlign w:val="subscript"/>
        </w:rPr>
        <w:t>сп</w:t>
      </w:r>
      <w:r w:rsidRPr="0015290B">
        <w:rPr>
          <w:rFonts w:ascii="Times New Roman" w:hAnsi="Times New Roman" w:cs="Times New Roman"/>
          <w:sz w:val="28"/>
          <w:szCs w:val="28"/>
        </w:rPr>
        <w:t xml:space="preserve"> = 1+0,06=1,06</w:t>
      </w:r>
    </w:p>
    <w:p w:rsidR="007F0FB8" w:rsidRPr="0015290B" w:rsidRDefault="007F0FB8" w:rsidP="00DA678E">
      <w:pPr>
        <w:spacing w:after="0" w:line="360" w:lineRule="auto"/>
        <w:ind w:left="360"/>
        <w:jc w:val="both"/>
        <w:rPr>
          <w:rFonts w:ascii="Times New Roman" w:eastAsia="Times New Roman" w:hAnsi="Times New Roman" w:cs="Times New Roman"/>
          <w:sz w:val="28"/>
          <w:szCs w:val="28"/>
        </w:rPr>
      </w:pPr>
      <w:r w:rsidRPr="0015290B">
        <w:rPr>
          <w:rFonts w:ascii="Times New Roman" w:eastAsia="Times New Roman" w:hAnsi="Times New Roman" w:cs="Times New Roman"/>
          <w:sz w:val="28"/>
          <w:szCs w:val="28"/>
          <w:lang w:val="en-US"/>
        </w:rPr>
        <w:lastRenderedPageBreak/>
        <w:t>T</w:t>
      </w:r>
      <w:r w:rsidRPr="0015290B">
        <w:rPr>
          <w:rFonts w:ascii="Times New Roman" w:eastAsia="Times New Roman" w:hAnsi="Times New Roman" w:cs="Times New Roman"/>
          <w:sz w:val="28"/>
          <w:szCs w:val="28"/>
          <w:vertAlign w:val="subscript"/>
        </w:rPr>
        <w:t>0</w:t>
      </w:r>
      <w:r w:rsidRPr="0015290B">
        <w:rPr>
          <w:rFonts w:ascii="Times New Roman" w:eastAsia="Times New Roman" w:hAnsi="Times New Roman" w:cs="Times New Roman"/>
          <w:sz w:val="28"/>
          <w:szCs w:val="28"/>
        </w:rPr>
        <w:t>=</w:t>
      </w:r>
      <w:r w:rsidRPr="0015290B">
        <w:rPr>
          <w:rFonts w:ascii="Times New Roman" w:eastAsia="Times New Roman" w:hAnsi="Times New Roman" w:cs="Times New Roman"/>
          <w:sz w:val="28"/>
          <w:szCs w:val="28"/>
          <w:lang w:val="en-US"/>
        </w:rPr>
        <w:t>T</w:t>
      </w:r>
      <w:r w:rsidRPr="0015290B">
        <w:rPr>
          <w:rFonts w:ascii="Times New Roman" w:eastAsia="Times New Roman" w:hAnsi="Times New Roman" w:cs="Times New Roman"/>
          <w:sz w:val="28"/>
          <w:szCs w:val="28"/>
          <w:vertAlign w:val="subscript"/>
          <w:lang w:val="en-US"/>
        </w:rPr>
        <w:t>p</w:t>
      </w:r>
      <w:r w:rsidRPr="0015290B">
        <w:rPr>
          <w:rFonts w:ascii="Times New Roman" w:eastAsia="Times New Roman" w:hAnsi="Times New Roman" w:cs="Times New Roman"/>
          <w:sz w:val="28"/>
          <w:szCs w:val="28"/>
        </w:rPr>
        <w:t>*</w:t>
      </w:r>
      <w:r w:rsidRPr="0015290B">
        <w:rPr>
          <w:rFonts w:ascii="Times New Roman" w:eastAsia="Times New Roman" w:hAnsi="Times New Roman" w:cs="Times New Roman"/>
          <w:sz w:val="28"/>
          <w:szCs w:val="28"/>
          <w:lang w:val="en-US"/>
        </w:rPr>
        <w:t>K</w:t>
      </w:r>
      <w:r w:rsidRPr="0015290B">
        <w:rPr>
          <w:rFonts w:ascii="Times New Roman" w:eastAsia="Times New Roman" w:hAnsi="Times New Roman" w:cs="Times New Roman"/>
          <w:sz w:val="28"/>
          <w:szCs w:val="28"/>
          <w:vertAlign w:val="subscript"/>
        </w:rPr>
        <w:t>сп</w:t>
      </w:r>
      <w:r w:rsidRPr="0015290B">
        <w:rPr>
          <w:rFonts w:ascii="Times New Roman" w:eastAsia="Times New Roman" w:hAnsi="Times New Roman" w:cs="Times New Roman"/>
          <w:sz w:val="28"/>
          <w:szCs w:val="28"/>
        </w:rPr>
        <w:t>=</w:t>
      </w:r>
      <w:r w:rsidR="00043321" w:rsidRPr="0015290B">
        <w:rPr>
          <w:rFonts w:ascii="Times New Roman" w:eastAsia="Times New Roman" w:hAnsi="Times New Roman" w:cs="Times New Roman"/>
          <w:sz w:val="28"/>
          <w:szCs w:val="28"/>
        </w:rPr>
        <w:t>327,6*1</w:t>
      </w:r>
      <w:r w:rsidR="00182718" w:rsidRPr="0015290B">
        <w:rPr>
          <w:rFonts w:ascii="Times New Roman" w:eastAsia="Times New Roman" w:hAnsi="Times New Roman" w:cs="Times New Roman"/>
          <w:sz w:val="28"/>
          <w:szCs w:val="28"/>
        </w:rPr>
        <w:t>,06</w:t>
      </w:r>
      <w:r w:rsidRPr="0015290B">
        <w:rPr>
          <w:rFonts w:ascii="Times New Roman" w:eastAsia="Times New Roman" w:hAnsi="Times New Roman" w:cs="Times New Roman"/>
          <w:sz w:val="28"/>
          <w:szCs w:val="28"/>
        </w:rPr>
        <w:t>=</w:t>
      </w:r>
      <w:r w:rsidR="00182718" w:rsidRPr="0015290B">
        <w:rPr>
          <w:rFonts w:ascii="Times New Roman" w:eastAsia="Times New Roman" w:hAnsi="Times New Roman" w:cs="Times New Roman"/>
          <w:sz w:val="28"/>
          <w:szCs w:val="28"/>
        </w:rPr>
        <w:t>347,26</w:t>
      </w:r>
      <w:r w:rsidRPr="0015290B">
        <w:rPr>
          <w:rFonts w:ascii="Times New Roman" w:eastAsia="Times New Roman" w:hAnsi="Times New Roman" w:cs="Times New Roman"/>
          <w:sz w:val="28"/>
          <w:szCs w:val="28"/>
        </w:rPr>
        <w:t xml:space="preserve">, где </w:t>
      </w:r>
      <w:r w:rsidRPr="0015290B">
        <w:rPr>
          <w:rFonts w:ascii="Times New Roman" w:eastAsia="Times New Roman" w:hAnsi="Times New Roman" w:cs="Times New Roman"/>
          <w:sz w:val="28"/>
          <w:szCs w:val="28"/>
          <w:lang w:val="en-US"/>
        </w:rPr>
        <w:t>T</w:t>
      </w:r>
      <w:r w:rsidRPr="0015290B">
        <w:rPr>
          <w:rFonts w:ascii="Times New Roman" w:eastAsia="Times New Roman" w:hAnsi="Times New Roman" w:cs="Times New Roman"/>
          <w:sz w:val="28"/>
          <w:szCs w:val="28"/>
          <w:vertAlign w:val="subscript"/>
        </w:rPr>
        <w:t>0</w:t>
      </w:r>
      <w:r w:rsidRPr="0015290B">
        <w:rPr>
          <w:rFonts w:ascii="Times New Roman" w:eastAsia="Times New Roman" w:hAnsi="Times New Roman" w:cs="Times New Roman"/>
          <w:sz w:val="28"/>
          <w:szCs w:val="28"/>
        </w:rPr>
        <w:t>-общая трудоемкость.</w:t>
      </w: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Трудоемкость считается путем суммирования затрат труда по всем операциям, в данном случае, при разработке ПП.</w:t>
      </w:r>
    </w:p>
    <w:p w:rsidR="007F0FB8" w:rsidRPr="0015290B" w:rsidRDefault="00054FC8" w:rsidP="00DA678E">
      <w:pPr>
        <w:pStyle w:val="a4"/>
        <w:ind w:firstLine="708"/>
        <w:jc w:val="both"/>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ут.общ.</m:t>
              </m:r>
              <m:ctrlPr>
                <w:rPr>
                  <w:rFonts w:ascii="Cambria Math" w:hAnsi="Cambria Math"/>
                  <w:i/>
                  <w:sz w:val="28"/>
                  <w:szCs w:val="28"/>
                </w:rPr>
              </m:ctrlP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e>
          </m:nary>
        </m:oMath>
      </m:oMathPara>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где  </w:t>
      </w:r>
      <w:r w:rsidRPr="0015290B">
        <w:rPr>
          <w:rFonts w:ascii="Times New Roman" w:hAnsi="Times New Roman"/>
          <w:sz w:val="28"/>
          <w:szCs w:val="28"/>
          <w:lang w:val="en-US"/>
        </w:rPr>
        <w:t>T</w:t>
      </w:r>
      <w:r w:rsidRPr="0015290B">
        <w:rPr>
          <w:rFonts w:ascii="Times New Roman" w:hAnsi="Times New Roman"/>
          <w:sz w:val="28"/>
          <w:szCs w:val="28"/>
          <w:vertAlign w:val="subscript"/>
          <w:lang w:val="en-US"/>
        </w:rPr>
        <w:t>i</w:t>
      </w:r>
      <w:r w:rsidRPr="0015290B">
        <w:rPr>
          <w:rFonts w:ascii="Times New Roman" w:hAnsi="Times New Roman"/>
          <w:sz w:val="28"/>
          <w:szCs w:val="28"/>
        </w:rPr>
        <w:t xml:space="preserve"> это:  </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 xml:space="preserve">– затраты труда на подготовку описания задачи, исследование алгоритма решения задачи; </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 затраты труда на разработку алгоритма решения задачи;  </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 затраты труда на составление программы по готовой схеме;  </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 xml:space="preserve">– затраты труда на отладку программы на ЭВМ; </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 xml:space="preserve">– затраты труда на подготовку документации. </w:t>
      </w:r>
    </w:p>
    <w:p w:rsidR="007F0FB8" w:rsidRPr="0015290B" w:rsidRDefault="00054FC8" w:rsidP="00DA678E">
      <w:pPr>
        <w:pStyle w:val="a4"/>
        <w:jc w:val="both"/>
        <w:rPr>
          <w:rFonts w:ascii="Times New Roman" w:hAnsi="Times New Roman"/>
          <w:i/>
          <w:sz w:val="28"/>
          <w:szCs w:val="28"/>
        </w:rPr>
      </w:pPr>
      <m:oMathPara>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lang w:val="en-US"/>
                </w:rPr>
                <m:t>K</m:t>
              </m:r>
            </m:e>
            <m:sub>
              <m:r>
                <m:rPr>
                  <m:sty m:val="p"/>
                </m:rPr>
                <w:rPr>
                  <w:rFonts w:ascii="Cambria Math" w:eastAsiaTheme="minorEastAsia" w:hAnsi="Cambria Math"/>
                  <w:sz w:val="28"/>
                  <w:szCs w:val="28"/>
                </w:rPr>
                <m:t>Н</m:t>
              </m:r>
            </m:sub>
          </m:sSub>
          <m:r>
            <w:rPr>
              <w:rFonts w:ascii="Cambria Math" w:eastAsiaTheme="minorEastAsia" w:hAnsi="Cambria Math"/>
              <w:sz w:val="28"/>
              <w:szCs w:val="28"/>
            </w:rPr>
            <m:t>=1,0</m:t>
          </m:r>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K</m:t>
              </m:r>
            </m:e>
            <m:sub>
              <m:r>
                <w:rPr>
                  <w:rFonts w:ascii="Cambria Math" w:eastAsiaTheme="minorEastAsia" w:hAnsi="Cambria Math"/>
                  <w:sz w:val="28"/>
                  <w:szCs w:val="28"/>
                </w:rPr>
                <m:t>Т</m:t>
              </m:r>
            </m:sub>
          </m:sSub>
          <m:r>
            <w:rPr>
              <w:rFonts w:ascii="Cambria Math" w:eastAsiaTheme="minorEastAsia" w:hAnsi="Cambria Math"/>
              <w:sz w:val="28"/>
              <w:szCs w:val="28"/>
            </w:rPr>
            <m:t xml:space="preserve">= </m:t>
          </m:r>
          <m:r>
            <m:rPr>
              <m:sty m:val="p"/>
            </m:rPr>
            <w:rPr>
              <w:rFonts w:ascii="Cambria Math" w:hAnsi="Cambria Math"/>
              <w:sz w:val="28"/>
              <w:szCs w:val="28"/>
            </w:rPr>
            <m:t>1,0</m:t>
          </m:r>
          <m:r>
            <w:rPr>
              <w:rFonts w:ascii="Cambria Math" w:eastAsiaTheme="minorEastAsia" w:hAnsi="Cambria Math"/>
              <w:sz w:val="28"/>
              <w:szCs w:val="28"/>
              <w:lang w:val="en-US"/>
            </w:rPr>
            <m:t>;</m:t>
          </m:r>
          <m:r>
            <w:rPr>
              <w:rFonts w:ascii="Cambria Math" w:eastAsiaTheme="minorEastAsia" w:hAnsi="Cambria Math"/>
              <w:sz w:val="28"/>
              <w:szCs w:val="28"/>
            </w:rPr>
            <m:t>код  степени новизны-А.</m:t>
          </m:r>
        </m:oMath>
      </m:oMathPara>
    </w:p>
    <w:p w:rsidR="007F0FB8" w:rsidRPr="0015290B" w:rsidRDefault="00054FC8" w:rsidP="00DA678E">
      <w:pPr>
        <w:spacing w:after="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ТЗ</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r>
          <w:rPr>
            <w:rFonts w:ascii="Cambria Math" w:hAnsi="Cambria Math" w:cs="Times New Roman"/>
            <w:sz w:val="28"/>
            <w:szCs w:val="28"/>
          </w:rPr>
          <m:t>×Tо=0,11×1,0×347,26= 38,2</m:t>
        </m:r>
      </m:oMath>
      <w:r w:rsidR="007F0FB8" w:rsidRPr="0015290B">
        <w:rPr>
          <w:rFonts w:ascii="Times New Roman" w:hAnsi="Times New Roman" w:cs="Times New Roman"/>
          <w:i/>
          <w:sz w:val="28"/>
          <w:szCs w:val="28"/>
        </w:rPr>
        <w:t xml:space="preserve"> – </w:t>
      </w:r>
      <w:r w:rsidR="007F0FB8" w:rsidRPr="0015290B">
        <w:rPr>
          <w:rFonts w:ascii="Times New Roman" w:hAnsi="Times New Roman" w:cs="Times New Roman"/>
          <w:sz w:val="28"/>
          <w:szCs w:val="28"/>
        </w:rPr>
        <w:t>трудоемкость стадии ПЗ</w:t>
      </w:r>
    </w:p>
    <w:p w:rsidR="007F0FB8" w:rsidRPr="0015290B" w:rsidRDefault="00054FC8" w:rsidP="00DA678E">
      <w:pPr>
        <w:spacing w:after="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ЭП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Н</m:t>
            </m:r>
          </m:sub>
        </m:sSub>
        <m:r>
          <w:rPr>
            <w:rFonts w:ascii="Cambria Math" w:hAnsi="Cambria Math" w:cs="Times New Roman"/>
            <w:sz w:val="28"/>
            <w:szCs w:val="28"/>
          </w:rPr>
          <m:t>×Tо=0,09×1,0×347,26= 31,25</m:t>
        </m:r>
      </m:oMath>
      <w:r w:rsidR="007F0FB8" w:rsidRPr="0015290B">
        <w:rPr>
          <w:rFonts w:ascii="Times New Roman" w:hAnsi="Times New Roman" w:cs="Times New Roman"/>
          <w:sz w:val="28"/>
          <w:szCs w:val="28"/>
        </w:rPr>
        <w:t>– трудоемкость стадии ЭП</w:t>
      </w:r>
    </w:p>
    <w:p w:rsidR="007F0FB8" w:rsidRPr="0015290B" w:rsidRDefault="00054FC8" w:rsidP="00DA678E">
      <w:pPr>
        <w:spacing w:after="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ТП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Н</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о=0,11×1,0×</m:t>
        </m:r>
        <m:r>
          <m:rPr>
            <m:sty m:val="p"/>
          </m:rPr>
          <w:rPr>
            <w:rFonts w:ascii="Cambria Math" w:eastAsia="Times New Roman" w:hAnsi="Cambria Math" w:cs="Times New Roman"/>
            <w:sz w:val="28"/>
            <w:szCs w:val="28"/>
          </w:rPr>
          <m:t>347,26</m:t>
        </m:r>
        <m:r>
          <w:rPr>
            <w:rFonts w:ascii="Cambria Math" w:hAnsi="Cambria Math" w:cs="Times New Roman"/>
            <w:sz w:val="28"/>
            <w:szCs w:val="28"/>
          </w:rPr>
          <m:t>=</m:t>
        </m:r>
        <m:r>
          <m:rPr>
            <m:sty m:val="p"/>
          </m:rPr>
          <w:rPr>
            <w:rFonts w:ascii="Cambria Math" w:hAnsi="Cambria Math" w:cs="Times New Roman"/>
            <w:sz w:val="28"/>
            <w:szCs w:val="28"/>
          </w:rPr>
          <m:t>38,2</m:t>
        </m:r>
      </m:oMath>
      <w:r w:rsidR="007F0FB8" w:rsidRPr="0015290B">
        <w:rPr>
          <w:rFonts w:ascii="Times New Roman" w:hAnsi="Times New Roman" w:cs="Times New Roman"/>
          <w:sz w:val="28"/>
          <w:szCs w:val="28"/>
        </w:rPr>
        <w:t>– трудоемкость стадии ТП</w:t>
      </w:r>
    </w:p>
    <w:p w:rsidR="007F0FB8" w:rsidRPr="0015290B" w:rsidRDefault="00054FC8" w:rsidP="00DA678E">
      <w:pPr>
        <w:spacing w:after="0" w:line="360" w:lineRule="auto"/>
        <w:ind w:left="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РП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Н</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о×</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Т</m:t>
            </m:r>
          </m:sub>
        </m:sSub>
        <m:r>
          <w:rPr>
            <w:rFonts w:ascii="Cambria Math" w:hAnsi="Cambria Math" w:cs="Times New Roman"/>
            <w:sz w:val="28"/>
            <w:szCs w:val="28"/>
          </w:rPr>
          <m:t>=0,55×1,0×</m:t>
        </m:r>
        <m:r>
          <m:rPr>
            <m:sty m:val="p"/>
          </m:rPr>
          <w:rPr>
            <w:rFonts w:ascii="Cambria Math" w:eastAsia="Times New Roman" w:hAnsi="Cambria Math" w:cs="Times New Roman"/>
            <w:sz w:val="28"/>
            <w:szCs w:val="28"/>
          </w:rPr>
          <m:t>347,26</m:t>
        </m:r>
        <m:r>
          <w:rPr>
            <w:rFonts w:ascii="Cambria Math" w:hAnsi="Cambria Math" w:cs="Times New Roman"/>
            <w:sz w:val="28"/>
            <w:szCs w:val="28"/>
          </w:rPr>
          <m:t>×1,0=133,7</m:t>
        </m:r>
      </m:oMath>
      <w:r w:rsidR="007F0FB8" w:rsidRPr="0015290B">
        <w:rPr>
          <w:rFonts w:ascii="Times New Roman" w:hAnsi="Times New Roman" w:cs="Times New Roman"/>
          <w:sz w:val="28"/>
          <w:szCs w:val="28"/>
        </w:rPr>
        <w:t>- трудоемкость стадии РП</w:t>
      </w:r>
      <w:r w:rsidR="00570A4D" w:rsidRPr="0015290B">
        <w:rPr>
          <w:rFonts w:ascii="Times New Roman" w:hAnsi="Times New Roman"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ВН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Н</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о=0,14×1,0×</m:t>
        </m:r>
        <m:r>
          <m:rPr>
            <m:sty m:val="p"/>
          </m:rPr>
          <w:rPr>
            <w:rFonts w:ascii="Cambria Math" w:eastAsia="Times New Roman" w:hAnsi="Cambria Math" w:cs="Times New Roman"/>
            <w:sz w:val="28"/>
            <w:szCs w:val="28"/>
          </w:rPr>
          <m:t>347,26</m:t>
        </m:r>
        <m:r>
          <w:rPr>
            <w:rFonts w:ascii="Cambria Math" w:hAnsi="Cambria Math" w:cs="Times New Roman"/>
            <w:sz w:val="28"/>
            <w:szCs w:val="28"/>
          </w:rPr>
          <m:t>=48,62</m:t>
        </m:r>
      </m:oMath>
      <w:r w:rsidR="007F0FB8" w:rsidRPr="0015290B">
        <w:rPr>
          <w:rFonts w:ascii="Times New Roman" w:hAnsi="Times New Roman" w:cs="Times New Roman"/>
          <w:sz w:val="28"/>
          <w:szCs w:val="28"/>
        </w:rPr>
        <w:t>– трудоемкость стадии ВН</w:t>
      </w:r>
    </w:p>
    <w:p w:rsidR="007F0FB8" w:rsidRPr="0015290B" w:rsidRDefault="00054FC8" w:rsidP="00DA678E">
      <w:pPr>
        <w:spacing w:after="0" w:line="360" w:lineRule="auto"/>
        <w:ind w:left="36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sub>
          </m:sSub>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e>
          </m:nary>
          <m:r>
            <w:rPr>
              <w:rFonts w:ascii="Cambria Math" w:hAnsi="Cambria Math" w:cs="Times New Roman"/>
              <w:sz w:val="28"/>
              <w:szCs w:val="28"/>
            </w:rPr>
            <m:t>=289,95</m:t>
          </m:r>
        </m:oMath>
      </m:oMathPara>
    </w:p>
    <w:p w:rsidR="007F0FB8" w:rsidRPr="0015290B" w:rsidRDefault="007F0FB8" w:rsidP="00DA678E">
      <w:pPr>
        <w:spacing w:after="0" w:line="360" w:lineRule="auto"/>
        <w:jc w:val="both"/>
        <w:rPr>
          <w:rFonts w:ascii="Times New Roman" w:eastAsiaTheme="majorEastAsia" w:hAnsi="Times New Roman" w:cs="Times New Roman"/>
          <w:sz w:val="28"/>
          <w:szCs w:val="28"/>
        </w:rPr>
      </w:pPr>
      <w:r w:rsidRPr="0015290B">
        <w:rPr>
          <w:rFonts w:ascii="Times New Roman" w:eastAsiaTheme="majorEastAsia" w:hAnsi="Times New Roman" w:cs="Times New Roman"/>
          <w:bCs/>
          <w:sz w:val="28"/>
          <w:szCs w:val="28"/>
        </w:rPr>
        <w:tab/>
        <w:t xml:space="preserve">Исходя из полученной трудоемкости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ctrlPr>
              <w:rPr>
                <w:rFonts w:ascii="Cambria Math" w:hAnsi="Cambria Math" w:cs="Times New Roman"/>
                <w:i/>
                <w:sz w:val="28"/>
                <w:szCs w:val="28"/>
              </w:rPr>
            </m:ctrlPr>
          </m:sub>
        </m:sSub>
      </m:oMath>
      <w:r w:rsidRPr="0015290B">
        <w:rPr>
          <w:rFonts w:ascii="Times New Roman" w:eastAsiaTheme="majorEastAsia" w:hAnsi="Times New Roman" w:cs="Times New Roman"/>
          <w:sz w:val="28"/>
          <w:szCs w:val="28"/>
        </w:rPr>
        <w:t xml:space="preserve"> и численности исполнителей, можем рассчитать срок разработки ПП: </w:t>
      </w:r>
    </w:p>
    <w:p w:rsidR="007F0FB8" w:rsidRPr="0015290B" w:rsidRDefault="00054FC8" w:rsidP="00DA678E">
      <w:pPr>
        <w:spacing w:after="0" w:line="360"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ctrlPr>
                    <w:rPr>
                      <w:rFonts w:ascii="Cambria Math" w:hAnsi="Cambria Math" w:cs="Times New Roman"/>
                      <w:i/>
                      <w:sz w:val="28"/>
                      <w:szCs w:val="28"/>
                    </w:rPr>
                  </m:ctrlPr>
                </m:sub>
              </m:sSub>
            </m:num>
            <m:den>
              <m:r>
                <w:rPr>
                  <w:rFonts w:ascii="Cambria Math" w:hAnsi="Cambria Math" w:cs="Times New Roman"/>
                  <w:sz w:val="28"/>
                  <w:szCs w:val="28"/>
                </w:rPr>
                <m:t>Ч*Ф</m:t>
              </m:r>
            </m:den>
          </m:f>
          <m:r>
            <w:rPr>
              <w:rFonts w:ascii="Cambria Math" w:hAnsi="Cambria Math" w:cs="Times New Roman"/>
              <w:sz w:val="28"/>
              <w:szCs w:val="28"/>
            </w:rPr>
            <m:t>,месяцев ,</m:t>
          </m:r>
        </m:oMath>
      </m:oMathPara>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где Ф – среднее количество</w:t>
      </w:r>
      <w:r w:rsidR="00603061" w:rsidRPr="00B6102A">
        <w:rPr>
          <w:rFonts w:ascii="Times New Roman" w:hAnsi="Times New Roman" w:cs="Times New Roman"/>
          <w:sz w:val="28"/>
          <w:szCs w:val="28"/>
        </w:rPr>
        <w:t xml:space="preserve"> </w:t>
      </w:r>
      <w:r w:rsidRPr="0015290B">
        <w:rPr>
          <w:rFonts w:ascii="Times New Roman" w:hAnsi="Times New Roman" w:cs="Times New Roman"/>
          <w:sz w:val="28"/>
          <w:szCs w:val="28"/>
        </w:rPr>
        <w:t>дней в месяце, равное 20,56 дней, Ч – численность разработчиков ПП.</w:t>
      </w:r>
    </w:p>
    <w:p w:rsidR="007F0FB8" w:rsidRPr="0015290B" w:rsidRDefault="00054FC8" w:rsidP="00DA678E">
      <w:pPr>
        <w:spacing w:after="0" w:line="360" w:lineRule="auto"/>
        <w:ind w:left="36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р</m:t>
              </m:r>
            </m:sub>
          </m:sSub>
          <m:r>
            <w:rPr>
              <w:rFonts w:ascii="Cambria Math" w:hAnsi="Cambria Math" w:cs="Times New Roman"/>
              <w:sz w:val="28"/>
              <w:szCs w:val="28"/>
            </w:rPr>
            <m:t>=</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ут.общ</m:t>
                  </m:r>
                </m:sub>
              </m:sSub>
            </m:num>
            <m:den>
              <m:d>
                <m:dPr>
                  <m:ctrlPr>
                    <w:rPr>
                      <w:rFonts w:ascii="Cambria Math" w:hAnsi="Cambria Math" w:cs="Times New Roman"/>
                      <w:i/>
                      <w:sz w:val="28"/>
                      <w:szCs w:val="28"/>
                    </w:rPr>
                  </m:ctrlPr>
                </m:dPr>
                <m:e>
                  <m:r>
                    <w:rPr>
                      <w:rFonts w:ascii="Cambria Math" w:hAnsi="Cambria Math" w:cs="Times New Roman"/>
                      <w:sz w:val="28"/>
                      <w:szCs w:val="28"/>
                    </w:rPr>
                    <m:t>Ч×Ф</m:t>
                  </m:r>
                </m:e>
              </m:d>
            </m:den>
          </m:f>
          <m:r>
            <w:rPr>
              <w:rFonts w:ascii="Cambria Math" w:hAnsi="Cambria Math" w:cs="Times New Roman"/>
              <w:sz w:val="28"/>
              <w:szCs w:val="28"/>
            </w:rPr>
            <m:t>=</m:t>
          </m:r>
          <m:f>
            <m:fPr>
              <m:type m:val="skw"/>
              <m:ctrlPr>
                <w:rPr>
                  <w:rFonts w:ascii="Cambria Math" w:hAnsi="Cambria Math" w:cs="Times New Roman"/>
                  <w:i/>
                  <w:sz w:val="28"/>
                  <w:szCs w:val="28"/>
                </w:rPr>
              </m:ctrlPr>
            </m:fPr>
            <m:num>
              <m:r>
                <w:rPr>
                  <w:rFonts w:ascii="Cambria Math" w:hAnsi="Cambria Math" w:cs="Times New Roman"/>
                  <w:sz w:val="28"/>
                  <w:szCs w:val="28"/>
                </w:rPr>
                <m:t>289,95</m:t>
              </m:r>
            </m:num>
            <m:den>
              <m:d>
                <m:dPr>
                  <m:ctrlPr>
                    <w:rPr>
                      <w:rFonts w:ascii="Cambria Math" w:hAnsi="Cambria Math" w:cs="Times New Roman"/>
                      <w:i/>
                      <w:sz w:val="28"/>
                      <w:szCs w:val="28"/>
                    </w:rPr>
                  </m:ctrlPr>
                </m:dPr>
                <m:e>
                  <m:r>
                    <w:rPr>
                      <w:rFonts w:ascii="Cambria Math" w:hAnsi="Cambria Math" w:cs="Times New Roman"/>
                      <w:sz w:val="28"/>
                      <w:szCs w:val="28"/>
                    </w:rPr>
                    <m:t>8×20,56</m:t>
                  </m:r>
                </m:e>
              </m:d>
            </m:den>
          </m:f>
          <m:r>
            <w:rPr>
              <w:rFonts w:ascii="Cambria Math" w:hAnsi="Cambria Math" w:cs="Times New Roman"/>
              <w:sz w:val="28"/>
              <w:szCs w:val="28"/>
            </w:rPr>
            <m:t>=1,76 (месяцев)</m:t>
          </m:r>
        </m:oMath>
      </m:oMathPara>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ab/>
        <w:t>Рассчитаем эффективный фонд времени (</w:t>
      </w:r>
      <w:r w:rsidRPr="0015290B">
        <w:rPr>
          <w:rFonts w:ascii="Times New Roman" w:hAnsi="Times New Roman" w:cs="Times New Roman"/>
          <w:sz w:val="28"/>
          <w:szCs w:val="28"/>
          <w:lang w:val="en-US"/>
        </w:rPr>
        <w:t>F</w:t>
      </w:r>
      <w:r w:rsidRPr="0015290B">
        <w:rPr>
          <w:rFonts w:ascii="Times New Roman" w:hAnsi="Times New Roman" w:cs="Times New Roman"/>
          <w:sz w:val="28"/>
          <w:szCs w:val="28"/>
          <w:vertAlign w:val="subscript"/>
        </w:rPr>
        <w:t>ном</w:t>
      </w:r>
      <w:r w:rsidRPr="0015290B">
        <w:rPr>
          <w:rFonts w:ascii="Times New Roman" w:hAnsi="Times New Roman" w:cs="Times New Roman"/>
          <w:sz w:val="28"/>
          <w:szCs w:val="28"/>
        </w:rPr>
        <w:t>) – разница между номинальным фондом времени и потерями рабочего времени (П).</w:t>
      </w:r>
    </w:p>
    <w:p w:rsidR="007F0FB8" w:rsidRPr="0015290B" w:rsidRDefault="00054FC8" w:rsidP="00DA678E">
      <w:pPr>
        <w:spacing w:after="0" w:line="360" w:lineRule="auto"/>
        <w:jc w:val="both"/>
        <w:rPr>
          <w:rFonts w:ascii="Times New Roman"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ном</m:t>
            </m:r>
          </m:sub>
        </m:sSub>
        <m:r>
          <w:rPr>
            <w:rFonts w:ascii="Cambria Math" w:hAnsi="Cambria Math" w:cs="Times New Roman"/>
            <w:sz w:val="28"/>
            <w:szCs w:val="28"/>
          </w:rPr>
          <m:t xml:space="preserve"> принимаем равным 1971</m:t>
        </m:r>
      </m:oMath>
      <w:r w:rsidR="007F0FB8" w:rsidRPr="0015290B">
        <w:rPr>
          <w:rFonts w:ascii="Times New Roman" w:hAnsi="Times New Roman" w:cs="Times New Roman"/>
          <w:sz w:val="28"/>
          <w:szCs w:val="28"/>
          <w:lang w:val="en-US"/>
        </w:rPr>
        <w:t>;</w:t>
      </w:r>
    </w:p>
    <w:p w:rsidR="007F0FB8" w:rsidRPr="0015290B" w:rsidRDefault="00054FC8" w:rsidP="00DA678E">
      <w:pPr>
        <w:spacing w:after="0" w:line="360" w:lineRule="auto"/>
        <w:ind w:left="36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Эф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ном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f>
                <m:fPr>
                  <m:type m:val="skw"/>
                  <m:ctrlPr>
                    <w:rPr>
                      <w:rFonts w:ascii="Cambria Math" w:hAnsi="Cambria Math" w:cs="Times New Roman"/>
                      <w:i/>
                      <w:sz w:val="28"/>
                      <w:szCs w:val="28"/>
                    </w:rPr>
                  </m:ctrlPr>
                </m:fPr>
                <m:num>
                  <m:r>
                    <w:rPr>
                      <w:rFonts w:ascii="Cambria Math" w:hAnsi="Cambria Math" w:cs="Times New Roman"/>
                      <w:sz w:val="28"/>
                      <w:szCs w:val="28"/>
                    </w:rPr>
                    <m:t>П</m:t>
                  </m:r>
                  <m:d>
                    <m:dPr>
                      <m:ctrlPr>
                        <w:rPr>
                          <w:rFonts w:ascii="Cambria Math" w:hAnsi="Cambria Math" w:cs="Times New Roman"/>
                          <w:i/>
                          <w:sz w:val="28"/>
                          <w:szCs w:val="28"/>
                        </w:rPr>
                      </m:ctrlPr>
                    </m:dPr>
                    <m:e>
                      <m:r>
                        <w:rPr>
                          <w:rFonts w:ascii="Cambria Math" w:hAnsi="Cambria Math" w:cs="Times New Roman"/>
                          <w:sz w:val="28"/>
                          <w:szCs w:val="28"/>
                        </w:rPr>
                        <m:t>%</m:t>
                      </m:r>
                    </m:e>
                  </m:d>
                </m:num>
                <m:den>
                  <m:r>
                    <w:rPr>
                      <w:rFonts w:ascii="Cambria Math" w:hAnsi="Cambria Math" w:cs="Times New Roman"/>
                      <w:sz w:val="28"/>
                      <w:szCs w:val="28"/>
                    </w:rPr>
                    <m:t>100</m:t>
                  </m:r>
                </m:den>
              </m:f>
            </m:e>
          </m:d>
        </m:oMath>
      </m:oMathPara>
    </w:p>
    <w:p w:rsidR="007F0FB8" w:rsidRPr="0015290B" w:rsidRDefault="007F0FB8" w:rsidP="00DA678E">
      <w:pPr>
        <w:spacing w:after="0" w:line="360" w:lineRule="auto"/>
        <w:ind w:left="360"/>
        <w:jc w:val="both"/>
        <w:rPr>
          <w:rFonts w:ascii="Times New Roman" w:hAnsi="Times New Roman" w:cs="Times New Roman"/>
          <w:sz w:val="28"/>
          <w:szCs w:val="28"/>
        </w:rPr>
      </w:pPr>
      <w:r w:rsidRPr="0015290B">
        <w:rPr>
          <w:rFonts w:ascii="Times New Roman" w:hAnsi="Times New Roman" w:cs="Times New Roman"/>
          <w:sz w:val="28"/>
          <w:szCs w:val="28"/>
        </w:rPr>
        <w:t>Для рабочих составляющих:</w:t>
      </w:r>
    </w:p>
    <w:p w:rsidR="007F0FB8" w:rsidRPr="0015290B" w:rsidRDefault="00054FC8" w:rsidP="00DA678E">
      <w:pPr>
        <w:spacing w:after="0" w:line="360" w:lineRule="auto"/>
        <w:ind w:left="36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Эф</m:t>
              </m:r>
            </m:sub>
          </m:sSub>
          <m:r>
            <w:rPr>
              <w:rFonts w:ascii="Cambria Math" w:hAnsi="Cambria Math" w:cs="Times New Roman"/>
              <w:sz w:val="28"/>
              <w:szCs w:val="28"/>
            </w:rPr>
            <m:t>=1974×</m:t>
          </m:r>
          <m:d>
            <m:dPr>
              <m:ctrlPr>
                <w:rPr>
                  <w:rFonts w:ascii="Cambria Math" w:hAnsi="Cambria Math" w:cs="Times New Roman"/>
                  <w:i/>
                  <w:sz w:val="28"/>
                  <w:szCs w:val="28"/>
                </w:rPr>
              </m:ctrlPr>
            </m:dPr>
            <m:e>
              <m:r>
                <w:rPr>
                  <w:rFonts w:ascii="Cambria Math" w:hAnsi="Cambria Math" w:cs="Times New Roman"/>
                  <w:sz w:val="28"/>
                  <w:szCs w:val="28"/>
                </w:rPr>
                <m:t>1-</m:t>
              </m:r>
              <m:f>
                <m:fPr>
                  <m:type m:val="skw"/>
                  <m:ctrlPr>
                    <w:rPr>
                      <w:rFonts w:ascii="Cambria Math" w:hAnsi="Cambria Math" w:cs="Times New Roman"/>
                      <w:i/>
                      <w:sz w:val="28"/>
                      <w:szCs w:val="28"/>
                    </w:rPr>
                  </m:ctrlPr>
                </m:fPr>
                <m:num>
                  <m:r>
                    <w:rPr>
                      <w:rFonts w:ascii="Cambria Math" w:hAnsi="Cambria Math" w:cs="Times New Roman"/>
                      <w:sz w:val="28"/>
                      <w:szCs w:val="28"/>
                    </w:rPr>
                    <m:t>11,5</m:t>
                  </m:r>
                </m:num>
                <m:den>
                  <m:r>
                    <w:rPr>
                      <w:rFonts w:ascii="Cambria Math" w:hAnsi="Cambria Math" w:cs="Times New Roman"/>
                      <w:sz w:val="28"/>
                      <w:szCs w:val="28"/>
                    </w:rPr>
                    <m:t>100</m:t>
                  </m:r>
                </m:den>
              </m:f>
            </m:e>
          </m:d>
          <m:r>
            <w:rPr>
              <w:rFonts w:ascii="Cambria Math" w:hAnsi="Cambria Math" w:cs="Times New Roman"/>
              <w:sz w:val="28"/>
              <w:szCs w:val="28"/>
            </w:rPr>
            <m:t>=1746,99</m:t>
          </m:r>
        </m:oMath>
      </m:oMathPara>
    </w:p>
    <w:p w:rsidR="007F0FB8" w:rsidRPr="0015290B" w:rsidRDefault="007F0FB8" w:rsidP="00DA678E">
      <w:pPr>
        <w:spacing w:after="0" w:line="360" w:lineRule="auto"/>
        <w:ind w:left="360"/>
        <w:jc w:val="both"/>
        <w:rPr>
          <w:rFonts w:ascii="Times New Roman" w:hAnsi="Times New Roman" w:cs="Times New Roman"/>
          <w:sz w:val="28"/>
          <w:szCs w:val="28"/>
          <w:lang w:val="en-US"/>
        </w:rPr>
      </w:pPr>
      <w:r w:rsidRPr="0015290B">
        <w:rPr>
          <w:rFonts w:ascii="Times New Roman" w:hAnsi="Times New Roman" w:cs="Times New Roman"/>
          <w:sz w:val="28"/>
          <w:szCs w:val="28"/>
        </w:rPr>
        <w:t>Для ЭВМ:</w:t>
      </w:r>
    </w:p>
    <w:p w:rsidR="007F0FB8" w:rsidRPr="0015290B" w:rsidRDefault="00054FC8" w:rsidP="00DA678E">
      <w:pPr>
        <w:spacing w:after="0" w:line="360" w:lineRule="auto"/>
        <w:ind w:left="360"/>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Эф</m:t>
              </m:r>
            </m:sub>
          </m:sSub>
          <m:r>
            <w:rPr>
              <w:rFonts w:ascii="Cambria Math" w:hAnsi="Cambria Math" w:cs="Times New Roman"/>
              <w:sz w:val="28"/>
              <w:szCs w:val="28"/>
            </w:rPr>
            <m:t>=1974×</m:t>
          </m:r>
          <m:d>
            <m:dPr>
              <m:ctrlPr>
                <w:rPr>
                  <w:rFonts w:ascii="Cambria Math" w:hAnsi="Cambria Math" w:cs="Times New Roman"/>
                  <w:i/>
                  <w:sz w:val="28"/>
                  <w:szCs w:val="28"/>
                </w:rPr>
              </m:ctrlPr>
            </m:dPr>
            <m:e>
              <m:r>
                <w:rPr>
                  <w:rFonts w:ascii="Cambria Math" w:hAnsi="Cambria Math" w:cs="Times New Roman"/>
                  <w:sz w:val="28"/>
                  <w:szCs w:val="28"/>
                </w:rPr>
                <m:t>1-</m:t>
              </m:r>
              <m:f>
                <m:fPr>
                  <m:type m:val="skw"/>
                  <m:ctrlPr>
                    <w:rPr>
                      <w:rFonts w:ascii="Cambria Math" w:hAnsi="Cambria Math" w:cs="Times New Roman"/>
                      <w:i/>
                      <w:sz w:val="28"/>
                      <w:szCs w:val="28"/>
                    </w:rPr>
                  </m:ctrlPr>
                </m:fPr>
                <m:num>
                  <m:r>
                    <w:rPr>
                      <w:rFonts w:ascii="Cambria Math" w:hAnsi="Cambria Math" w:cs="Times New Roman"/>
                      <w:sz w:val="28"/>
                      <w:szCs w:val="28"/>
                    </w:rPr>
                    <m:t>3,5</m:t>
                  </m:r>
                </m:num>
                <m:den>
                  <m:r>
                    <w:rPr>
                      <w:rFonts w:ascii="Cambria Math" w:hAnsi="Cambria Math" w:cs="Times New Roman"/>
                      <w:sz w:val="28"/>
                      <w:szCs w:val="28"/>
                    </w:rPr>
                    <m:t>100</m:t>
                  </m:r>
                </m:den>
              </m:f>
            </m:e>
          </m:d>
          <m:r>
            <w:rPr>
              <w:rFonts w:ascii="Cambria Math" w:hAnsi="Cambria Math" w:cs="Times New Roman"/>
              <w:sz w:val="28"/>
              <w:szCs w:val="28"/>
            </w:rPr>
            <m:t>=1904,91</m:t>
          </m:r>
        </m:oMath>
      </m:oMathPara>
    </w:p>
    <w:p w:rsidR="007F0FB8" w:rsidRPr="0015290B" w:rsidRDefault="007F0FB8" w:rsidP="00DA678E">
      <w:pPr>
        <w:pStyle w:val="a6"/>
        <w:widowControl w:val="0"/>
        <w:spacing w:line="360" w:lineRule="auto"/>
        <w:ind w:firstLine="0"/>
        <w:jc w:val="both"/>
        <w:rPr>
          <w:b w:val="0"/>
          <w:szCs w:val="28"/>
        </w:rPr>
      </w:pPr>
    </w:p>
    <w:p w:rsidR="007F0FB8" w:rsidRPr="00A04377" w:rsidRDefault="007F0FB8"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t xml:space="preserve">2.2 Расчет эксплуатационных затрат </w:t>
      </w:r>
      <w:r w:rsidR="00B6102A" w:rsidRPr="00A04377">
        <w:rPr>
          <w:rFonts w:ascii="Times New Roman" w:eastAsiaTheme="majorEastAsia" w:hAnsi="Times New Roman" w:cs="Times New Roman"/>
          <w:b/>
          <w:bCs/>
          <w:sz w:val="32"/>
          <w:szCs w:val="32"/>
        </w:rPr>
        <w:t>пользователя</w:t>
      </w:r>
    </w:p>
    <w:p w:rsidR="00603061" w:rsidRPr="0015290B" w:rsidRDefault="00603061" w:rsidP="00603061">
      <w:pPr>
        <w:rPr>
          <w:rFonts w:ascii="Times New Roman" w:hAnsi="Times New Roman" w:cs="Times New Roman"/>
        </w:rPr>
      </w:pPr>
    </w:p>
    <w:p w:rsidR="00915FEA" w:rsidRPr="0015290B" w:rsidRDefault="007F0FB8" w:rsidP="00915FEA">
      <w:pPr>
        <w:pStyle w:val="a4"/>
        <w:jc w:val="both"/>
        <w:rPr>
          <w:rFonts w:ascii="Times New Roman" w:hAnsi="Times New Roman"/>
          <w:sz w:val="28"/>
          <w:szCs w:val="28"/>
        </w:rPr>
      </w:pPr>
      <w:r w:rsidRPr="0015290B">
        <w:rPr>
          <w:rFonts w:ascii="Times New Roman" w:hAnsi="Times New Roman"/>
          <w:sz w:val="28"/>
          <w:szCs w:val="28"/>
        </w:rPr>
        <w:t>К эксплуатационным затратам относятся затраты, связанные с обеспечением нормального функционирования проекта. Эти затраты называют также текущими затратами. Это могут быть затраты на ведение информационной базы, эксплуатацию комплекса технических средств, эксплуатацию систем программно-математического обеспечения, реализацию технологического процесса обработки информации по задачам, эксплуатация системы в целом.</w:t>
      </w:r>
      <w:r w:rsidR="00915FEA" w:rsidRPr="0015290B">
        <w:rPr>
          <w:rFonts w:ascii="Times New Roman" w:hAnsi="Times New Roman"/>
          <w:sz w:val="28"/>
          <w:szCs w:val="28"/>
        </w:rPr>
        <w:t xml:space="preserve"> Данные для расчета годовых эксплуатационных затрат представлены в таблице 3.</w:t>
      </w:r>
    </w:p>
    <w:p w:rsidR="00915FEA" w:rsidRPr="0015290B" w:rsidRDefault="00915FEA" w:rsidP="00DA678E">
      <w:pPr>
        <w:pStyle w:val="a4"/>
        <w:jc w:val="both"/>
        <w:rPr>
          <w:rFonts w:ascii="Times New Roman" w:hAnsi="Times New Roman"/>
          <w:sz w:val="28"/>
          <w:szCs w:val="28"/>
        </w:rPr>
      </w:pPr>
    </w:p>
    <w:p w:rsidR="007F0FB8" w:rsidRPr="00B6102A" w:rsidRDefault="007F0FB8" w:rsidP="00DA678E">
      <w:pPr>
        <w:pStyle w:val="a4"/>
        <w:jc w:val="both"/>
        <w:rPr>
          <w:rFonts w:ascii="Times New Roman" w:hAnsi="Times New Roman"/>
          <w:sz w:val="24"/>
          <w:szCs w:val="24"/>
        </w:rPr>
      </w:pPr>
      <w:r w:rsidRPr="00B6102A">
        <w:rPr>
          <w:rFonts w:ascii="Times New Roman" w:hAnsi="Times New Roman"/>
          <w:sz w:val="24"/>
          <w:szCs w:val="24"/>
        </w:rPr>
        <w:t>Таблица 3 – Данные для расчета годовых эксплуатационных затрат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1560"/>
        <w:gridCol w:w="2268"/>
        <w:gridCol w:w="2233"/>
      </w:tblGrid>
      <w:tr w:rsidR="007F0FB8" w:rsidRPr="00B6102A" w:rsidTr="007F0FB8">
        <w:tc>
          <w:tcPr>
            <w:tcW w:w="351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Основные показатели</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Условное обозначение</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Единица измерения</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Значение показателя</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 Стоимость основного комплекта оборудования</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С</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руб.</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27000</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2. Потребляемая мощность</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кВТ/ч</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0,3</w:t>
            </w:r>
            <w:r w:rsidR="00043321" w:rsidRPr="00B6102A">
              <w:rPr>
                <w:rFonts w:ascii="Times New Roman" w:eastAsiaTheme="minorHAnsi" w:hAnsi="Times New Roman"/>
                <w:sz w:val="24"/>
                <w:szCs w:val="24"/>
                <w:lang w:val="en-US"/>
              </w:rPr>
              <w:t>5</w:t>
            </w:r>
            <w:r w:rsidRPr="00B6102A">
              <w:rPr>
                <w:rFonts w:ascii="Times New Roman" w:eastAsiaTheme="minorHAnsi" w:hAnsi="Times New Roman"/>
                <w:sz w:val="24"/>
                <w:szCs w:val="24"/>
              </w:rPr>
              <w:t>0</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3. Коэффициент использования по мощности</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Kи</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0,7</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lastRenderedPageBreak/>
              <w:t>4. Цена 1 кВт/ч электроэнергии</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Цэ</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2,53 руб.</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2,53</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5. Номинальный фонд времени работы ЭВМ</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Fном</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1974 час</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1974</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6. Потери времени на ремонт и профилактику (% от Fном)</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Ппот</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4</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7. Коэффициент годовых затрат на ремонт (от стоимости оборудования)</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Кр</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6</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8. Коэффициент сменности</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Ксм</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9. Норма амортизационных отчислений  на оборудование</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Ноб</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043321" w:rsidP="00DA678E">
            <w:pPr>
              <w:pStyle w:val="a4"/>
              <w:ind w:firstLine="0"/>
              <w:jc w:val="both"/>
              <w:rPr>
                <w:rFonts w:ascii="Times New Roman" w:eastAsiaTheme="minorHAnsi" w:hAnsi="Times New Roman"/>
                <w:sz w:val="24"/>
                <w:szCs w:val="24"/>
                <w:lang w:val="en-US"/>
              </w:rPr>
            </w:pPr>
            <w:r w:rsidRPr="00B6102A">
              <w:rPr>
                <w:rFonts w:ascii="Times New Roman" w:eastAsiaTheme="minorHAnsi" w:hAnsi="Times New Roman"/>
                <w:sz w:val="24"/>
                <w:szCs w:val="24"/>
                <w:lang w:val="en-US"/>
              </w:rPr>
              <w:t>4,17</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10. Норма амортизационных отчислений на здания</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Нзд</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11. Коэффициент начислений на фонд оплаты труда</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Кн</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34,2</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12. Коэффициент накладных расходов (% от ФОТ)</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Кнр</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22</w:t>
            </w:r>
          </w:p>
        </w:tc>
      </w:tr>
      <w:tr w:rsidR="007F0FB8" w:rsidRPr="00B6102A" w:rsidTr="007F0FB8">
        <w:tc>
          <w:tcPr>
            <w:tcW w:w="3510" w:type="dxa"/>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13. Коэффициент материальных затрат (% от стоимости оборудования)</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Кмз</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7</w:t>
            </w:r>
          </w:p>
        </w:tc>
      </w:tr>
      <w:tr w:rsidR="007F0FB8" w:rsidRPr="00B6102A" w:rsidTr="007F0FB8">
        <w:tc>
          <w:tcPr>
            <w:tcW w:w="351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Оклад разработчика</w:t>
            </w:r>
          </w:p>
        </w:tc>
        <w:tc>
          <w:tcPr>
            <w:tcW w:w="1560"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О</w:t>
            </w:r>
            <w:r w:rsidRPr="00B6102A">
              <w:rPr>
                <w:rFonts w:ascii="Times New Roman" w:eastAsiaTheme="minorHAnsi" w:hAnsi="Times New Roman"/>
                <w:sz w:val="24"/>
                <w:szCs w:val="24"/>
                <w:vertAlign w:val="subscript"/>
              </w:rPr>
              <w:t>кр</w:t>
            </w:r>
          </w:p>
        </w:tc>
        <w:tc>
          <w:tcPr>
            <w:tcW w:w="2268"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Руб.</w:t>
            </w:r>
          </w:p>
        </w:tc>
        <w:tc>
          <w:tcPr>
            <w:tcW w:w="2233" w:type="dxa"/>
            <w:vAlign w:val="center"/>
          </w:tcPr>
          <w:p w:rsidR="007F0FB8" w:rsidRPr="00B6102A" w:rsidRDefault="007F0FB8" w:rsidP="00DA678E">
            <w:pPr>
              <w:pStyle w:val="a4"/>
              <w:ind w:firstLine="0"/>
              <w:jc w:val="both"/>
              <w:rPr>
                <w:rFonts w:ascii="Times New Roman" w:eastAsiaTheme="minorHAnsi" w:hAnsi="Times New Roman"/>
                <w:sz w:val="24"/>
                <w:szCs w:val="24"/>
              </w:rPr>
            </w:pPr>
            <w:r w:rsidRPr="00B6102A">
              <w:rPr>
                <w:rFonts w:ascii="Times New Roman" w:eastAsiaTheme="minorHAnsi" w:hAnsi="Times New Roman"/>
                <w:sz w:val="24"/>
                <w:szCs w:val="24"/>
              </w:rPr>
              <w:t>1</w:t>
            </w:r>
            <w:r w:rsidR="00043321" w:rsidRPr="00B6102A">
              <w:rPr>
                <w:rFonts w:ascii="Times New Roman" w:eastAsiaTheme="minorHAnsi" w:hAnsi="Times New Roman"/>
                <w:sz w:val="24"/>
                <w:szCs w:val="24"/>
                <w:lang w:val="en-US"/>
              </w:rPr>
              <w:t xml:space="preserve">0 </w:t>
            </w:r>
            <w:r w:rsidRPr="00B6102A">
              <w:rPr>
                <w:rFonts w:ascii="Times New Roman" w:eastAsiaTheme="minorHAnsi" w:hAnsi="Times New Roman"/>
                <w:sz w:val="24"/>
                <w:szCs w:val="24"/>
              </w:rPr>
              <w:t>000</w:t>
            </w:r>
          </w:p>
        </w:tc>
      </w:tr>
    </w:tbl>
    <w:p w:rsidR="007F0FB8" w:rsidRPr="0015290B" w:rsidRDefault="007F0FB8" w:rsidP="00DA678E">
      <w:pPr>
        <w:spacing w:after="0" w:line="360" w:lineRule="auto"/>
        <w:jc w:val="both"/>
        <w:rPr>
          <w:rFonts w:ascii="Times New Roman" w:hAnsi="Times New Roman" w:cs="Times New Roman"/>
          <w:sz w:val="28"/>
          <w:szCs w:val="28"/>
        </w:rPr>
      </w:pP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Для того, чтобы определить сумму годовых эксплуатационных затрат необходимо выполнить следующие расчеты:</w:t>
      </w:r>
      <w:r w:rsidRPr="0015290B">
        <w:rPr>
          <w:rFonts w:ascii="Times New Roman" w:hAnsi="Times New Roman"/>
          <w:sz w:val="28"/>
          <w:szCs w:val="28"/>
        </w:rPr>
        <w:tab/>
      </w:r>
    </w:p>
    <w:p w:rsidR="007F0FB8" w:rsidRPr="0015290B" w:rsidRDefault="007F0FB8" w:rsidP="00DA678E">
      <w:pPr>
        <w:spacing w:after="0" w:line="360" w:lineRule="auto"/>
        <w:jc w:val="both"/>
        <w:rPr>
          <w:rFonts w:ascii="Times New Roman" w:hAnsi="Times New Roman" w:cs="Times New Roman"/>
          <w:color w:val="00B050"/>
          <w:sz w:val="28"/>
          <w:szCs w:val="28"/>
        </w:rPr>
      </w:pPr>
      <w:r w:rsidRPr="0015290B">
        <w:rPr>
          <w:rFonts w:ascii="Times New Roman" w:hAnsi="Times New Roman" w:cs="Times New Roman"/>
          <w:sz w:val="28"/>
          <w:szCs w:val="28"/>
        </w:rPr>
        <w:t xml:space="preserve">Расчет материальных затрат: </w:t>
      </w:r>
    </w:p>
    <w:p w:rsidR="007F0FB8" w:rsidRPr="00B6102A" w:rsidRDefault="007F0FB8" w:rsidP="00DA678E">
      <w:pPr>
        <w:spacing w:after="0" w:line="360" w:lineRule="auto"/>
        <w:jc w:val="both"/>
        <w:rPr>
          <w:rFonts w:ascii="Times New Roman" w:hAnsi="Times New Roman" w:cs="Times New Roman"/>
        </w:rPr>
      </w:pPr>
      <w:r w:rsidRPr="00B6102A">
        <w:rPr>
          <w:rFonts w:ascii="Times New Roman" w:hAnsi="Times New Roman" w:cs="Times New Roman"/>
        </w:rPr>
        <w:t>Зм = С * Кмз / 100</w:t>
      </w:r>
    </w:p>
    <w:p w:rsidR="007F0FB8" w:rsidRPr="00B6102A" w:rsidRDefault="007F0FB8" w:rsidP="00DA678E">
      <w:pPr>
        <w:spacing w:after="0" w:line="360" w:lineRule="auto"/>
        <w:jc w:val="both"/>
        <w:rPr>
          <w:rFonts w:ascii="Times New Roman" w:hAnsi="Times New Roman" w:cs="Times New Roman"/>
        </w:rPr>
      </w:pPr>
      <w:r w:rsidRPr="00B6102A">
        <w:rPr>
          <w:rFonts w:ascii="Times New Roman" w:hAnsi="Times New Roman" w:cs="Times New Roman"/>
        </w:rPr>
        <w:t>Зм = 27000*7/ 100 = 1890 (руб).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затрат на электроэнергии:</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Зэ = </w:t>
      </w:r>
      <w:r w:rsidRPr="0015290B">
        <w:rPr>
          <w:rFonts w:ascii="Times New Roman" w:hAnsi="Times New Roman" w:cs="Times New Roman"/>
          <w:sz w:val="28"/>
          <w:szCs w:val="28"/>
          <w:lang w:val="en-US"/>
        </w:rPr>
        <w:t>F</w:t>
      </w:r>
      <w:r w:rsidRPr="0015290B">
        <w:rPr>
          <w:rFonts w:ascii="Times New Roman" w:hAnsi="Times New Roman" w:cs="Times New Roman"/>
          <w:sz w:val="28"/>
          <w:szCs w:val="28"/>
        </w:rPr>
        <w:t xml:space="preserve">ном * Цэ * </w:t>
      </w:r>
      <w:r w:rsidRPr="0015290B">
        <w:rPr>
          <w:rFonts w:ascii="Times New Roman" w:hAnsi="Times New Roman" w:cs="Times New Roman"/>
          <w:sz w:val="28"/>
          <w:szCs w:val="28"/>
          <w:lang w:val="en-US"/>
        </w:rPr>
        <w:t>W</w:t>
      </w:r>
      <w:r w:rsidRPr="0015290B">
        <w:rPr>
          <w:rFonts w:ascii="Times New Roman" w:hAnsi="Times New Roman" w:cs="Times New Roman"/>
          <w:sz w:val="28"/>
          <w:szCs w:val="28"/>
        </w:rPr>
        <w:t xml:space="preserve"> * Ки * Ксм = 1974 *2,53  *0,3</w:t>
      </w:r>
      <w:r w:rsidR="0013327D" w:rsidRPr="0015290B">
        <w:rPr>
          <w:rFonts w:ascii="Times New Roman" w:hAnsi="Times New Roman" w:cs="Times New Roman"/>
          <w:sz w:val="28"/>
          <w:szCs w:val="28"/>
        </w:rPr>
        <w:t>5</w:t>
      </w:r>
      <w:r w:rsidRPr="0015290B">
        <w:rPr>
          <w:rFonts w:ascii="Times New Roman" w:hAnsi="Times New Roman" w:cs="Times New Roman"/>
          <w:sz w:val="28"/>
          <w:szCs w:val="28"/>
        </w:rPr>
        <w:t xml:space="preserve">  * 0,7 *1  = </w:t>
      </w:r>
      <w:r w:rsidR="0013327D" w:rsidRPr="0015290B">
        <w:rPr>
          <w:rFonts w:ascii="Times New Roman" w:hAnsi="Times New Roman" w:cs="Times New Roman"/>
          <w:sz w:val="28"/>
          <w:szCs w:val="28"/>
        </w:rPr>
        <w:t xml:space="preserve"> 1223</w:t>
      </w:r>
      <w:r w:rsidRPr="0015290B">
        <w:rPr>
          <w:rFonts w:ascii="Times New Roman" w:hAnsi="Times New Roman" w:cs="Times New Roman"/>
          <w:sz w:val="28"/>
          <w:szCs w:val="28"/>
        </w:rPr>
        <w:t>,</w:t>
      </w:r>
      <w:r w:rsidR="0013327D" w:rsidRPr="0015290B">
        <w:rPr>
          <w:rFonts w:ascii="Times New Roman" w:hAnsi="Times New Roman" w:cs="Times New Roman"/>
          <w:sz w:val="28"/>
          <w:szCs w:val="28"/>
        </w:rPr>
        <w:t>5</w:t>
      </w:r>
      <w:r w:rsidRPr="0015290B">
        <w:rPr>
          <w:rFonts w:ascii="Times New Roman" w:hAnsi="Times New Roman" w:cs="Times New Roman"/>
          <w:sz w:val="28"/>
          <w:szCs w:val="28"/>
        </w:rPr>
        <w:t>9(руб).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оплаты труда:</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ФОТ = 11,8 * Ксм * Окр =11,8 *1  *10000  =118000 (руб).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отчислений от заработной платы:</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Отч = ФОТ * Кн / 100 =  118000*34,2/ 100 =40356(руб).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lastRenderedPageBreak/>
        <w:t>Расчет затрат на ремонт:</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Зр = С * Кр / 100 = 27000*6/ 100 =1620 (руб). </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накладных расходов:</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Зн=  (Зм+Зэ+ФОТ +Отч+Зр)*К</w:t>
      </w:r>
      <w:r w:rsidRPr="0015290B">
        <w:rPr>
          <w:rFonts w:ascii="Times New Roman" w:hAnsi="Times New Roman" w:cs="Times New Roman"/>
          <w:sz w:val="28"/>
          <w:szCs w:val="28"/>
          <w:vertAlign w:val="subscript"/>
        </w:rPr>
        <w:t>нр</w:t>
      </w:r>
      <w:r w:rsidRPr="0015290B">
        <w:rPr>
          <w:rFonts w:ascii="Times New Roman" w:hAnsi="Times New Roman" w:cs="Times New Roman"/>
          <w:sz w:val="28"/>
          <w:szCs w:val="28"/>
        </w:rPr>
        <w:t xml:space="preserve"> / 100 =</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=(1890+</w:t>
      </w:r>
      <w:r w:rsidR="0034756F" w:rsidRPr="0015290B">
        <w:rPr>
          <w:rFonts w:ascii="Times New Roman" w:hAnsi="Times New Roman" w:cs="Times New Roman"/>
          <w:sz w:val="28"/>
          <w:szCs w:val="28"/>
        </w:rPr>
        <w:t>1223,59</w:t>
      </w:r>
      <w:r w:rsidRPr="0015290B">
        <w:rPr>
          <w:rFonts w:ascii="Times New Roman" w:hAnsi="Times New Roman" w:cs="Times New Roman"/>
          <w:sz w:val="28"/>
          <w:szCs w:val="28"/>
        </w:rPr>
        <w:t xml:space="preserve">+118000 +40356+1620)*22/ 100 = </w:t>
      </w:r>
      <w:r w:rsidR="0013327D" w:rsidRPr="0015290B">
        <w:rPr>
          <w:rFonts w:ascii="Times New Roman" w:hAnsi="Times New Roman" w:cs="Times New Roman"/>
          <w:sz w:val="28"/>
          <w:szCs w:val="28"/>
        </w:rPr>
        <w:t>35879</w:t>
      </w:r>
      <w:r w:rsidRPr="0015290B">
        <w:rPr>
          <w:rFonts w:ascii="Times New Roman" w:hAnsi="Times New Roman" w:cs="Times New Roman"/>
          <w:sz w:val="28"/>
          <w:szCs w:val="28"/>
        </w:rPr>
        <w:t>,</w:t>
      </w:r>
      <w:r w:rsidR="0013327D" w:rsidRPr="0015290B">
        <w:rPr>
          <w:rFonts w:ascii="Times New Roman" w:hAnsi="Times New Roman" w:cs="Times New Roman"/>
          <w:sz w:val="28"/>
          <w:szCs w:val="28"/>
        </w:rPr>
        <w:t>71</w:t>
      </w:r>
      <w:r w:rsidRPr="0015290B">
        <w:rPr>
          <w:rFonts w:ascii="Times New Roman" w:hAnsi="Times New Roman" w:cs="Times New Roman"/>
          <w:sz w:val="28"/>
          <w:szCs w:val="28"/>
        </w:rPr>
        <w:t>(руб).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амортизационных отчислений</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-на оборудование (Аоб):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Аоб = С×Ноб*11,8/100=27000*4,16*11,8/100=13275руб.</w:t>
      </w:r>
    </w:p>
    <w:p w:rsidR="007F0FB8" w:rsidRPr="0015290B" w:rsidRDefault="007F0FB8" w:rsidP="00DA678E">
      <w:pPr>
        <w:pStyle w:val="a4"/>
        <w:jc w:val="both"/>
        <w:rPr>
          <w:rFonts w:ascii="Times New Roman" w:hAnsi="Times New Roman"/>
          <w:sz w:val="28"/>
          <w:szCs w:val="28"/>
        </w:rPr>
      </w:pPr>
      <w:r w:rsidRPr="0015290B">
        <w:rPr>
          <w:rFonts w:ascii="Times New Roman" w:eastAsiaTheme="minorEastAsia" w:hAnsi="Times New Roman"/>
          <w:sz w:val="28"/>
          <w:szCs w:val="28"/>
        </w:rPr>
        <w:t xml:space="preserve">Таблица 4 – Смета годовых </w:t>
      </w:r>
      <w:r w:rsidRPr="0015290B">
        <w:rPr>
          <w:rFonts w:ascii="Times New Roman" w:hAnsi="Times New Roman"/>
          <w:sz w:val="28"/>
          <w:szCs w:val="28"/>
        </w:rPr>
        <w:t>эксплуатационных затрат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5103"/>
        <w:gridCol w:w="1950"/>
      </w:tblGrid>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Наименование затрат</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Формула расчета</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Значение</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материальных затрат</w:t>
            </w:r>
          </w:p>
        </w:tc>
        <w:tc>
          <w:tcPr>
            <w:tcW w:w="5103" w:type="dxa"/>
          </w:tcPr>
          <w:p w:rsidR="007F0FB8" w:rsidRPr="00D22007" w:rsidRDefault="00FA3DCE"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Зм</w:t>
            </w:r>
            <w:r w:rsidR="007F0FB8" w:rsidRPr="00D22007">
              <w:rPr>
                <w:rFonts w:ascii="Times New Roman" w:hAnsi="Times New Roman" w:cs="Times New Roman"/>
                <w:sz w:val="24"/>
                <w:szCs w:val="24"/>
              </w:rPr>
              <w:t xml:space="preserve"> = С * Кнз / 100 , рублей</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1890 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затрат на электроэнергию</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 xml:space="preserve">Зэ = </w:t>
            </w:r>
            <w:r w:rsidRPr="00D22007">
              <w:rPr>
                <w:rFonts w:ascii="Times New Roman" w:hAnsi="Times New Roman" w:cs="Times New Roman"/>
                <w:sz w:val="24"/>
                <w:szCs w:val="24"/>
                <w:lang w:val="en-US"/>
              </w:rPr>
              <w:t>F</w:t>
            </w:r>
            <w:r w:rsidRPr="00D22007">
              <w:rPr>
                <w:rFonts w:ascii="Times New Roman" w:hAnsi="Times New Roman" w:cs="Times New Roman"/>
                <w:sz w:val="24"/>
                <w:szCs w:val="24"/>
              </w:rPr>
              <w:t xml:space="preserve">ном * Цэ * </w:t>
            </w:r>
            <w:r w:rsidRPr="00D22007">
              <w:rPr>
                <w:rFonts w:ascii="Times New Roman" w:hAnsi="Times New Roman" w:cs="Times New Roman"/>
                <w:sz w:val="24"/>
                <w:szCs w:val="24"/>
                <w:lang w:val="en-US"/>
              </w:rPr>
              <w:t>W</w:t>
            </w:r>
            <w:r w:rsidRPr="00D22007">
              <w:rPr>
                <w:rFonts w:ascii="Times New Roman" w:hAnsi="Times New Roman" w:cs="Times New Roman"/>
                <w:sz w:val="24"/>
                <w:szCs w:val="24"/>
              </w:rPr>
              <w:t xml:space="preserve"> * Кн * Ксм , рублей</w:t>
            </w:r>
          </w:p>
        </w:tc>
        <w:tc>
          <w:tcPr>
            <w:tcW w:w="1950" w:type="dxa"/>
          </w:tcPr>
          <w:p w:rsidR="007F0FB8" w:rsidRPr="00D22007" w:rsidRDefault="0034756F"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1223,59</w:t>
            </w:r>
            <w:r w:rsidR="007F0FB8" w:rsidRPr="00D22007">
              <w:rPr>
                <w:rFonts w:ascii="Times New Roman" w:hAnsi="Times New Roman" w:cs="Times New Roman"/>
                <w:sz w:val="24"/>
                <w:szCs w:val="24"/>
              </w:rPr>
              <w:t>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оплаты труда</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ФОТ = срок разработки * Ксм * оклад , рублей</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118000руб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отчислений от заработной платы</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Отч = ФОТ * Кн / 100 , рублей</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40356руб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затрат на ремонт</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Зр = С * Кр / 100 , рублей</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1620 рублей</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накладных расходов</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Зн=  (Зм + Зэ + ФОТ + Отч + Зр) * Кнр / 100 , рублей</w:t>
            </w:r>
          </w:p>
        </w:tc>
        <w:tc>
          <w:tcPr>
            <w:tcW w:w="1950" w:type="dxa"/>
          </w:tcPr>
          <w:p w:rsidR="007F0FB8" w:rsidRPr="00D22007" w:rsidRDefault="0034756F"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35879,</w:t>
            </w:r>
            <w:r w:rsidRPr="00D22007">
              <w:rPr>
                <w:rFonts w:ascii="Times New Roman" w:hAnsi="Times New Roman" w:cs="Times New Roman"/>
                <w:sz w:val="24"/>
                <w:szCs w:val="24"/>
                <w:lang w:val="en-US"/>
              </w:rPr>
              <w:t>71</w:t>
            </w:r>
            <w:r w:rsidR="007F0FB8" w:rsidRPr="00D22007">
              <w:rPr>
                <w:rFonts w:ascii="Times New Roman" w:hAnsi="Times New Roman" w:cs="Times New Roman"/>
                <w:sz w:val="24"/>
                <w:szCs w:val="24"/>
              </w:rPr>
              <w:t>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Расчет амортизационных отчислений</w:t>
            </w:r>
          </w:p>
        </w:tc>
        <w:tc>
          <w:tcPr>
            <w:tcW w:w="5103" w:type="dxa"/>
          </w:tcPr>
          <w:p w:rsidR="007F0FB8" w:rsidRPr="00D22007" w:rsidRDefault="00FA3DCE"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Аоб = С×Ноб*11,8/100 рублей</w:t>
            </w: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13275руб</w:t>
            </w:r>
          </w:p>
        </w:tc>
      </w:tr>
      <w:tr w:rsidR="007F0FB8" w:rsidRPr="0015290B" w:rsidTr="007F0FB8">
        <w:tc>
          <w:tcPr>
            <w:tcW w:w="2518"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Всего</w:t>
            </w:r>
          </w:p>
        </w:tc>
        <w:tc>
          <w:tcPr>
            <w:tcW w:w="5103" w:type="dxa"/>
          </w:tcPr>
          <w:p w:rsidR="007F0FB8" w:rsidRPr="00D22007" w:rsidRDefault="007F0FB8" w:rsidP="00DA678E">
            <w:pPr>
              <w:spacing w:after="0" w:line="360" w:lineRule="auto"/>
              <w:jc w:val="both"/>
              <w:rPr>
                <w:rFonts w:ascii="Times New Roman" w:hAnsi="Times New Roman" w:cs="Times New Roman"/>
                <w:sz w:val="24"/>
                <w:szCs w:val="24"/>
              </w:rPr>
            </w:pPr>
          </w:p>
        </w:tc>
        <w:tc>
          <w:tcPr>
            <w:tcW w:w="1950" w:type="dxa"/>
          </w:tcPr>
          <w:p w:rsidR="007F0FB8" w:rsidRPr="00D22007" w:rsidRDefault="007F0FB8" w:rsidP="00DA678E">
            <w:pPr>
              <w:spacing w:after="0" w:line="360" w:lineRule="auto"/>
              <w:jc w:val="both"/>
              <w:rPr>
                <w:rFonts w:ascii="Times New Roman" w:hAnsi="Times New Roman" w:cs="Times New Roman"/>
                <w:sz w:val="24"/>
                <w:szCs w:val="24"/>
              </w:rPr>
            </w:pPr>
            <w:r w:rsidRPr="00D22007">
              <w:rPr>
                <w:rFonts w:ascii="Times New Roman" w:hAnsi="Times New Roman" w:cs="Times New Roman"/>
                <w:sz w:val="24"/>
                <w:szCs w:val="24"/>
              </w:rPr>
              <w:t>212</w:t>
            </w:r>
            <w:r w:rsidR="0034756F" w:rsidRPr="00D22007">
              <w:rPr>
                <w:rFonts w:ascii="Times New Roman" w:hAnsi="Times New Roman" w:cs="Times New Roman"/>
                <w:sz w:val="24"/>
                <w:szCs w:val="24"/>
                <w:lang w:val="en-US"/>
              </w:rPr>
              <w:t>244</w:t>
            </w:r>
            <w:r w:rsidRPr="00D22007">
              <w:rPr>
                <w:rFonts w:ascii="Times New Roman" w:hAnsi="Times New Roman" w:cs="Times New Roman"/>
                <w:sz w:val="24"/>
                <w:szCs w:val="24"/>
              </w:rPr>
              <w:t>,</w:t>
            </w:r>
            <w:r w:rsidR="0034756F" w:rsidRPr="00D22007">
              <w:rPr>
                <w:rFonts w:ascii="Times New Roman" w:hAnsi="Times New Roman" w:cs="Times New Roman"/>
                <w:sz w:val="24"/>
                <w:szCs w:val="24"/>
                <w:lang w:val="en-US"/>
              </w:rPr>
              <w:t xml:space="preserve">29 </w:t>
            </w:r>
            <w:r w:rsidRPr="00D22007">
              <w:rPr>
                <w:rFonts w:ascii="Times New Roman" w:hAnsi="Times New Roman" w:cs="Times New Roman"/>
                <w:sz w:val="24"/>
                <w:szCs w:val="24"/>
              </w:rPr>
              <w:t>руб</w:t>
            </w:r>
          </w:p>
        </w:tc>
      </w:tr>
    </w:tbl>
    <w:p w:rsidR="007F0FB8" w:rsidRPr="0015290B" w:rsidRDefault="007F0FB8" w:rsidP="00DA678E">
      <w:pPr>
        <w:spacing w:after="0" w:line="360" w:lineRule="auto"/>
        <w:jc w:val="both"/>
        <w:rPr>
          <w:rFonts w:ascii="Times New Roman" w:hAnsi="Times New Roman" w:cs="Times New Roman"/>
          <w:sz w:val="28"/>
          <w:szCs w:val="28"/>
        </w:rPr>
      </w:pP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ab/>
        <w:t>Рассчитаем себестоимость часа машинного времени(С</w:t>
      </w:r>
      <w:r w:rsidRPr="0015290B">
        <w:rPr>
          <w:rFonts w:ascii="Times New Roman" w:hAnsi="Times New Roman" w:cs="Times New Roman"/>
          <w:sz w:val="28"/>
          <w:szCs w:val="28"/>
          <w:vertAlign w:val="subscript"/>
        </w:rPr>
        <w:t>ч.м.в.</w:t>
      </w:r>
      <w:r w:rsidRPr="0015290B">
        <w:rPr>
          <w:rFonts w:ascii="Times New Roman" w:hAnsi="Times New Roman" w:cs="Times New Roman"/>
          <w:sz w:val="28"/>
          <w:szCs w:val="28"/>
        </w:rPr>
        <w:t>) по формуле:</w:t>
      </w:r>
    </w:p>
    <w:p w:rsidR="007F0FB8" w:rsidRPr="0015290B" w:rsidRDefault="00054FC8" w:rsidP="00DA678E">
      <w:pPr>
        <w:spacing w:after="0" w:line="360" w:lineRule="auto"/>
        <w:jc w:val="both"/>
        <w:rPr>
          <w:rFonts w:ascii="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С</m:t>
              </m:r>
            </m:e>
            <m:sub>
              <m:r>
                <w:rPr>
                  <w:rFonts w:ascii="Cambria Math" w:eastAsia="Times New Roman" w:hAnsi="Cambria Math" w:cs="Times New Roman"/>
                  <w:sz w:val="28"/>
                  <w:szCs w:val="28"/>
                </w:rPr>
                <m:t>ч</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t>
              </m:r>
            </m:e>
            <m:sub>
              <m:r>
                <w:rPr>
                  <w:rFonts w:ascii="Cambria Math" w:eastAsia="Times New Roman" w:hAnsi="Cambria Math" w:cs="Times New Roman"/>
                  <w:sz w:val="28"/>
                  <w:szCs w:val="28"/>
                </w:rPr>
                <m:t>м</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t>
              </m:r>
            </m:e>
            <m:sub>
              <m:r>
                <w:rPr>
                  <w:rFonts w:ascii="Cambria Math" w:eastAsia="Times New Roman" w:hAnsi="Cambria Math" w:cs="Times New Roman"/>
                  <w:sz w:val="28"/>
                  <w:szCs w:val="28"/>
                </w:rPr>
                <m:t>в</m:t>
              </m:r>
            </m:sub>
          </m:sSub>
          <m:r>
            <w:rPr>
              <w:rFonts w:ascii="Cambria Math" w:eastAsia="Times New Roman" w:hAnsi="Cambria Math" w:cs="Times New Roman"/>
              <w:sz w:val="28"/>
              <w:szCs w:val="28"/>
            </w:rPr>
            <m:t>.=</m:t>
          </m:r>
          <m:nary>
            <m:naryPr>
              <m:chr m:val="∑"/>
              <m:limLoc m:val="undOvr"/>
              <m:subHide m:val="1"/>
              <m:supHide m:val="1"/>
              <m:ctrlPr>
                <w:rPr>
                  <w:rFonts w:ascii="Cambria Math" w:eastAsia="Times New Roman" w:hAnsi="Cambria Math" w:cs="Times New Roman"/>
                  <w:i/>
                  <w:sz w:val="28"/>
                  <w:szCs w:val="28"/>
                </w:rPr>
              </m:ctrlPr>
            </m:naryP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З</m:t>
                  </m:r>
                </m:e>
                <m:sub>
                  <m:r>
                    <w:rPr>
                      <w:rFonts w:ascii="Cambria Math" w:eastAsia="Times New Roman" w:hAnsi="Cambria Math" w:cs="Times New Roman"/>
                      <w:sz w:val="28"/>
                      <w:szCs w:val="28"/>
                      <w:lang w:val="en-US"/>
                    </w:rPr>
                    <m:t>i</m:t>
                  </m:r>
                  <m:ctrlPr>
                    <w:rPr>
                      <w:rFonts w:ascii="Cambria Math" w:eastAsia="Times New Roman" w:hAnsi="Cambria Math" w:cs="Times New Roman"/>
                      <w:i/>
                      <w:sz w:val="28"/>
                      <w:szCs w:val="28"/>
                      <w:lang w:val="en-US"/>
                    </w:rPr>
                  </m:ctrlP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F</m:t>
                  </m:r>
                </m:e>
                <m:sub>
                  <m:r>
                    <w:rPr>
                      <w:rFonts w:ascii="Cambria Math" w:eastAsia="Times New Roman" w:hAnsi="Cambria Math" w:cs="Times New Roman"/>
                      <w:sz w:val="28"/>
                      <w:szCs w:val="28"/>
                    </w:rPr>
                    <m:t>эф</m:t>
                  </m:r>
                  <m:ctrlPr>
                    <w:rPr>
                      <w:rFonts w:ascii="Cambria Math" w:eastAsia="Times New Roman" w:hAnsi="Cambria Math" w:cs="Times New Roman"/>
                      <w:i/>
                      <w:sz w:val="28"/>
                      <w:szCs w:val="28"/>
                    </w:rPr>
                  </m:ctrlP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К</m:t>
                  </m:r>
                </m:e>
                <m:sub>
                  <m:r>
                    <w:rPr>
                      <w:rFonts w:ascii="Cambria Math" w:eastAsia="Times New Roman" w:hAnsi="Cambria Math" w:cs="Times New Roman"/>
                      <w:sz w:val="28"/>
                      <w:szCs w:val="28"/>
                    </w:rPr>
                    <m:t>см</m:t>
                  </m:r>
                </m:sub>
              </m:sSub>
              <m:r>
                <w:rPr>
                  <w:rFonts w:ascii="Cambria Math" w:eastAsia="Times New Roman" w:hAnsi="Cambria Math" w:cs="Times New Roman"/>
                  <w:sz w:val="28"/>
                  <w:szCs w:val="28"/>
                </w:rPr>
                <m:t>)</m:t>
              </m:r>
            </m:e>
          </m:nary>
          <m:r>
            <w:rPr>
              <w:rFonts w:ascii="Cambria Math" w:eastAsia="Times New Roman" w:hAnsi="Cambria Math" w:cs="Times New Roman"/>
              <w:sz w:val="28"/>
              <w:szCs w:val="28"/>
            </w:rPr>
            <m:t xml:space="preserve"> ,</m:t>
          </m:r>
        </m:oMath>
      </m:oMathPara>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где </w:t>
      </w:r>
      <m:oMath>
        <m:nary>
          <m:naryPr>
            <m:chr m:val="∑"/>
            <m:limLoc m:val="undOvr"/>
            <m:subHide m:val="1"/>
            <m:supHide m:val="1"/>
            <m:ctrlPr>
              <w:rPr>
                <w:rFonts w:ascii="Cambria Math" w:eastAsia="Times New Roman" w:hAnsi="Cambria Math" w:cs="Times New Roman"/>
                <w:i/>
                <w:sz w:val="28"/>
                <w:szCs w:val="28"/>
              </w:rPr>
            </m:ctrlPr>
          </m:naryP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З</m:t>
                </m:r>
              </m:e>
              <m:sub>
                <m:r>
                  <w:rPr>
                    <w:rFonts w:ascii="Cambria Math" w:eastAsia="Times New Roman" w:hAnsi="Cambria Math" w:cs="Times New Roman"/>
                    <w:sz w:val="28"/>
                    <w:szCs w:val="28"/>
                    <w:lang w:val="en-US"/>
                  </w:rPr>
                  <m:t>i</m:t>
                </m:r>
                <m:ctrlPr>
                  <w:rPr>
                    <w:rFonts w:ascii="Cambria Math" w:eastAsia="Times New Roman" w:hAnsi="Cambria Math" w:cs="Times New Roman"/>
                    <w:i/>
                    <w:sz w:val="28"/>
                    <w:szCs w:val="28"/>
                    <w:lang w:val="en-US"/>
                  </w:rPr>
                </m:ctrlPr>
              </m:sub>
            </m:sSub>
          </m:e>
        </m:nary>
      </m:oMath>
      <w:r w:rsidRPr="0015290B">
        <w:rPr>
          <w:rFonts w:ascii="Times New Roman" w:hAnsi="Times New Roman" w:cs="Times New Roman"/>
          <w:sz w:val="28"/>
          <w:szCs w:val="28"/>
        </w:rPr>
        <w:t xml:space="preserve">  - сумма годовых эксплуатационных затрат, 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b/>
          <w:sz w:val="28"/>
          <w:szCs w:val="28"/>
        </w:rPr>
        <w:t>З</w:t>
      </w:r>
      <w:r w:rsidRPr="0015290B">
        <w:rPr>
          <w:rFonts w:ascii="Times New Roman" w:hAnsi="Times New Roman" w:cs="Times New Roman"/>
          <w:b/>
          <w:sz w:val="28"/>
          <w:szCs w:val="28"/>
          <w:vertAlign w:val="subscript"/>
          <w:lang w:val="en-US"/>
        </w:rPr>
        <w:t>i</w:t>
      </w:r>
      <w:r w:rsidRPr="0015290B">
        <w:rPr>
          <w:rFonts w:ascii="Times New Roman" w:hAnsi="Times New Roman" w:cs="Times New Roman"/>
          <w:sz w:val="28"/>
          <w:szCs w:val="28"/>
        </w:rPr>
        <w:t> -сумма годовых эксплуатационных затрат, 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Сч.м.в=</w:t>
      </w:r>
      <m:oMath>
        <m:f>
          <m:fPr>
            <m:ctrlPr>
              <w:rPr>
                <w:rFonts w:ascii="Cambria Math" w:hAnsi="Cambria Math" w:cs="Times New Roman"/>
                <w:i/>
                <w:sz w:val="28"/>
                <w:szCs w:val="28"/>
              </w:rPr>
            </m:ctrlPr>
          </m:fPr>
          <m:num>
            <m:r>
              <w:rPr>
                <w:rFonts w:ascii="Cambria Math" w:hAnsi="Cambria Math" w:cs="Times New Roman"/>
                <w:sz w:val="28"/>
                <w:szCs w:val="28"/>
              </w:rPr>
              <m:t>Зн+Аоб+Зм+Зэ+ФОТ+Отч+Зр</m:t>
            </m:r>
          </m:num>
          <m:den>
            <m:r>
              <w:rPr>
                <w:rFonts w:ascii="Cambria Math" w:hAnsi="Cambria Math" w:cs="Times New Roman"/>
                <w:sz w:val="28"/>
                <w:szCs w:val="28"/>
                <w:lang w:val="en-US"/>
              </w:rPr>
              <m:t>F</m:t>
            </m:r>
            <m:r>
              <w:rPr>
                <w:rFonts w:ascii="Cambria Math" w:hAnsi="Cambria Math" w:cs="Times New Roman"/>
                <w:sz w:val="28"/>
                <w:szCs w:val="28"/>
              </w:rPr>
              <m:t>эф*Ксм</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212244,29</m:t>
            </m:r>
          </m:num>
          <m:den>
            <m:r>
              <w:rPr>
                <w:rFonts w:ascii="Cambria Math" w:hAnsi="Cambria Math" w:cs="Times New Roman"/>
                <w:sz w:val="28"/>
                <w:szCs w:val="28"/>
              </w:rPr>
              <m:t>1904,91</m:t>
            </m:r>
          </m:den>
        </m:f>
        <m:r>
          <w:rPr>
            <w:rFonts w:ascii="Cambria Math" w:hAnsi="Cambria Math" w:cs="Times New Roman"/>
            <w:sz w:val="28"/>
            <w:szCs w:val="28"/>
          </w:rPr>
          <m:t>=</m:t>
        </m:r>
        <m:r>
          <m:rPr>
            <m:sty m:val="p"/>
          </m:rPr>
          <w:rPr>
            <w:rFonts w:ascii="Cambria Math" w:hAnsi="Cambria Math" w:cs="Times New Roman"/>
            <w:sz w:val="28"/>
            <w:szCs w:val="28"/>
          </w:rPr>
          <m:t>111,42руб</m:t>
        </m:r>
      </m:oMath>
    </w:p>
    <w:p w:rsidR="007F0FB8" w:rsidRPr="0015290B" w:rsidRDefault="007F0FB8" w:rsidP="00DA678E">
      <w:pPr>
        <w:pStyle w:val="a4"/>
        <w:jc w:val="both"/>
        <w:rPr>
          <w:rFonts w:ascii="Times New Roman" w:hAnsi="Times New Roman"/>
          <w:sz w:val="28"/>
          <w:szCs w:val="28"/>
        </w:rPr>
      </w:pPr>
    </w:p>
    <w:p w:rsidR="007F0FB8" w:rsidRPr="0015290B" w:rsidRDefault="007F0FB8" w:rsidP="00DA678E">
      <w:pPr>
        <w:pStyle w:val="a4"/>
        <w:ind w:firstLine="708"/>
        <w:jc w:val="both"/>
        <w:rPr>
          <w:rFonts w:ascii="Times New Roman" w:hAnsi="Times New Roman"/>
          <w:sz w:val="28"/>
          <w:szCs w:val="28"/>
        </w:rPr>
      </w:pPr>
    </w:p>
    <w:p w:rsidR="007F0FB8" w:rsidRPr="00A04377" w:rsidRDefault="007F0FB8"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t>2.3 Расчет сметы затрат на проектирование</w:t>
      </w:r>
    </w:p>
    <w:p w:rsidR="007740D4" w:rsidRPr="0015290B" w:rsidRDefault="007740D4" w:rsidP="007740D4">
      <w:pPr>
        <w:rPr>
          <w:rFonts w:ascii="Times New Roman" w:hAnsi="Times New Roman" w:cs="Times New Roman"/>
        </w:rPr>
      </w:pP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Смета затрат - это перечень видов затрат которые включенных в себестоимость общего объема выпускаемой продукции, представляемых услуг. В смету включаются следующие элементы затрат: основные и вспомогательные материалы, энергия, заработанная плата, отчисления ЕСН, амортизация основных средств и прочие расходы. Затраты делятся на основные и накладные. Основные затраты включают затраты непосредственно связанные изготовлением продукции, накладные - это затраты на организацию, управление, текущую подготовку производства.</w:t>
      </w: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Стоимость всех работ, выполняемых при разработке ПП, можно разделить на две части:</w:t>
      </w:r>
    </w:p>
    <w:p w:rsidR="007F0FB8" w:rsidRPr="0015290B" w:rsidRDefault="007F0FB8" w:rsidP="00DA678E">
      <w:pPr>
        <w:pStyle w:val="a4"/>
        <w:numPr>
          <w:ilvl w:val="0"/>
          <w:numId w:val="15"/>
        </w:numPr>
        <w:jc w:val="both"/>
        <w:rPr>
          <w:rFonts w:ascii="Times New Roman" w:hAnsi="Times New Roman"/>
          <w:sz w:val="28"/>
          <w:szCs w:val="28"/>
        </w:rPr>
      </w:pPr>
      <w:r w:rsidRPr="0015290B">
        <w:rPr>
          <w:rFonts w:ascii="Times New Roman" w:hAnsi="Times New Roman"/>
          <w:sz w:val="28"/>
          <w:szCs w:val="28"/>
        </w:rPr>
        <w:t>Стоимость работ по разработке и отладке программного обеспечения, выполняемых с помощью вычислительной техники;</w:t>
      </w:r>
    </w:p>
    <w:p w:rsidR="007F0FB8" w:rsidRPr="0015290B" w:rsidRDefault="007F0FB8" w:rsidP="00DA678E">
      <w:pPr>
        <w:pStyle w:val="a4"/>
        <w:numPr>
          <w:ilvl w:val="0"/>
          <w:numId w:val="15"/>
        </w:numPr>
        <w:jc w:val="both"/>
        <w:rPr>
          <w:rFonts w:ascii="Times New Roman" w:hAnsi="Times New Roman"/>
          <w:sz w:val="28"/>
          <w:szCs w:val="28"/>
        </w:rPr>
      </w:pPr>
      <w:r w:rsidRPr="0015290B">
        <w:rPr>
          <w:rFonts w:ascii="Times New Roman" w:hAnsi="Times New Roman"/>
          <w:sz w:val="28"/>
          <w:szCs w:val="28"/>
        </w:rPr>
        <w:t>Стоимость работ, производимых без применения вычислительной техники.</w:t>
      </w: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Предварительно определим, сколько времени из общего срока разработки(С</w:t>
      </w:r>
      <w:r w:rsidRPr="0015290B">
        <w:rPr>
          <w:rFonts w:ascii="Times New Roman" w:hAnsi="Times New Roman"/>
          <w:sz w:val="28"/>
          <w:szCs w:val="28"/>
          <w:vertAlign w:val="subscript"/>
        </w:rPr>
        <w:t>р</w:t>
      </w:r>
      <w:r w:rsidRPr="0015290B">
        <w:rPr>
          <w:rFonts w:ascii="Times New Roman" w:hAnsi="Times New Roman"/>
          <w:sz w:val="28"/>
          <w:szCs w:val="28"/>
        </w:rPr>
        <w:t>) приходится на работы, выполняемые без применения вычислительной техники и с ее применением. Такое разделение выполняется с учетом специфики ПП и опыта предыдущих разработок.</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Смета затрат на проектирование программного продукта.</w:t>
      </w:r>
    </w:p>
    <w:p w:rsidR="007F0FB8" w:rsidRPr="0015290B" w:rsidRDefault="00C676BA"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Ср=1,76</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С(с эвм)  = </w:t>
      </w:r>
      <w:r w:rsidR="00611CAE" w:rsidRPr="0015290B">
        <w:rPr>
          <w:rFonts w:ascii="Times New Roman" w:hAnsi="Times New Roman" w:cs="Times New Roman"/>
          <w:sz w:val="28"/>
          <w:szCs w:val="28"/>
        </w:rPr>
        <w:t>Срм = 1</w:t>
      </w:r>
      <w:r w:rsidRPr="0015290B">
        <w:rPr>
          <w:rFonts w:ascii="Times New Roman" w:hAnsi="Times New Roman" w:cs="Times New Roman"/>
          <w:sz w:val="28"/>
          <w:szCs w:val="28"/>
        </w:rPr>
        <w:t>мес</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С(без эвм)=Срр= 0,</w:t>
      </w:r>
      <w:r w:rsidR="00C676BA" w:rsidRPr="0015290B">
        <w:rPr>
          <w:rFonts w:ascii="Times New Roman" w:hAnsi="Times New Roman" w:cs="Times New Roman"/>
          <w:sz w:val="28"/>
          <w:szCs w:val="28"/>
        </w:rPr>
        <w:t>7</w:t>
      </w:r>
      <w:r w:rsidR="00611CAE" w:rsidRPr="0015290B">
        <w:rPr>
          <w:rFonts w:ascii="Times New Roman" w:hAnsi="Times New Roman" w:cs="Times New Roman"/>
          <w:sz w:val="28"/>
          <w:szCs w:val="28"/>
        </w:rPr>
        <w:t>6</w:t>
      </w:r>
      <w:r w:rsidRPr="0015290B">
        <w:rPr>
          <w:rFonts w:ascii="Times New Roman" w:hAnsi="Times New Roman" w:cs="Times New Roman"/>
          <w:sz w:val="28"/>
          <w:szCs w:val="28"/>
        </w:rPr>
        <w:t>мес</w:t>
      </w:r>
    </w:p>
    <w:p w:rsidR="007F0FB8" w:rsidRPr="0015290B" w:rsidRDefault="007F0FB8" w:rsidP="00DA678E">
      <w:pPr>
        <w:pStyle w:val="a4"/>
        <w:ind w:firstLine="708"/>
        <w:jc w:val="both"/>
        <w:rPr>
          <w:rFonts w:ascii="Times New Roman" w:hAnsi="Times New Roman"/>
          <w:sz w:val="28"/>
          <w:szCs w:val="28"/>
        </w:rPr>
      </w:pPr>
      <w:r w:rsidRPr="0015290B">
        <w:rPr>
          <w:rFonts w:ascii="Times New Roman" w:hAnsi="Times New Roman"/>
          <w:sz w:val="28"/>
          <w:szCs w:val="28"/>
        </w:rPr>
        <w:t>Определим фонд оплаты труда проектировщиков (за работы, выполняемые без ЭВМ):</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Расчет затрат на проектирование.</w:t>
      </w:r>
    </w:p>
    <w:p w:rsidR="007F0FB8" w:rsidRPr="0015290B" w:rsidRDefault="007F0FB8" w:rsidP="00DA678E">
      <w:pPr>
        <w:spacing w:after="0" w:line="360" w:lineRule="auto"/>
        <w:ind w:left="360"/>
        <w:jc w:val="both"/>
        <w:rPr>
          <w:rFonts w:ascii="Times New Roman" w:hAnsi="Times New Roman" w:cs="Times New Roman"/>
          <w:sz w:val="28"/>
          <w:szCs w:val="28"/>
        </w:rPr>
      </w:pPr>
      <w:r w:rsidRPr="0015290B">
        <w:rPr>
          <w:rFonts w:ascii="Times New Roman" w:hAnsi="Times New Roman" w:cs="Times New Roman"/>
          <w:sz w:val="28"/>
          <w:szCs w:val="28"/>
        </w:rPr>
        <w:t>ЗПосн = Ч * Срр * Оклад=1*</w:t>
      </w:r>
      <w:r w:rsidR="00C676BA" w:rsidRPr="0015290B">
        <w:rPr>
          <w:rFonts w:ascii="Times New Roman" w:hAnsi="Times New Roman" w:cs="Times New Roman"/>
          <w:sz w:val="28"/>
          <w:szCs w:val="28"/>
        </w:rPr>
        <w:t>0,7</w:t>
      </w:r>
      <w:r w:rsidR="00611CAE" w:rsidRPr="0015290B">
        <w:rPr>
          <w:rFonts w:ascii="Times New Roman" w:hAnsi="Times New Roman" w:cs="Times New Roman"/>
          <w:sz w:val="28"/>
          <w:szCs w:val="28"/>
        </w:rPr>
        <w:t>6</w:t>
      </w:r>
      <w:r w:rsidRPr="0015290B">
        <w:rPr>
          <w:rFonts w:ascii="Times New Roman" w:hAnsi="Times New Roman" w:cs="Times New Roman"/>
          <w:sz w:val="28"/>
          <w:szCs w:val="28"/>
        </w:rPr>
        <w:t>*1</w:t>
      </w:r>
      <w:r w:rsidR="00611CAE" w:rsidRPr="0015290B">
        <w:rPr>
          <w:rFonts w:ascii="Times New Roman" w:hAnsi="Times New Roman" w:cs="Times New Roman"/>
          <w:sz w:val="28"/>
          <w:szCs w:val="28"/>
        </w:rPr>
        <w:t>0</w:t>
      </w:r>
      <w:r w:rsidRPr="0015290B">
        <w:rPr>
          <w:rFonts w:ascii="Times New Roman" w:hAnsi="Times New Roman" w:cs="Times New Roman"/>
          <w:sz w:val="28"/>
          <w:szCs w:val="28"/>
        </w:rPr>
        <w:t>000=</w:t>
      </w:r>
      <w:r w:rsidR="00C676BA" w:rsidRPr="0015290B">
        <w:rPr>
          <w:rFonts w:ascii="Times New Roman" w:hAnsi="Times New Roman" w:cs="Times New Roman"/>
          <w:sz w:val="28"/>
          <w:szCs w:val="28"/>
        </w:rPr>
        <w:t>7</w:t>
      </w:r>
      <w:r w:rsidR="00611CAE" w:rsidRPr="0015290B">
        <w:rPr>
          <w:rFonts w:ascii="Times New Roman" w:hAnsi="Times New Roman" w:cs="Times New Roman"/>
          <w:sz w:val="28"/>
          <w:szCs w:val="28"/>
        </w:rPr>
        <w:t>6</w:t>
      </w:r>
      <w:r w:rsidRPr="0015290B">
        <w:rPr>
          <w:rFonts w:ascii="Times New Roman" w:hAnsi="Times New Roman" w:cs="Times New Roman"/>
          <w:sz w:val="28"/>
          <w:szCs w:val="28"/>
        </w:rPr>
        <w:t>00</w:t>
      </w:r>
    </w:p>
    <w:p w:rsidR="007F0FB8" w:rsidRPr="0015290B" w:rsidRDefault="007F0FB8" w:rsidP="00DA678E">
      <w:pPr>
        <w:pStyle w:val="a4"/>
        <w:ind w:firstLine="708"/>
        <w:jc w:val="both"/>
        <w:rPr>
          <w:rFonts w:ascii="Times New Roman" w:eastAsiaTheme="minorEastAsia" w:hAnsi="Times New Roman"/>
          <w:sz w:val="28"/>
          <w:szCs w:val="28"/>
        </w:rPr>
      </w:pPr>
      <w:r w:rsidRPr="0015290B">
        <w:rPr>
          <w:rFonts w:ascii="Times New Roman" w:eastAsiaTheme="minorEastAsia" w:hAnsi="Times New Roman"/>
          <w:sz w:val="28"/>
          <w:szCs w:val="28"/>
        </w:rPr>
        <w:lastRenderedPageBreak/>
        <w:t>где ЗПосн – Основная заработная плата разработчика, Ч – количество исполнителей данного проекта, чел., С</w:t>
      </w:r>
      <w:r w:rsidRPr="0015290B">
        <w:rPr>
          <w:rFonts w:ascii="Times New Roman" w:eastAsiaTheme="minorEastAsia" w:hAnsi="Times New Roman"/>
          <w:sz w:val="28"/>
          <w:szCs w:val="28"/>
          <w:vertAlign w:val="subscript"/>
        </w:rPr>
        <w:t>рр</w:t>
      </w:r>
      <w:r w:rsidRPr="0015290B">
        <w:rPr>
          <w:rFonts w:ascii="Times New Roman" w:eastAsiaTheme="minorEastAsia" w:hAnsi="Times New Roman"/>
          <w:sz w:val="28"/>
          <w:szCs w:val="28"/>
        </w:rPr>
        <w:t xml:space="preserve"> - срок разработки без применения ВТ,мес.</w:t>
      </w:r>
    </w:p>
    <w:p w:rsidR="007F0FB8" w:rsidRPr="0015290B" w:rsidRDefault="007F0FB8" w:rsidP="00DA678E">
      <w:pPr>
        <w:pStyle w:val="a4"/>
        <w:ind w:firstLine="708"/>
        <w:jc w:val="both"/>
        <w:rPr>
          <w:rFonts w:ascii="Times New Roman" w:eastAsiaTheme="minorEastAsia" w:hAnsi="Times New Roman"/>
          <w:sz w:val="28"/>
          <w:szCs w:val="28"/>
        </w:rPr>
      </w:pPr>
      <w:r w:rsidRPr="0015290B">
        <w:rPr>
          <w:rFonts w:ascii="Times New Roman" w:eastAsiaTheme="minorEastAsia" w:hAnsi="Times New Roman"/>
          <w:sz w:val="28"/>
          <w:szCs w:val="28"/>
        </w:rPr>
        <w:t xml:space="preserve">Кроме основной заработной платы, в расчет включаем дополнительные зарплаты в размере 30% от основной зарплаты. </w:t>
      </w:r>
    </w:p>
    <w:p w:rsidR="007F0FB8" w:rsidRPr="0015290B" w:rsidRDefault="007F0FB8" w:rsidP="00DA678E">
      <w:pPr>
        <w:pStyle w:val="a4"/>
        <w:ind w:firstLine="708"/>
        <w:jc w:val="both"/>
        <w:rPr>
          <w:rFonts w:ascii="Times New Roman" w:eastAsiaTheme="minorEastAsia" w:hAnsi="Times New Roman"/>
          <w:sz w:val="28"/>
          <w:szCs w:val="28"/>
        </w:rPr>
      </w:pPr>
      <w:r w:rsidRPr="0015290B">
        <w:rPr>
          <w:rFonts w:ascii="Times New Roman" w:eastAsiaTheme="minorEastAsia" w:hAnsi="Times New Roman"/>
          <w:sz w:val="28"/>
          <w:szCs w:val="28"/>
        </w:rPr>
        <w:t>ЗПдоп=ЗПосн</w:t>
      </w:r>
      <w:r w:rsidR="00856C30" w:rsidRPr="0015290B">
        <w:rPr>
          <w:rFonts w:ascii="Times New Roman" w:eastAsiaTheme="minorEastAsia" w:hAnsi="Times New Roman"/>
          <w:sz w:val="28"/>
          <w:szCs w:val="28"/>
        </w:rPr>
        <w:t>*0,3(Кдоп)=7</w:t>
      </w:r>
      <w:r w:rsidR="00D22F1A" w:rsidRPr="0015290B">
        <w:rPr>
          <w:rFonts w:ascii="Times New Roman" w:eastAsiaTheme="minorEastAsia" w:hAnsi="Times New Roman"/>
          <w:sz w:val="28"/>
          <w:szCs w:val="28"/>
        </w:rPr>
        <w:t>6</w:t>
      </w:r>
      <w:r w:rsidR="00856C30" w:rsidRPr="0015290B">
        <w:rPr>
          <w:rFonts w:ascii="Times New Roman" w:eastAsiaTheme="minorEastAsia" w:hAnsi="Times New Roman"/>
          <w:sz w:val="28"/>
          <w:szCs w:val="28"/>
        </w:rPr>
        <w:t>00*0,3=22</w:t>
      </w:r>
      <w:r w:rsidR="00C66097" w:rsidRPr="0015290B">
        <w:rPr>
          <w:rFonts w:ascii="Times New Roman" w:eastAsiaTheme="minorEastAsia" w:hAnsi="Times New Roman"/>
          <w:sz w:val="28"/>
          <w:szCs w:val="28"/>
        </w:rPr>
        <w:t>8</w:t>
      </w:r>
      <w:r w:rsidRPr="0015290B">
        <w:rPr>
          <w:rFonts w:ascii="Times New Roman" w:eastAsiaTheme="minorEastAsia" w:hAnsi="Times New Roman"/>
          <w:sz w:val="28"/>
          <w:szCs w:val="28"/>
        </w:rPr>
        <w:t>0</w:t>
      </w:r>
    </w:p>
    <w:p w:rsidR="007F0FB8" w:rsidRPr="0015290B" w:rsidRDefault="007F0FB8" w:rsidP="00DA678E">
      <w:pPr>
        <w:pStyle w:val="a4"/>
        <w:ind w:firstLine="708"/>
        <w:jc w:val="both"/>
        <w:rPr>
          <w:rFonts w:ascii="Times New Roman" w:eastAsiaTheme="minorEastAsia" w:hAnsi="Times New Roman"/>
          <w:sz w:val="28"/>
          <w:szCs w:val="28"/>
        </w:rPr>
      </w:pPr>
      <w:r w:rsidRPr="0015290B">
        <w:rPr>
          <w:rFonts w:ascii="Times New Roman" w:eastAsiaTheme="minorEastAsia" w:hAnsi="Times New Roman"/>
          <w:sz w:val="28"/>
          <w:szCs w:val="28"/>
        </w:rPr>
        <w:t>Тогда фонд оплаты труда (ФОТ) составит:</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ФОТ = ЗПосн + ЗПдоп = </w:t>
      </w:r>
      <w:r w:rsidR="00856C30" w:rsidRPr="0015290B">
        <w:rPr>
          <w:rFonts w:ascii="Times New Roman" w:hAnsi="Times New Roman" w:cs="Times New Roman"/>
          <w:sz w:val="28"/>
          <w:szCs w:val="28"/>
        </w:rPr>
        <w:t>7</w:t>
      </w:r>
      <w:r w:rsidR="00ED11E1" w:rsidRPr="0015290B">
        <w:rPr>
          <w:rFonts w:ascii="Times New Roman" w:hAnsi="Times New Roman" w:cs="Times New Roman"/>
          <w:sz w:val="28"/>
          <w:szCs w:val="28"/>
        </w:rPr>
        <w:t>6</w:t>
      </w:r>
      <w:r w:rsidRPr="0015290B">
        <w:rPr>
          <w:rFonts w:ascii="Times New Roman" w:hAnsi="Times New Roman" w:cs="Times New Roman"/>
          <w:sz w:val="28"/>
          <w:szCs w:val="28"/>
        </w:rPr>
        <w:t xml:space="preserve">00 + </w:t>
      </w:r>
      <w:r w:rsidR="00856C30" w:rsidRPr="0015290B">
        <w:rPr>
          <w:rFonts w:ascii="Times New Roman" w:hAnsi="Times New Roman" w:cs="Times New Roman"/>
          <w:sz w:val="28"/>
          <w:szCs w:val="28"/>
        </w:rPr>
        <w:t>22</w:t>
      </w:r>
      <w:r w:rsidR="00ED11E1" w:rsidRPr="0015290B">
        <w:rPr>
          <w:rFonts w:ascii="Times New Roman" w:hAnsi="Times New Roman" w:cs="Times New Roman"/>
          <w:sz w:val="28"/>
          <w:szCs w:val="28"/>
        </w:rPr>
        <w:t>8</w:t>
      </w:r>
      <w:r w:rsidRPr="0015290B">
        <w:rPr>
          <w:rFonts w:ascii="Times New Roman" w:hAnsi="Times New Roman" w:cs="Times New Roman"/>
          <w:sz w:val="28"/>
          <w:szCs w:val="28"/>
        </w:rPr>
        <w:t xml:space="preserve">0= </w:t>
      </w:r>
      <w:r w:rsidR="00856C30" w:rsidRPr="0015290B">
        <w:rPr>
          <w:rFonts w:ascii="Times New Roman" w:hAnsi="Times New Roman" w:cs="Times New Roman"/>
          <w:sz w:val="28"/>
          <w:szCs w:val="28"/>
        </w:rPr>
        <w:t>98</w:t>
      </w:r>
      <w:r w:rsidR="00ED11E1" w:rsidRPr="0015290B">
        <w:rPr>
          <w:rFonts w:ascii="Times New Roman" w:hAnsi="Times New Roman" w:cs="Times New Roman"/>
          <w:sz w:val="28"/>
          <w:szCs w:val="28"/>
        </w:rPr>
        <w:t>80</w:t>
      </w:r>
      <w:r w:rsidRPr="0015290B">
        <w:rPr>
          <w:rFonts w:ascii="Times New Roman" w:hAnsi="Times New Roman" w:cs="Times New Roman"/>
          <w:sz w:val="28"/>
          <w:szCs w:val="28"/>
        </w:rPr>
        <w:t xml:space="preserve"> руб.</w:t>
      </w:r>
    </w:p>
    <w:p w:rsidR="007F0FB8" w:rsidRPr="0015290B" w:rsidRDefault="007F0FB8" w:rsidP="00DA678E">
      <w:pPr>
        <w:pStyle w:val="a4"/>
        <w:ind w:firstLine="708"/>
        <w:jc w:val="both"/>
        <w:rPr>
          <w:rFonts w:ascii="Times New Roman" w:eastAsiaTheme="minorEastAsia" w:hAnsi="Times New Roman"/>
          <w:sz w:val="28"/>
          <w:szCs w:val="28"/>
        </w:rPr>
      </w:pPr>
      <w:r w:rsidRPr="0015290B">
        <w:rPr>
          <w:rFonts w:ascii="Times New Roman" w:eastAsiaTheme="minorEastAsia" w:hAnsi="Times New Roman"/>
          <w:sz w:val="28"/>
          <w:szCs w:val="28"/>
        </w:rPr>
        <w:t>Отчисления на социальные мероприятия определяются в процентах от ФОТ. Отчисления на социальные мероприятия = 34,2%</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Отчисл = ФОТ *0,342</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Отчисл = </w:t>
      </w:r>
      <w:r w:rsidR="00856C30" w:rsidRPr="0015290B">
        <w:rPr>
          <w:rFonts w:ascii="Times New Roman" w:hAnsi="Times New Roman" w:cs="Times New Roman"/>
          <w:sz w:val="28"/>
          <w:szCs w:val="28"/>
        </w:rPr>
        <w:t>98</w:t>
      </w:r>
      <w:r w:rsidR="008A0B6E" w:rsidRPr="0015290B">
        <w:rPr>
          <w:rFonts w:ascii="Times New Roman" w:hAnsi="Times New Roman" w:cs="Times New Roman"/>
          <w:sz w:val="28"/>
          <w:szCs w:val="28"/>
        </w:rPr>
        <w:t>8</w:t>
      </w:r>
      <w:r w:rsidRPr="0015290B">
        <w:rPr>
          <w:rFonts w:ascii="Times New Roman" w:hAnsi="Times New Roman" w:cs="Times New Roman"/>
          <w:sz w:val="28"/>
          <w:szCs w:val="28"/>
        </w:rPr>
        <w:t xml:space="preserve">0*0,342= </w:t>
      </w:r>
      <w:r w:rsidR="00856C30" w:rsidRPr="0015290B">
        <w:rPr>
          <w:rFonts w:ascii="Times New Roman" w:hAnsi="Times New Roman" w:cs="Times New Roman"/>
          <w:sz w:val="28"/>
          <w:szCs w:val="28"/>
        </w:rPr>
        <w:t>3378</w:t>
      </w:r>
      <w:r w:rsidR="00F5281F" w:rsidRPr="0015290B">
        <w:rPr>
          <w:rFonts w:ascii="Times New Roman" w:hAnsi="Times New Roman" w:cs="Times New Roman"/>
          <w:sz w:val="28"/>
          <w:szCs w:val="28"/>
        </w:rPr>
        <w:t>,</w:t>
      </w:r>
      <w:r w:rsidR="00856C30" w:rsidRPr="0015290B">
        <w:rPr>
          <w:rFonts w:ascii="Times New Roman" w:hAnsi="Times New Roman" w:cs="Times New Roman"/>
          <w:sz w:val="28"/>
          <w:szCs w:val="28"/>
        </w:rPr>
        <w:t>9</w:t>
      </w:r>
      <w:r w:rsidR="00F5281F" w:rsidRPr="0015290B">
        <w:rPr>
          <w:rFonts w:ascii="Times New Roman" w:hAnsi="Times New Roman" w:cs="Times New Roman"/>
          <w:sz w:val="28"/>
          <w:szCs w:val="28"/>
        </w:rPr>
        <w:t>6</w:t>
      </w:r>
      <w:r w:rsidRPr="0015290B">
        <w:rPr>
          <w:rFonts w:ascii="Times New Roman" w:hAnsi="Times New Roman" w:cs="Times New Roman"/>
          <w:sz w:val="28"/>
          <w:szCs w:val="28"/>
        </w:rPr>
        <w:t>руб</w:t>
      </w:r>
      <w:r w:rsidR="00856C30" w:rsidRPr="0015290B">
        <w:rPr>
          <w:rFonts w:ascii="Times New Roman" w:hAnsi="Times New Roman" w:cs="Times New Roman"/>
          <w:sz w:val="28"/>
          <w:szCs w:val="28"/>
        </w:rPr>
        <w:t>.</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ФОТотчисл=ФОТ+Отчисл.</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ФОТотчисл== </w:t>
      </w:r>
      <w:r w:rsidR="00856C30" w:rsidRPr="0015290B">
        <w:rPr>
          <w:rFonts w:ascii="Times New Roman" w:hAnsi="Times New Roman" w:cs="Times New Roman"/>
          <w:sz w:val="28"/>
          <w:szCs w:val="28"/>
        </w:rPr>
        <w:t>98</w:t>
      </w:r>
      <w:r w:rsidR="008A0B6E" w:rsidRPr="0015290B">
        <w:rPr>
          <w:rFonts w:ascii="Times New Roman" w:hAnsi="Times New Roman" w:cs="Times New Roman"/>
          <w:sz w:val="28"/>
          <w:szCs w:val="28"/>
        </w:rPr>
        <w:t>8</w:t>
      </w:r>
      <w:r w:rsidRPr="0015290B">
        <w:rPr>
          <w:rFonts w:ascii="Times New Roman" w:hAnsi="Times New Roman" w:cs="Times New Roman"/>
          <w:sz w:val="28"/>
          <w:szCs w:val="28"/>
        </w:rPr>
        <w:t>0+</w:t>
      </w:r>
      <w:r w:rsidR="00856C30" w:rsidRPr="0015290B">
        <w:rPr>
          <w:rFonts w:ascii="Times New Roman" w:hAnsi="Times New Roman" w:cs="Times New Roman"/>
          <w:sz w:val="28"/>
          <w:szCs w:val="28"/>
        </w:rPr>
        <w:t>3378</w:t>
      </w:r>
      <w:r w:rsidR="007104E2" w:rsidRPr="0015290B">
        <w:rPr>
          <w:rFonts w:ascii="Times New Roman" w:hAnsi="Times New Roman" w:cs="Times New Roman"/>
          <w:sz w:val="28"/>
          <w:szCs w:val="28"/>
        </w:rPr>
        <w:t>,</w:t>
      </w:r>
      <w:r w:rsidR="00856C30" w:rsidRPr="0015290B">
        <w:rPr>
          <w:rFonts w:ascii="Times New Roman" w:hAnsi="Times New Roman" w:cs="Times New Roman"/>
          <w:sz w:val="28"/>
          <w:szCs w:val="28"/>
        </w:rPr>
        <w:t>9</w:t>
      </w:r>
      <w:r w:rsidR="007104E2" w:rsidRPr="0015290B">
        <w:rPr>
          <w:rFonts w:ascii="Times New Roman" w:hAnsi="Times New Roman" w:cs="Times New Roman"/>
          <w:sz w:val="28"/>
          <w:szCs w:val="28"/>
        </w:rPr>
        <w:t>6</w:t>
      </w:r>
      <w:r w:rsidRPr="0015290B">
        <w:rPr>
          <w:rFonts w:ascii="Times New Roman" w:hAnsi="Times New Roman" w:cs="Times New Roman"/>
          <w:sz w:val="28"/>
          <w:szCs w:val="28"/>
        </w:rPr>
        <w:t>=</w:t>
      </w:r>
      <w:r w:rsidR="00B941B0" w:rsidRPr="0015290B">
        <w:rPr>
          <w:rFonts w:ascii="Times New Roman" w:hAnsi="Times New Roman" w:cs="Times New Roman"/>
          <w:sz w:val="28"/>
          <w:szCs w:val="28"/>
        </w:rPr>
        <w:t>1</w:t>
      </w:r>
      <w:r w:rsidR="00856C30" w:rsidRPr="0015290B">
        <w:rPr>
          <w:rFonts w:ascii="Times New Roman" w:hAnsi="Times New Roman" w:cs="Times New Roman"/>
          <w:sz w:val="28"/>
          <w:szCs w:val="28"/>
        </w:rPr>
        <w:t>3258</w:t>
      </w:r>
      <w:r w:rsidR="00B941B0" w:rsidRPr="0015290B">
        <w:rPr>
          <w:rFonts w:ascii="Times New Roman" w:hAnsi="Times New Roman" w:cs="Times New Roman"/>
          <w:sz w:val="28"/>
          <w:szCs w:val="28"/>
        </w:rPr>
        <w:t>,</w:t>
      </w:r>
      <w:r w:rsidR="00856C30" w:rsidRPr="0015290B">
        <w:rPr>
          <w:rFonts w:ascii="Times New Roman" w:hAnsi="Times New Roman" w:cs="Times New Roman"/>
          <w:sz w:val="28"/>
          <w:szCs w:val="28"/>
        </w:rPr>
        <w:t>9</w:t>
      </w:r>
      <w:r w:rsidR="00B941B0" w:rsidRPr="0015290B">
        <w:rPr>
          <w:rFonts w:ascii="Times New Roman" w:hAnsi="Times New Roman" w:cs="Times New Roman"/>
          <w:sz w:val="28"/>
          <w:szCs w:val="28"/>
        </w:rPr>
        <w:t>6</w:t>
      </w:r>
      <w:r w:rsidR="00856C30" w:rsidRPr="0015290B">
        <w:rPr>
          <w:rFonts w:ascii="Times New Roman" w:hAnsi="Times New Roman" w:cs="Times New Roman"/>
          <w:sz w:val="28"/>
          <w:szCs w:val="28"/>
        </w:rPr>
        <w:t xml:space="preserve"> руб.</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ab/>
        <w:t>Совокупность расходов на содержание помещений, на управление организацией, в которой выполняется проект, относим к накладным расходом (З</w:t>
      </w:r>
      <w:r w:rsidRPr="0015290B">
        <w:rPr>
          <w:rFonts w:ascii="Times New Roman" w:hAnsi="Times New Roman" w:cs="Times New Roman"/>
          <w:sz w:val="28"/>
          <w:szCs w:val="28"/>
          <w:vertAlign w:val="subscript"/>
        </w:rPr>
        <w:t>накл</w:t>
      </w:r>
      <w:r w:rsidRPr="0015290B">
        <w:rPr>
          <w:rFonts w:ascii="Times New Roman" w:hAnsi="Times New Roman" w:cs="Times New Roman"/>
          <w:sz w:val="28"/>
          <w:szCs w:val="28"/>
        </w:rPr>
        <w:t xml:space="preserve">) </w:t>
      </w: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Знакл = Кнр/100  *ФОТотч= 22/100*</w:t>
      </w:r>
      <w:r w:rsidR="00B402DB" w:rsidRPr="0015290B">
        <w:rPr>
          <w:rFonts w:ascii="Times New Roman" w:hAnsi="Times New Roman" w:cs="Times New Roman"/>
          <w:sz w:val="28"/>
          <w:szCs w:val="28"/>
        </w:rPr>
        <w:t>132</w:t>
      </w:r>
      <w:r w:rsidR="0005448B" w:rsidRPr="0015290B">
        <w:rPr>
          <w:rFonts w:ascii="Times New Roman" w:hAnsi="Times New Roman" w:cs="Times New Roman"/>
          <w:sz w:val="28"/>
          <w:szCs w:val="28"/>
        </w:rPr>
        <w:t>5</w:t>
      </w:r>
      <w:r w:rsidR="00B402DB" w:rsidRPr="0015290B">
        <w:rPr>
          <w:rFonts w:ascii="Times New Roman" w:hAnsi="Times New Roman" w:cs="Times New Roman"/>
          <w:sz w:val="28"/>
          <w:szCs w:val="28"/>
        </w:rPr>
        <w:t>8</w:t>
      </w:r>
      <w:r w:rsidRPr="0015290B">
        <w:rPr>
          <w:rFonts w:ascii="Times New Roman" w:hAnsi="Times New Roman" w:cs="Times New Roman"/>
          <w:sz w:val="28"/>
          <w:szCs w:val="28"/>
        </w:rPr>
        <w:t>,</w:t>
      </w:r>
      <w:r w:rsidR="00B402DB" w:rsidRPr="0015290B">
        <w:rPr>
          <w:rFonts w:ascii="Times New Roman" w:hAnsi="Times New Roman" w:cs="Times New Roman"/>
          <w:sz w:val="28"/>
          <w:szCs w:val="28"/>
        </w:rPr>
        <w:t>9</w:t>
      </w:r>
      <w:r w:rsidR="0005448B" w:rsidRPr="0015290B">
        <w:rPr>
          <w:rFonts w:ascii="Times New Roman" w:hAnsi="Times New Roman" w:cs="Times New Roman"/>
          <w:sz w:val="28"/>
          <w:szCs w:val="28"/>
        </w:rPr>
        <w:t>6</w:t>
      </w:r>
      <w:r w:rsidRPr="0015290B">
        <w:rPr>
          <w:rFonts w:ascii="Times New Roman" w:hAnsi="Times New Roman" w:cs="Times New Roman"/>
          <w:sz w:val="28"/>
          <w:szCs w:val="28"/>
        </w:rPr>
        <w:t xml:space="preserve">= </w:t>
      </w:r>
      <w:r w:rsidR="0005448B" w:rsidRPr="0015290B">
        <w:rPr>
          <w:rFonts w:ascii="Times New Roman" w:hAnsi="Times New Roman" w:cs="Times New Roman"/>
          <w:sz w:val="28"/>
          <w:szCs w:val="28"/>
        </w:rPr>
        <w:t>2</w:t>
      </w:r>
      <w:r w:rsidR="00B402DB" w:rsidRPr="0015290B">
        <w:rPr>
          <w:rFonts w:ascii="Times New Roman" w:hAnsi="Times New Roman" w:cs="Times New Roman"/>
          <w:sz w:val="28"/>
          <w:szCs w:val="28"/>
        </w:rPr>
        <w:t>916</w:t>
      </w:r>
      <w:r w:rsidR="0005448B" w:rsidRPr="0015290B">
        <w:rPr>
          <w:rFonts w:ascii="Times New Roman" w:hAnsi="Times New Roman" w:cs="Times New Roman"/>
          <w:sz w:val="28"/>
          <w:szCs w:val="28"/>
        </w:rPr>
        <w:t>,</w:t>
      </w:r>
      <w:r w:rsidR="00B402DB" w:rsidRPr="0015290B">
        <w:rPr>
          <w:rFonts w:ascii="Times New Roman" w:hAnsi="Times New Roman" w:cs="Times New Roman"/>
          <w:sz w:val="28"/>
          <w:szCs w:val="28"/>
        </w:rPr>
        <w:t>97</w:t>
      </w:r>
      <w:r w:rsidRPr="0015290B">
        <w:rPr>
          <w:rFonts w:ascii="Times New Roman" w:hAnsi="Times New Roman" w:cs="Times New Roman"/>
          <w:sz w:val="28"/>
          <w:szCs w:val="28"/>
        </w:rPr>
        <w:t>(руб).</w:t>
      </w:r>
    </w:p>
    <w:p w:rsidR="007F0FB8" w:rsidRPr="0015290B" w:rsidRDefault="007F0FB8" w:rsidP="00DA678E">
      <w:pPr>
        <w:pStyle w:val="a4"/>
        <w:jc w:val="both"/>
        <w:rPr>
          <w:rFonts w:ascii="Times New Roman" w:eastAsiaTheme="minorEastAsia" w:hAnsi="Times New Roman"/>
          <w:sz w:val="28"/>
          <w:szCs w:val="28"/>
        </w:rPr>
      </w:pPr>
      <w:r w:rsidRPr="0015290B">
        <w:rPr>
          <w:rFonts w:ascii="Times New Roman" w:eastAsiaTheme="minorEastAsia" w:hAnsi="Times New Roman"/>
          <w:sz w:val="28"/>
          <w:szCs w:val="28"/>
        </w:rPr>
        <w:t>Затраты на разработку ПП с применением ЭВМ определяются по формуле:</w:t>
      </w:r>
    </w:p>
    <w:p w:rsidR="007F0FB8" w:rsidRPr="009F3376" w:rsidRDefault="007F0FB8" w:rsidP="00DA678E">
      <w:pPr>
        <w:spacing w:after="0" w:line="360" w:lineRule="auto"/>
        <w:jc w:val="both"/>
        <w:rPr>
          <w:rFonts w:ascii="Times New Roman" w:hAnsi="Times New Roman" w:cs="Times New Roman"/>
          <w:color w:val="00B050"/>
          <w:sz w:val="28"/>
          <w:szCs w:val="28"/>
        </w:rPr>
      </w:pPr>
      <w:r w:rsidRPr="0015290B">
        <w:rPr>
          <w:rFonts w:ascii="Times New Roman" w:hAnsi="Times New Roman" w:cs="Times New Roman"/>
          <w:sz w:val="28"/>
          <w:szCs w:val="28"/>
        </w:rPr>
        <w:t xml:space="preserve">Зпо = Срм* </w:t>
      </w:r>
      <w:r w:rsidRPr="0015290B">
        <w:rPr>
          <w:rFonts w:ascii="Times New Roman" w:hAnsi="Times New Roman" w:cs="Times New Roman"/>
          <w:sz w:val="28"/>
          <w:szCs w:val="28"/>
          <w:lang w:val="en-US"/>
        </w:rPr>
        <w:t>F</w:t>
      </w:r>
      <w:r w:rsidRPr="0015290B">
        <w:rPr>
          <w:rFonts w:ascii="Times New Roman" w:hAnsi="Times New Roman" w:cs="Times New Roman"/>
          <w:sz w:val="28"/>
          <w:szCs w:val="28"/>
        </w:rPr>
        <w:t>эф</w:t>
      </w:r>
      <w:r w:rsidR="00530DE4" w:rsidRPr="0015290B">
        <w:rPr>
          <w:rFonts w:ascii="Times New Roman" w:hAnsi="Times New Roman" w:cs="Times New Roman"/>
          <w:sz w:val="28"/>
          <w:szCs w:val="28"/>
        </w:rPr>
        <w:t>м</w:t>
      </w:r>
      <w:r w:rsidR="00374336" w:rsidRPr="0015290B">
        <w:rPr>
          <w:rFonts w:ascii="Times New Roman" w:hAnsi="Times New Roman" w:cs="Times New Roman"/>
          <w:sz w:val="28"/>
          <w:szCs w:val="28"/>
        </w:rPr>
        <w:t xml:space="preserve"> * Сч.м.в  </w:t>
      </w:r>
      <w:r w:rsidR="00374336" w:rsidRPr="009F3376">
        <w:rPr>
          <w:rFonts w:ascii="Times New Roman" w:hAnsi="Times New Roman" w:cs="Times New Roman"/>
          <w:sz w:val="28"/>
          <w:szCs w:val="28"/>
        </w:rPr>
        <w:t>=</w:t>
      </w:r>
      <w:r w:rsidR="00B402DB" w:rsidRPr="009F3376">
        <w:rPr>
          <w:rFonts w:ascii="Times New Roman" w:hAnsi="Times New Roman" w:cs="Times New Roman"/>
          <w:sz w:val="28"/>
          <w:szCs w:val="28"/>
        </w:rPr>
        <w:t>1*</w:t>
      </w:r>
      <w:r w:rsidR="00D0587B" w:rsidRPr="009F3376">
        <w:rPr>
          <w:rFonts w:ascii="Times New Roman" w:hAnsi="Times New Roman" w:cs="Times New Roman"/>
          <w:sz w:val="28"/>
          <w:szCs w:val="28"/>
        </w:rPr>
        <w:t>(</w:t>
      </w:r>
      <w:r w:rsidR="00B402DB" w:rsidRPr="009F3376">
        <w:rPr>
          <w:rFonts w:ascii="Times New Roman" w:hAnsi="Times New Roman" w:cs="Times New Roman"/>
          <w:sz w:val="28"/>
          <w:szCs w:val="28"/>
        </w:rPr>
        <w:t>168</w:t>
      </w:r>
      <w:r w:rsidR="00D0587B" w:rsidRPr="009F3376">
        <w:rPr>
          <w:rFonts w:ascii="Times New Roman" w:hAnsi="Times New Roman" w:cs="Times New Roman"/>
          <w:sz w:val="28"/>
          <w:szCs w:val="28"/>
        </w:rPr>
        <w:t>+168*0,76)</w:t>
      </w:r>
      <w:r w:rsidR="00C048CA" w:rsidRPr="009F3376">
        <w:rPr>
          <w:rFonts w:ascii="Times New Roman" w:hAnsi="Times New Roman" w:cs="Times New Roman"/>
          <w:sz w:val="28"/>
          <w:szCs w:val="28"/>
        </w:rPr>
        <w:t>*</w:t>
      </w:r>
      <m:oMath>
        <m:r>
          <m:rPr>
            <m:sty m:val="p"/>
          </m:rPr>
          <w:rPr>
            <w:rFonts w:ascii="Cambria Math" w:hAnsi="Cambria Math" w:cs="Times New Roman"/>
            <w:sz w:val="28"/>
            <w:szCs w:val="28"/>
          </w:rPr>
          <m:t>111,42</m:t>
        </m:r>
      </m:oMath>
      <w:r w:rsidRPr="009F3376">
        <w:rPr>
          <w:rFonts w:ascii="Times New Roman" w:hAnsi="Times New Roman" w:cs="Times New Roman"/>
          <w:sz w:val="28"/>
          <w:szCs w:val="28"/>
        </w:rPr>
        <w:t xml:space="preserve">= </w:t>
      </w:r>
      <w:r w:rsidR="009F3376" w:rsidRPr="009F3376">
        <w:rPr>
          <w:rFonts w:ascii="Times New Roman" w:hAnsi="Times New Roman" w:cs="Times New Roman"/>
          <w:sz w:val="28"/>
          <w:szCs w:val="28"/>
        </w:rPr>
        <w:t>32944,55</w:t>
      </w:r>
      <w:r w:rsidRPr="0015290B">
        <w:rPr>
          <w:rFonts w:ascii="Times New Roman" w:hAnsi="Times New Roman" w:cs="Times New Roman"/>
          <w:sz w:val="28"/>
          <w:szCs w:val="28"/>
        </w:rPr>
        <w:t>(руб).</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где С</w:t>
      </w:r>
      <w:r w:rsidRPr="0015290B">
        <w:rPr>
          <w:rFonts w:ascii="Times New Roman" w:hAnsi="Times New Roman"/>
          <w:sz w:val="28"/>
          <w:szCs w:val="28"/>
          <w:vertAlign w:val="subscript"/>
        </w:rPr>
        <w:t>рм</w:t>
      </w:r>
      <w:r w:rsidRPr="0015290B">
        <w:rPr>
          <w:rFonts w:ascii="Times New Roman" w:hAnsi="Times New Roman"/>
          <w:sz w:val="28"/>
          <w:szCs w:val="28"/>
        </w:rPr>
        <w:t xml:space="preserve"> – срок разработки ПП с использованием ЭВМ, месяцев;</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lang w:val="en-US"/>
        </w:rPr>
        <w:t>F</w:t>
      </w:r>
      <w:r w:rsidRPr="0015290B">
        <w:rPr>
          <w:rFonts w:ascii="Times New Roman" w:hAnsi="Times New Roman"/>
          <w:sz w:val="28"/>
          <w:szCs w:val="28"/>
          <w:vertAlign w:val="subscript"/>
        </w:rPr>
        <w:t>эф.м</w:t>
      </w:r>
      <w:r w:rsidRPr="0015290B">
        <w:rPr>
          <w:rFonts w:ascii="Times New Roman" w:hAnsi="Times New Roman"/>
          <w:sz w:val="28"/>
          <w:szCs w:val="28"/>
        </w:rPr>
        <w:t xml:space="preserve"> – эффективный фонд рабочего времени за месяц;</w:t>
      </w:r>
    </w:p>
    <w:p w:rsidR="007F0FB8" w:rsidRPr="0015290B" w:rsidRDefault="007F0FB8" w:rsidP="00DA678E">
      <w:pPr>
        <w:pStyle w:val="a4"/>
        <w:jc w:val="both"/>
        <w:rPr>
          <w:rFonts w:ascii="Times New Roman" w:hAnsi="Times New Roman"/>
          <w:sz w:val="28"/>
          <w:szCs w:val="28"/>
        </w:rPr>
      </w:pPr>
      <w:r w:rsidRPr="0015290B">
        <w:rPr>
          <w:rFonts w:ascii="Times New Roman" w:hAnsi="Times New Roman"/>
          <w:sz w:val="28"/>
          <w:szCs w:val="28"/>
        </w:rPr>
        <w:t>С</w:t>
      </w:r>
      <w:r w:rsidRPr="0015290B">
        <w:rPr>
          <w:rFonts w:ascii="Times New Roman" w:hAnsi="Times New Roman"/>
          <w:sz w:val="28"/>
          <w:szCs w:val="28"/>
          <w:vertAlign w:val="subscript"/>
        </w:rPr>
        <w:t>ч.м.в.</w:t>
      </w:r>
      <w:r w:rsidRPr="0015290B">
        <w:rPr>
          <w:rFonts w:ascii="Times New Roman" w:hAnsi="Times New Roman"/>
          <w:sz w:val="28"/>
          <w:szCs w:val="28"/>
        </w:rPr>
        <w:t xml:space="preserve"> – себестоимость часа машинного времени, руб.</w:t>
      </w:r>
    </w:p>
    <w:p w:rsidR="007F0FB8" w:rsidRPr="0015290B" w:rsidRDefault="007F0FB8" w:rsidP="00DA678E">
      <w:pPr>
        <w:pStyle w:val="a4"/>
        <w:jc w:val="both"/>
        <w:rPr>
          <w:rFonts w:ascii="Times New Roman" w:hAnsi="Times New Roman"/>
          <w:sz w:val="28"/>
          <w:szCs w:val="28"/>
        </w:rPr>
      </w:pPr>
    </w:p>
    <w:p w:rsidR="007F0FB8" w:rsidRPr="0015290B" w:rsidRDefault="007F0FB8"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Таблица 5 – Смета затрат на материалы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gridCol w:w="1914"/>
        <w:gridCol w:w="1914"/>
        <w:gridCol w:w="1915"/>
      </w:tblGrid>
      <w:tr w:rsidR="007F0FB8" w:rsidRPr="0015290B" w:rsidTr="007F0FB8">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Материалы</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Единица</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Требуемое количество</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Цена за 1 единицу.</w:t>
            </w:r>
          </w:p>
        </w:tc>
        <w:tc>
          <w:tcPr>
            <w:tcW w:w="1915"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Сумма (рублей)</w:t>
            </w:r>
          </w:p>
        </w:tc>
      </w:tr>
      <w:tr w:rsidR="007F0FB8" w:rsidRPr="0015290B" w:rsidTr="007F0FB8">
        <w:trPr>
          <w:trHeight w:val="431"/>
        </w:trPr>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lang w:val="en-US"/>
              </w:rPr>
              <w:t>USB Flash-</w:t>
            </w:r>
            <w:r w:rsidRPr="009F3376">
              <w:rPr>
                <w:rFonts w:ascii="Times New Roman" w:hAnsi="Times New Roman" w:cs="Times New Roman"/>
                <w:sz w:val="24"/>
                <w:szCs w:val="24"/>
              </w:rPr>
              <w:t>память</w:t>
            </w:r>
          </w:p>
        </w:tc>
        <w:tc>
          <w:tcPr>
            <w:tcW w:w="1914" w:type="dxa"/>
            <w:vAlign w:val="center"/>
          </w:tcPr>
          <w:p w:rsidR="007F0FB8" w:rsidRPr="009F3376" w:rsidRDefault="00374336" w:rsidP="00DA678E">
            <w:pPr>
              <w:spacing w:after="0" w:line="360" w:lineRule="auto"/>
              <w:jc w:val="both"/>
              <w:rPr>
                <w:rFonts w:ascii="Times New Roman" w:hAnsi="Times New Roman" w:cs="Times New Roman"/>
                <w:sz w:val="24"/>
                <w:szCs w:val="24"/>
                <w:lang w:val="en-US"/>
              </w:rPr>
            </w:pPr>
            <w:r w:rsidRPr="009F3376">
              <w:rPr>
                <w:rFonts w:ascii="Times New Roman" w:hAnsi="Times New Roman" w:cs="Times New Roman"/>
                <w:sz w:val="24"/>
                <w:szCs w:val="24"/>
              </w:rPr>
              <w:t>Шт</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w:t>
            </w:r>
          </w:p>
        </w:tc>
        <w:tc>
          <w:tcPr>
            <w:tcW w:w="1914" w:type="dxa"/>
            <w:vAlign w:val="center"/>
          </w:tcPr>
          <w:p w:rsidR="007F0FB8" w:rsidRPr="009F3376" w:rsidRDefault="008B37F3"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11</w:t>
            </w:r>
            <w:r w:rsidR="007F0FB8" w:rsidRPr="009F3376">
              <w:rPr>
                <w:rFonts w:ascii="Times New Roman" w:hAnsi="Times New Roman" w:cs="Times New Roman"/>
                <w:sz w:val="24"/>
                <w:szCs w:val="24"/>
              </w:rPr>
              <w:t>00</w:t>
            </w:r>
          </w:p>
        </w:tc>
        <w:tc>
          <w:tcPr>
            <w:tcW w:w="1915" w:type="dxa"/>
            <w:vAlign w:val="center"/>
          </w:tcPr>
          <w:p w:rsidR="007F0FB8" w:rsidRPr="009F3376" w:rsidRDefault="008B37F3"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11</w:t>
            </w:r>
            <w:r w:rsidR="007F0FB8" w:rsidRPr="009F3376">
              <w:rPr>
                <w:rFonts w:ascii="Times New Roman" w:hAnsi="Times New Roman" w:cs="Times New Roman"/>
                <w:sz w:val="24"/>
                <w:szCs w:val="24"/>
              </w:rPr>
              <w:t>00</w:t>
            </w:r>
          </w:p>
        </w:tc>
      </w:tr>
      <w:tr w:rsidR="007F0FB8" w:rsidRPr="0015290B" w:rsidTr="007F0FB8">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lastRenderedPageBreak/>
              <w:t>Бумага офисная</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Пачка</w:t>
            </w:r>
          </w:p>
        </w:tc>
        <w:tc>
          <w:tcPr>
            <w:tcW w:w="1914" w:type="dxa"/>
            <w:vAlign w:val="center"/>
          </w:tcPr>
          <w:p w:rsidR="007F0FB8" w:rsidRPr="009F3376" w:rsidRDefault="008B37F3"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400</w:t>
            </w:r>
          </w:p>
        </w:tc>
        <w:tc>
          <w:tcPr>
            <w:tcW w:w="1915" w:type="dxa"/>
            <w:vAlign w:val="center"/>
          </w:tcPr>
          <w:p w:rsidR="007F0FB8" w:rsidRPr="009F3376" w:rsidRDefault="00E13F1B"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8</w:t>
            </w:r>
            <w:r w:rsidR="007F0FB8" w:rsidRPr="009F3376">
              <w:rPr>
                <w:rFonts w:ascii="Times New Roman" w:hAnsi="Times New Roman" w:cs="Times New Roman"/>
                <w:sz w:val="24"/>
                <w:szCs w:val="24"/>
              </w:rPr>
              <w:t>00</w:t>
            </w:r>
          </w:p>
        </w:tc>
      </w:tr>
      <w:tr w:rsidR="007F0FB8" w:rsidRPr="0015290B" w:rsidTr="007F0FB8">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Всего</w:t>
            </w: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p>
        </w:tc>
        <w:tc>
          <w:tcPr>
            <w:tcW w:w="1914" w:type="dxa"/>
            <w:vAlign w:val="center"/>
          </w:tcPr>
          <w:p w:rsidR="007F0FB8" w:rsidRPr="009F3376" w:rsidRDefault="007F0FB8" w:rsidP="00DA678E">
            <w:pPr>
              <w:spacing w:after="0" w:line="360" w:lineRule="auto"/>
              <w:jc w:val="both"/>
              <w:rPr>
                <w:rFonts w:ascii="Times New Roman" w:hAnsi="Times New Roman" w:cs="Times New Roman"/>
                <w:sz w:val="24"/>
                <w:szCs w:val="24"/>
              </w:rPr>
            </w:pPr>
          </w:p>
        </w:tc>
        <w:tc>
          <w:tcPr>
            <w:tcW w:w="1915" w:type="dxa"/>
            <w:vAlign w:val="center"/>
          </w:tcPr>
          <w:p w:rsidR="007F0FB8" w:rsidRPr="009F3376" w:rsidRDefault="008B37F3"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15</w:t>
            </w:r>
            <w:r w:rsidR="007F0FB8" w:rsidRPr="009F3376">
              <w:rPr>
                <w:rFonts w:ascii="Times New Roman" w:hAnsi="Times New Roman" w:cs="Times New Roman"/>
                <w:sz w:val="24"/>
                <w:szCs w:val="24"/>
              </w:rPr>
              <w:t>00</w:t>
            </w:r>
          </w:p>
        </w:tc>
      </w:tr>
    </w:tbl>
    <w:p w:rsidR="007F0FB8" w:rsidRPr="0015290B" w:rsidRDefault="007F0FB8" w:rsidP="00DA678E">
      <w:pPr>
        <w:spacing w:after="0" w:line="360" w:lineRule="auto"/>
        <w:jc w:val="both"/>
        <w:rPr>
          <w:rFonts w:ascii="Times New Roman" w:hAnsi="Times New Roman" w:cs="Times New Roman"/>
          <w:sz w:val="28"/>
          <w:szCs w:val="28"/>
        </w:rPr>
      </w:pPr>
    </w:p>
    <w:p w:rsidR="007F0FB8" w:rsidRPr="0015290B" w:rsidRDefault="007F0FB8" w:rsidP="00DA678E">
      <w:pPr>
        <w:spacing w:after="0" w:line="360" w:lineRule="auto"/>
        <w:contextualSpacing/>
        <w:jc w:val="both"/>
        <w:rPr>
          <w:rFonts w:ascii="Times New Roman" w:hAnsi="Times New Roman" w:cs="Times New Roman"/>
          <w:sz w:val="28"/>
          <w:szCs w:val="28"/>
        </w:rPr>
      </w:pPr>
      <w:r w:rsidRPr="0015290B">
        <w:rPr>
          <w:rFonts w:ascii="Times New Roman" w:hAnsi="Times New Roman" w:cs="Times New Roman"/>
          <w:sz w:val="28"/>
          <w:szCs w:val="28"/>
        </w:rPr>
        <w:t>Таблица 6 – Смета затрат на проектирование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720"/>
        <w:gridCol w:w="3191"/>
      </w:tblGrid>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Наименование расходов</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Формула расчетов</w:t>
            </w:r>
          </w:p>
        </w:tc>
        <w:tc>
          <w:tcPr>
            <w:tcW w:w="3191"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Значение</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Основная заработная плата разработчика</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ЗПосн=Ч*Срр*Оклад</w:t>
            </w:r>
          </w:p>
        </w:tc>
        <w:tc>
          <w:tcPr>
            <w:tcW w:w="3191" w:type="dxa"/>
            <w:vAlign w:val="center"/>
          </w:tcPr>
          <w:p w:rsidR="007F0FB8" w:rsidRPr="009F3376" w:rsidRDefault="00944C6E"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7</w:t>
            </w:r>
            <w:r w:rsidR="00C048CA" w:rsidRPr="009F3376">
              <w:rPr>
                <w:rFonts w:ascii="Times New Roman" w:hAnsi="Times New Roman" w:cs="Times New Roman"/>
                <w:sz w:val="24"/>
                <w:szCs w:val="24"/>
              </w:rPr>
              <w:t>6</w:t>
            </w:r>
            <w:r w:rsidR="007F0FB8" w:rsidRPr="009F3376">
              <w:rPr>
                <w:rFonts w:ascii="Times New Roman" w:hAnsi="Times New Roman" w:cs="Times New Roman"/>
                <w:sz w:val="24"/>
                <w:szCs w:val="24"/>
              </w:rPr>
              <w:t>00руб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Фонд оплаты труда проектирования (за работы, выполняемые без ЭВМ)</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ФОТ = Зп.осн + Зп.осн*Кдоп.з/п</w:t>
            </w:r>
          </w:p>
        </w:tc>
        <w:tc>
          <w:tcPr>
            <w:tcW w:w="3191" w:type="dxa"/>
            <w:vAlign w:val="center"/>
          </w:tcPr>
          <w:p w:rsidR="007F0FB8" w:rsidRPr="009F3376" w:rsidRDefault="00944C6E"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98</w:t>
            </w:r>
            <w:r w:rsidR="00C048CA" w:rsidRPr="009F3376">
              <w:rPr>
                <w:rFonts w:ascii="Times New Roman" w:hAnsi="Times New Roman" w:cs="Times New Roman"/>
                <w:sz w:val="24"/>
                <w:szCs w:val="24"/>
              </w:rPr>
              <w:t>80</w:t>
            </w:r>
            <w:r w:rsidR="007F0FB8" w:rsidRPr="009F3376">
              <w:rPr>
                <w:rFonts w:ascii="Times New Roman" w:hAnsi="Times New Roman" w:cs="Times New Roman"/>
                <w:sz w:val="24"/>
                <w:szCs w:val="24"/>
              </w:rPr>
              <w:t>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Фонд оплаты труда с отчислениями</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ФОТотч = ФОТ + Отчисление</w:t>
            </w:r>
          </w:p>
        </w:tc>
        <w:tc>
          <w:tcPr>
            <w:tcW w:w="3191" w:type="dxa"/>
            <w:vAlign w:val="center"/>
          </w:tcPr>
          <w:p w:rsidR="007F0FB8" w:rsidRPr="009F3376" w:rsidRDefault="00C048CA"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w:t>
            </w:r>
            <w:r w:rsidR="00944C6E" w:rsidRPr="009F3376">
              <w:rPr>
                <w:rFonts w:ascii="Times New Roman" w:hAnsi="Times New Roman" w:cs="Times New Roman"/>
                <w:sz w:val="24"/>
                <w:szCs w:val="24"/>
              </w:rPr>
              <w:t>32</w:t>
            </w:r>
            <w:r w:rsidR="007F0FB8" w:rsidRPr="009F3376">
              <w:rPr>
                <w:rFonts w:ascii="Times New Roman" w:hAnsi="Times New Roman" w:cs="Times New Roman"/>
                <w:sz w:val="24"/>
                <w:szCs w:val="24"/>
              </w:rPr>
              <w:t>5</w:t>
            </w:r>
            <w:r w:rsidR="00944C6E" w:rsidRPr="009F3376">
              <w:rPr>
                <w:rFonts w:ascii="Times New Roman" w:hAnsi="Times New Roman" w:cs="Times New Roman"/>
                <w:sz w:val="24"/>
                <w:szCs w:val="24"/>
              </w:rPr>
              <w:t>8</w:t>
            </w:r>
            <w:r w:rsidR="007F0FB8" w:rsidRPr="009F3376">
              <w:rPr>
                <w:rFonts w:ascii="Times New Roman" w:hAnsi="Times New Roman" w:cs="Times New Roman"/>
                <w:sz w:val="24"/>
                <w:szCs w:val="24"/>
              </w:rPr>
              <w:t>,</w:t>
            </w:r>
            <w:r w:rsidR="00944C6E" w:rsidRPr="009F3376">
              <w:rPr>
                <w:rFonts w:ascii="Times New Roman" w:hAnsi="Times New Roman" w:cs="Times New Roman"/>
                <w:sz w:val="24"/>
                <w:szCs w:val="24"/>
              </w:rPr>
              <w:t xml:space="preserve">96 </w:t>
            </w:r>
            <w:r w:rsidR="007F0FB8" w:rsidRPr="009F3376">
              <w:rPr>
                <w:rFonts w:ascii="Times New Roman" w:hAnsi="Times New Roman" w:cs="Times New Roman"/>
                <w:sz w:val="24"/>
                <w:szCs w:val="24"/>
              </w:rPr>
              <w:t>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Накладные расходы</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Знакл = Кнр * ФОТотчисл/100</w:t>
            </w:r>
          </w:p>
        </w:tc>
        <w:tc>
          <w:tcPr>
            <w:tcW w:w="3191" w:type="dxa"/>
            <w:vAlign w:val="center"/>
          </w:tcPr>
          <w:p w:rsidR="007F0FB8" w:rsidRPr="009F3376" w:rsidRDefault="00C048CA"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2</w:t>
            </w:r>
            <w:r w:rsidR="00944C6E" w:rsidRPr="009F3376">
              <w:rPr>
                <w:rFonts w:ascii="Times New Roman" w:hAnsi="Times New Roman" w:cs="Times New Roman"/>
                <w:sz w:val="24"/>
                <w:szCs w:val="24"/>
              </w:rPr>
              <w:t>916</w:t>
            </w:r>
            <w:r w:rsidRPr="009F3376">
              <w:rPr>
                <w:rFonts w:ascii="Times New Roman" w:hAnsi="Times New Roman" w:cs="Times New Roman"/>
                <w:sz w:val="24"/>
                <w:szCs w:val="24"/>
              </w:rPr>
              <w:t>,</w:t>
            </w:r>
            <w:r w:rsidR="00944C6E" w:rsidRPr="009F3376">
              <w:rPr>
                <w:rFonts w:ascii="Times New Roman" w:hAnsi="Times New Roman" w:cs="Times New Roman"/>
                <w:sz w:val="24"/>
                <w:szCs w:val="24"/>
              </w:rPr>
              <w:t>97</w:t>
            </w:r>
            <w:r w:rsidR="007F0FB8" w:rsidRPr="009F3376">
              <w:rPr>
                <w:rFonts w:ascii="Times New Roman" w:hAnsi="Times New Roman" w:cs="Times New Roman"/>
                <w:sz w:val="24"/>
                <w:szCs w:val="24"/>
              </w:rPr>
              <w:t>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Затраты на разработку ПП с применением ВТ</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 xml:space="preserve">Зпо = Срм* </w:t>
            </w:r>
            <w:r w:rsidRPr="009F3376">
              <w:rPr>
                <w:rFonts w:ascii="Times New Roman" w:hAnsi="Times New Roman" w:cs="Times New Roman"/>
                <w:sz w:val="24"/>
                <w:szCs w:val="24"/>
                <w:lang w:val="en-US"/>
              </w:rPr>
              <w:t>F</w:t>
            </w:r>
            <w:r w:rsidRPr="009F3376">
              <w:rPr>
                <w:rFonts w:ascii="Times New Roman" w:hAnsi="Times New Roman" w:cs="Times New Roman"/>
                <w:sz w:val="24"/>
                <w:szCs w:val="24"/>
              </w:rPr>
              <w:t>эф * Сч.м.в</w:t>
            </w:r>
          </w:p>
        </w:tc>
        <w:tc>
          <w:tcPr>
            <w:tcW w:w="3191" w:type="dxa"/>
            <w:vAlign w:val="center"/>
          </w:tcPr>
          <w:p w:rsidR="007F0FB8" w:rsidRPr="009F3376" w:rsidRDefault="009F3376" w:rsidP="00DA678E">
            <w:pPr>
              <w:spacing w:after="0" w:line="360" w:lineRule="auto"/>
              <w:jc w:val="both"/>
              <w:rPr>
                <w:rFonts w:ascii="Times New Roman" w:hAnsi="Times New Roman" w:cs="Times New Roman"/>
                <w:color w:val="00B050"/>
                <w:sz w:val="24"/>
                <w:szCs w:val="24"/>
              </w:rPr>
            </w:pPr>
            <w:r w:rsidRPr="009F3376">
              <w:rPr>
                <w:rFonts w:ascii="Times New Roman" w:hAnsi="Times New Roman" w:cs="Times New Roman"/>
                <w:sz w:val="24"/>
                <w:szCs w:val="24"/>
                <w:lang w:val="ru-RU"/>
              </w:rPr>
              <w:t>32944</w:t>
            </w:r>
            <w:r w:rsidRPr="009F3376">
              <w:rPr>
                <w:rFonts w:ascii="Times New Roman" w:hAnsi="Times New Roman" w:cs="Times New Roman"/>
                <w:sz w:val="24"/>
                <w:szCs w:val="24"/>
              </w:rPr>
              <w:t>,</w:t>
            </w:r>
            <w:r w:rsidRPr="009F3376">
              <w:rPr>
                <w:rFonts w:ascii="Times New Roman" w:hAnsi="Times New Roman" w:cs="Times New Roman"/>
                <w:sz w:val="24"/>
                <w:szCs w:val="24"/>
                <w:lang w:val="ru-RU"/>
              </w:rPr>
              <w:t>55</w:t>
            </w:r>
            <w:r w:rsidR="007F0FB8" w:rsidRPr="009F3376">
              <w:rPr>
                <w:rFonts w:ascii="Times New Roman" w:hAnsi="Times New Roman" w:cs="Times New Roman"/>
                <w:sz w:val="24"/>
                <w:szCs w:val="24"/>
              </w:rPr>
              <w:t>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Затраты на материалы</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p>
        </w:tc>
        <w:tc>
          <w:tcPr>
            <w:tcW w:w="3191" w:type="dxa"/>
            <w:vAlign w:val="center"/>
          </w:tcPr>
          <w:p w:rsidR="007F0FB8" w:rsidRPr="009F3376" w:rsidRDefault="00944C6E"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15</w:t>
            </w:r>
            <w:r w:rsidR="007F0FB8" w:rsidRPr="009F3376">
              <w:rPr>
                <w:rFonts w:ascii="Times New Roman" w:hAnsi="Times New Roman" w:cs="Times New Roman"/>
                <w:sz w:val="24"/>
                <w:szCs w:val="24"/>
              </w:rPr>
              <w:t>00руб</w:t>
            </w:r>
          </w:p>
        </w:tc>
      </w:tr>
      <w:tr w:rsidR="007F0FB8" w:rsidRPr="0015290B" w:rsidTr="007F0FB8">
        <w:tc>
          <w:tcPr>
            <w:tcW w:w="2660" w:type="dxa"/>
            <w:vAlign w:val="center"/>
          </w:tcPr>
          <w:p w:rsidR="007F0FB8" w:rsidRPr="009F3376" w:rsidRDefault="007F0FB8" w:rsidP="00DA678E">
            <w:pPr>
              <w:spacing w:after="0" w:line="360" w:lineRule="auto"/>
              <w:jc w:val="both"/>
              <w:rPr>
                <w:rFonts w:ascii="Times New Roman" w:hAnsi="Times New Roman" w:cs="Times New Roman"/>
                <w:sz w:val="24"/>
                <w:szCs w:val="24"/>
              </w:rPr>
            </w:pPr>
            <w:r w:rsidRPr="009F3376">
              <w:rPr>
                <w:rFonts w:ascii="Times New Roman" w:hAnsi="Times New Roman" w:cs="Times New Roman"/>
                <w:sz w:val="24"/>
                <w:szCs w:val="24"/>
              </w:rPr>
              <w:t>Всего</w:t>
            </w:r>
          </w:p>
        </w:tc>
        <w:tc>
          <w:tcPr>
            <w:tcW w:w="3720" w:type="dxa"/>
            <w:vAlign w:val="center"/>
          </w:tcPr>
          <w:p w:rsidR="007F0FB8" w:rsidRPr="009F3376" w:rsidRDefault="007F0FB8" w:rsidP="00DA678E">
            <w:pPr>
              <w:spacing w:after="0" w:line="360" w:lineRule="auto"/>
              <w:jc w:val="both"/>
              <w:rPr>
                <w:rFonts w:ascii="Times New Roman" w:hAnsi="Times New Roman" w:cs="Times New Roman"/>
                <w:sz w:val="24"/>
                <w:szCs w:val="24"/>
              </w:rPr>
            </w:pPr>
          </w:p>
        </w:tc>
        <w:tc>
          <w:tcPr>
            <w:tcW w:w="3191" w:type="dxa"/>
            <w:vAlign w:val="center"/>
          </w:tcPr>
          <w:p w:rsidR="007F0FB8" w:rsidRPr="009F3376" w:rsidRDefault="009F3376" w:rsidP="00DA678E">
            <w:pPr>
              <w:spacing w:after="0" w:line="360" w:lineRule="auto"/>
              <w:jc w:val="both"/>
              <w:rPr>
                <w:rFonts w:ascii="Times New Roman" w:hAnsi="Times New Roman" w:cs="Times New Roman"/>
                <w:color w:val="00B050"/>
                <w:sz w:val="24"/>
                <w:szCs w:val="24"/>
              </w:rPr>
            </w:pPr>
            <w:r w:rsidRPr="009F3376">
              <w:rPr>
                <w:rFonts w:ascii="Times New Roman" w:hAnsi="Times New Roman" w:cs="Times New Roman"/>
                <w:sz w:val="24"/>
                <w:szCs w:val="24"/>
                <w:lang w:val="ru-RU"/>
              </w:rPr>
              <w:t>50620</w:t>
            </w:r>
            <w:r w:rsidRPr="009F3376">
              <w:rPr>
                <w:rFonts w:ascii="Times New Roman" w:hAnsi="Times New Roman" w:cs="Times New Roman"/>
                <w:sz w:val="24"/>
                <w:szCs w:val="24"/>
              </w:rPr>
              <w:t>,4</w:t>
            </w:r>
            <w:r w:rsidRPr="009F3376">
              <w:rPr>
                <w:rFonts w:ascii="Times New Roman" w:hAnsi="Times New Roman" w:cs="Times New Roman"/>
                <w:sz w:val="24"/>
                <w:szCs w:val="24"/>
                <w:lang w:val="ru-RU"/>
              </w:rPr>
              <w:t>8</w:t>
            </w:r>
            <w:r w:rsidR="00944C6E" w:rsidRPr="009F3376">
              <w:rPr>
                <w:rFonts w:ascii="Times New Roman" w:hAnsi="Times New Roman" w:cs="Times New Roman"/>
                <w:sz w:val="24"/>
                <w:szCs w:val="24"/>
              </w:rPr>
              <w:t xml:space="preserve"> </w:t>
            </w:r>
            <w:r w:rsidR="007F0FB8" w:rsidRPr="009F3376">
              <w:rPr>
                <w:rFonts w:ascii="Times New Roman" w:hAnsi="Times New Roman" w:cs="Times New Roman"/>
                <w:sz w:val="24"/>
                <w:szCs w:val="24"/>
              </w:rPr>
              <w:t>руб</w:t>
            </w:r>
          </w:p>
        </w:tc>
      </w:tr>
    </w:tbl>
    <w:p w:rsidR="006E6E19" w:rsidRPr="0015290B" w:rsidRDefault="006E6E19" w:rsidP="00DA678E">
      <w:pPr>
        <w:pStyle w:val="a4"/>
        <w:ind w:firstLine="0"/>
        <w:jc w:val="both"/>
        <w:rPr>
          <w:rFonts w:ascii="Times New Roman" w:hAnsi="Times New Roman"/>
          <w:sz w:val="28"/>
          <w:szCs w:val="28"/>
        </w:rPr>
      </w:pPr>
    </w:p>
    <w:p w:rsidR="006E6E19" w:rsidRPr="0015290B" w:rsidRDefault="006E6E19" w:rsidP="00DA678E">
      <w:pPr>
        <w:spacing w:after="0" w:line="360" w:lineRule="auto"/>
        <w:jc w:val="both"/>
        <w:rPr>
          <w:rFonts w:ascii="Times New Roman" w:eastAsia="Calibri" w:hAnsi="Times New Roman" w:cs="Times New Roman"/>
          <w:sz w:val="28"/>
          <w:szCs w:val="28"/>
        </w:rPr>
      </w:pPr>
      <w:r w:rsidRPr="0015290B">
        <w:rPr>
          <w:rFonts w:ascii="Times New Roman" w:hAnsi="Times New Roman" w:cs="Times New Roman"/>
          <w:sz w:val="28"/>
          <w:szCs w:val="28"/>
        </w:rPr>
        <w:br w:type="page"/>
      </w:r>
    </w:p>
    <w:p w:rsidR="004E4B10" w:rsidRPr="00A04377" w:rsidRDefault="004E4B10"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lastRenderedPageBreak/>
        <w:t>3.</w:t>
      </w:r>
      <w:r w:rsidR="00893196">
        <w:rPr>
          <w:rFonts w:ascii="Times New Roman" w:eastAsiaTheme="majorEastAsia" w:hAnsi="Times New Roman" w:cs="Times New Roman"/>
          <w:b/>
          <w:bCs/>
          <w:sz w:val="32"/>
          <w:szCs w:val="32"/>
          <w:lang w:val="ru-RU"/>
        </w:rPr>
        <w:t xml:space="preserve"> </w:t>
      </w:r>
      <w:bookmarkStart w:id="19" w:name="_Toc415942531"/>
      <w:r w:rsidRPr="00A04377">
        <w:rPr>
          <w:rFonts w:ascii="Times New Roman" w:eastAsiaTheme="majorEastAsia" w:hAnsi="Times New Roman" w:cs="Times New Roman"/>
          <w:b/>
          <w:bCs/>
          <w:sz w:val="32"/>
          <w:szCs w:val="32"/>
        </w:rPr>
        <w:t>РАСЧЕТ КАПИТАЛЬНЫХ ЗАТРАТ</w:t>
      </w:r>
      <w:bookmarkEnd w:id="19"/>
    </w:p>
    <w:p w:rsidR="00D0587B" w:rsidRPr="0015290B" w:rsidRDefault="00D0587B" w:rsidP="00D0587B">
      <w:pPr>
        <w:rPr>
          <w:rFonts w:ascii="Times New Roman" w:hAnsi="Times New Roman" w:cs="Times New Roman"/>
        </w:rPr>
      </w:pPr>
    </w:p>
    <w:p w:rsidR="004E4B10" w:rsidRPr="0015290B" w:rsidRDefault="004E4B10" w:rsidP="00DA678E">
      <w:pPr>
        <w:spacing w:after="0" w:line="360" w:lineRule="auto"/>
        <w:jc w:val="both"/>
        <w:rPr>
          <w:rFonts w:ascii="Times New Roman" w:eastAsiaTheme="majorEastAsia" w:hAnsi="Times New Roman" w:cs="Times New Roman"/>
          <w:bCs/>
          <w:sz w:val="28"/>
          <w:szCs w:val="28"/>
        </w:rPr>
      </w:pPr>
      <w:r w:rsidRPr="0015290B">
        <w:rPr>
          <w:rFonts w:ascii="Times New Roman" w:eastAsiaTheme="majorEastAsia" w:hAnsi="Times New Roman" w:cs="Times New Roman"/>
          <w:bCs/>
          <w:sz w:val="28"/>
          <w:szCs w:val="28"/>
        </w:rPr>
        <w:tab/>
        <w:t>Капитальные вложения  для разработчика – расходы на покупку (Ц</w:t>
      </w:r>
      <w:r w:rsidRPr="0015290B">
        <w:rPr>
          <w:rFonts w:ascii="Times New Roman" w:eastAsiaTheme="majorEastAsia" w:hAnsi="Times New Roman" w:cs="Times New Roman"/>
          <w:bCs/>
          <w:sz w:val="28"/>
          <w:szCs w:val="28"/>
          <w:vertAlign w:val="subscript"/>
        </w:rPr>
        <w:t>тс</w:t>
      </w:r>
      <w:r w:rsidRPr="0015290B">
        <w:rPr>
          <w:rFonts w:ascii="Times New Roman" w:eastAsiaTheme="majorEastAsia" w:hAnsi="Times New Roman" w:cs="Times New Roman"/>
          <w:bCs/>
          <w:sz w:val="28"/>
          <w:szCs w:val="28"/>
        </w:rPr>
        <w:t>),доставку (З</w:t>
      </w:r>
      <w:r w:rsidRPr="0015290B">
        <w:rPr>
          <w:rFonts w:ascii="Times New Roman" w:eastAsiaTheme="majorEastAsia" w:hAnsi="Times New Roman" w:cs="Times New Roman"/>
          <w:bCs/>
          <w:sz w:val="28"/>
          <w:szCs w:val="28"/>
          <w:vertAlign w:val="subscript"/>
        </w:rPr>
        <w:t>тр</w:t>
      </w:r>
      <w:r w:rsidRPr="0015290B">
        <w:rPr>
          <w:rFonts w:ascii="Times New Roman" w:eastAsiaTheme="majorEastAsia" w:hAnsi="Times New Roman" w:cs="Times New Roman"/>
          <w:bCs/>
          <w:sz w:val="28"/>
          <w:szCs w:val="28"/>
        </w:rPr>
        <w:t>) и монтаж(З</w:t>
      </w:r>
      <w:r w:rsidRPr="0015290B">
        <w:rPr>
          <w:rFonts w:ascii="Times New Roman" w:eastAsiaTheme="majorEastAsia" w:hAnsi="Times New Roman" w:cs="Times New Roman"/>
          <w:bCs/>
          <w:sz w:val="28"/>
          <w:szCs w:val="28"/>
          <w:vertAlign w:val="subscript"/>
        </w:rPr>
        <w:t>м</w:t>
      </w:r>
      <w:r w:rsidRPr="0015290B">
        <w:rPr>
          <w:rFonts w:ascii="Times New Roman" w:eastAsiaTheme="majorEastAsia" w:hAnsi="Times New Roman" w:cs="Times New Roman"/>
          <w:bCs/>
          <w:sz w:val="28"/>
          <w:szCs w:val="28"/>
        </w:rPr>
        <w:t>) технических средств, а также приобретение программного обеспечения(Ц</w:t>
      </w:r>
      <w:r w:rsidRPr="0015290B">
        <w:rPr>
          <w:rFonts w:ascii="Times New Roman" w:eastAsiaTheme="majorEastAsia" w:hAnsi="Times New Roman" w:cs="Times New Roman"/>
          <w:bCs/>
          <w:sz w:val="28"/>
          <w:szCs w:val="28"/>
          <w:vertAlign w:val="subscript"/>
        </w:rPr>
        <w:t>об</w:t>
      </w:r>
      <w:r w:rsidRPr="0015290B">
        <w:rPr>
          <w:rFonts w:ascii="Times New Roman" w:eastAsiaTheme="majorEastAsia" w:hAnsi="Times New Roman" w:cs="Times New Roman"/>
          <w:bCs/>
          <w:sz w:val="28"/>
          <w:szCs w:val="28"/>
        </w:rPr>
        <w:t>),необходимого для процесса создания программного продукта:</w:t>
      </w:r>
    </w:p>
    <w:p w:rsidR="004E4B10" w:rsidRPr="0015290B" w:rsidRDefault="00054FC8" w:rsidP="00DA678E">
      <w:pPr>
        <w:spacing w:after="0" w:line="360" w:lineRule="auto"/>
        <w:ind w:left="708"/>
        <w:jc w:val="both"/>
        <w:rPr>
          <w:rFonts w:ascii="Times New Roman" w:eastAsiaTheme="majorEastAsia" w:hAnsi="Times New Roman" w:cs="Times New Roman"/>
          <w:bCs/>
          <w:sz w:val="28"/>
          <w:szCs w:val="28"/>
        </w:rPr>
      </w:pPr>
      <m:oMathPara>
        <m:oMathParaPr>
          <m:jc m:val="center"/>
        </m:oMathParaPr>
        <m:oMath>
          <m:sSub>
            <m:sSubPr>
              <m:ctrlPr>
                <w:rPr>
                  <w:rFonts w:ascii="Cambria Math" w:eastAsiaTheme="majorEastAsia" w:hAnsi="Cambria Math" w:cs="Times New Roman"/>
                  <w:bCs/>
                  <w:i/>
                  <w:sz w:val="28"/>
                  <w:szCs w:val="28"/>
                </w:rPr>
              </m:ctrlPr>
            </m:sSubPr>
            <m:e>
              <m:r>
                <w:rPr>
                  <w:rFonts w:ascii="Cambria Math" w:eastAsiaTheme="majorEastAsia" w:hAnsi="Cambria Math" w:cs="Times New Roman"/>
                  <w:sz w:val="28"/>
                  <w:szCs w:val="28"/>
                </w:rPr>
                <m:t>К</m:t>
              </m:r>
            </m:e>
            <m:sub>
              <m:r>
                <w:rPr>
                  <w:rFonts w:ascii="Cambria Math" w:eastAsiaTheme="majorEastAsia" w:hAnsi="Cambria Math" w:cs="Times New Roman"/>
                  <w:sz w:val="28"/>
                  <w:szCs w:val="28"/>
                </w:rPr>
                <m:t>р</m:t>
              </m:r>
            </m:sub>
          </m:sSub>
          <m:r>
            <w:rPr>
              <w:rFonts w:ascii="Cambria Math" w:eastAsiaTheme="majorEastAsia" w:hAnsi="Cambria Math" w:cs="Times New Roman"/>
              <w:sz w:val="28"/>
              <w:szCs w:val="28"/>
            </w:rPr>
            <m:t>=</m:t>
          </m:r>
          <m:sSub>
            <m:sSubPr>
              <m:ctrlPr>
                <w:rPr>
                  <w:rFonts w:ascii="Cambria Math" w:eastAsiaTheme="majorEastAsia" w:hAnsi="Cambria Math" w:cs="Times New Roman"/>
                  <w:bCs/>
                  <w:i/>
                  <w:sz w:val="28"/>
                  <w:szCs w:val="28"/>
                </w:rPr>
              </m:ctrlPr>
            </m:sSubPr>
            <m:e>
              <m:r>
                <w:rPr>
                  <w:rFonts w:ascii="Cambria Math" w:eastAsiaTheme="majorEastAsia" w:hAnsi="Cambria Math" w:cs="Times New Roman"/>
                  <w:sz w:val="28"/>
                  <w:szCs w:val="28"/>
                </w:rPr>
                <m:t>Ц</m:t>
              </m:r>
            </m:e>
            <m:sub>
              <m:r>
                <w:rPr>
                  <w:rFonts w:ascii="Cambria Math" w:eastAsiaTheme="majorEastAsia" w:hAnsi="Cambria Math" w:cs="Times New Roman"/>
                  <w:sz w:val="28"/>
                  <w:szCs w:val="28"/>
                </w:rPr>
                <m:t>тс</m:t>
              </m:r>
            </m:sub>
          </m:sSub>
          <m:r>
            <w:rPr>
              <w:rFonts w:ascii="Cambria Math" w:eastAsiaTheme="majorEastAsia" w:hAnsi="Cambria Math" w:cs="Times New Roman"/>
              <w:sz w:val="28"/>
              <w:szCs w:val="28"/>
            </w:rPr>
            <m:t xml:space="preserve">+ </m:t>
          </m:r>
          <m:sSub>
            <m:sSubPr>
              <m:ctrlPr>
                <w:rPr>
                  <w:rFonts w:ascii="Cambria Math" w:eastAsiaTheme="majorEastAsia" w:hAnsi="Cambria Math" w:cs="Times New Roman"/>
                  <w:bCs/>
                  <w:i/>
                  <w:sz w:val="28"/>
                  <w:szCs w:val="28"/>
                </w:rPr>
              </m:ctrlPr>
            </m:sSubPr>
            <m:e>
              <m:r>
                <w:rPr>
                  <w:rFonts w:ascii="Cambria Math" w:eastAsiaTheme="majorEastAsia" w:hAnsi="Cambria Math" w:cs="Times New Roman"/>
                  <w:sz w:val="28"/>
                  <w:szCs w:val="28"/>
                </w:rPr>
                <m:t>З</m:t>
              </m:r>
            </m:e>
            <m:sub>
              <m:r>
                <w:rPr>
                  <w:rFonts w:ascii="Cambria Math" w:eastAsiaTheme="majorEastAsia" w:hAnsi="Cambria Math" w:cs="Times New Roman"/>
                  <w:sz w:val="28"/>
                  <w:szCs w:val="28"/>
                </w:rPr>
                <m:t>тр</m:t>
              </m:r>
            </m:sub>
          </m:sSub>
          <m:r>
            <w:rPr>
              <w:rFonts w:ascii="Cambria Math" w:eastAsiaTheme="majorEastAsia" w:hAnsi="Cambria Math" w:cs="Times New Roman"/>
              <w:sz w:val="28"/>
              <w:szCs w:val="28"/>
            </w:rPr>
            <m:t>+</m:t>
          </m:r>
          <m:sSub>
            <m:sSubPr>
              <m:ctrlPr>
                <w:rPr>
                  <w:rFonts w:ascii="Cambria Math" w:eastAsiaTheme="majorEastAsia" w:hAnsi="Cambria Math" w:cs="Times New Roman"/>
                  <w:bCs/>
                  <w:i/>
                  <w:sz w:val="28"/>
                  <w:szCs w:val="28"/>
                </w:rPr>
              </m:ctrlPr>
            </m:sSubPr>
            <m:e>
              <m:r>
                <w:rPr>
                  <w:rFonts w:ascii="Cambria Math" w:eastAsiaTheme="majorEastAsia" w:hAnsi="Cambria Math" w:cs="Times New Roman"/>
                  <w:sz w:val="28"/>
                  <w:szCs w:val="28"/>
                </w:rPr>
                <m:t>З</m:t>
              </m:r>
            </m:e>
            <m:sub>
              <m:r>
                <w:rPr>
                  <w:rFonts w:ascii="Cambria Math" w:eastAsiaTheme="majorEastAsia" w:hAnsi="Cambria Math" w:cs="Times New Roman"/>
                  <w:sz w:val="28"/>
                  <w:szCs w:val="28"/>
                </w:rPr>
                <m:t>м</m:t>
              </m:r>
            </m:sub>
          </m:sSub>
          <m:r>
            <w:rPr>
              <w:rFonts w:ascii="Cambria Math" w:eastAsiaTheme="majorEastAsia" w:hAnsi="Cambria Math" w:cs="Times New Roman"/>
              <w:sz w:val="28"/>
              <w:szCs w:val="28"/>
            </w:rPr>
            <m:t>+</m:t>
          </m:r>
          <m:sSub>
            <m:sSubPr>
              <m:ctrlPr>
                <w:rPr>
                  <w:rFonts w:ascii="Cambria Math" w:eastAsiaTheme="majorEastAsia" w:hAnsi="Cambria Math" w:cs="Times New Roman"/>
                  <w:bCs/>
                  <w:i/>
                  <w:sz w:val="28"/>
                  <w:szCs w:val="28"/>
                </w:rPr>
              </m:ctrlPr>
            </m:sSubPr>
            <m:e>
              <m:r>
                <w:rPr>
                  <w:rFonts w:ascii="Cambria Math" w:eastAsiaTheme="majorEastAsia" w:hAnsi="Cambria Math" w:cs="Times New Roman"/>
                  <w:sz w:val="28"/>
                  <w:szCs w:val="28"/>
                </w:rPr>
                <m:t>Ц</m:t>
              </m:r>
            </m:e>
            <m:sub>
              <m:r>
                <w:rPr>
                  <w:rFonts w:ascii="Cambria Math" w:eastAsiaTheme="majorEastAsia" w:hAnsi="Cambria Math" w:cs="Times New Roman"/>
                  <w:sz w:val="28"/>
                  <w:szCs w:val="28"/>
                </w:rPr>
                <m:t>по</m:t>
              </m:r>
            </m:sub>
          </m:sSub>
          <m:r>
            <w:rPr>
              <w:rFonts w:ascii="Cambria Math" w:eastAsiaTheme="majorEastAsia" w:hAnsi="Cambria Math" w:cs="Times New Roman"/>
              <w:sz w:val="28"/>
              <w:szCs w:val="28"/>
            </w:rPr>
            <m:t>руб.</m:t>
          </m:r>
        </m:oMath>
      </m:oMathPara>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Цтс – расходы на покупку, цена = 27000 рублей. </w:t>
      </w:r>
    </w:p>
    <w:p w:rsidR="004E4B10" w:rsidRPr="0015290B" w:rsidRDefault="00944C6E"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 xml:space="preserve">Зтр – </w:t>
      </w:r>
      <w:r w:rsidR="004E4B10" w:rsidRPr="0015290B">
        <w:rPr>
          <w:rFonts w:ascii="Times New Roman" w:hAnsi="Times New Roman" w:cs="Times New Roman"/>
          <w:sz w:val="28"/>
          <w:szCs w:val="28"/>
        </w:rPr>
        <w:t>5% транспортные затраты от стоимости оборудования</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Зтр = 27000*5/100= 1350 рублей.</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Зм – затраты на монтаж технических средств 8% от прейскурантной цены.</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Зм = 27000*8/100 = 2160 рублей.</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Цпо – затраты на приобретение программного обеспечения (лицензия) составляют 2500 рублей.</w:t>
      </w:r>
    </w:p>
    <w:p w:rsidR="006E6E19"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Кр = 27000 + 1350 + 2160 + 2500 = 33010 рублей.</w:t>
      </w:r>
    </w:p>
    <w:p w:rsidR="006E6E19" w:rsidRPr="0015290B" w:rsidRDefault="006E6E19"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br w:type="page"/>
      </w:r>
    </w:p>
    <w:p w:rsidR="004E4B10" w:rsidRPr="00A04377" w:rsidRDefault="004E4B10"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lastRenderedPageBreak/>
        <w:t>4.</w:t>
      </w:r>
      <w:r w:rsidR="00893196">
        <w:rPr>
          <w:rFonts w:ascii="Times New Roman" w:eastAsiaTheme="majorEastAsia" w:hAnsi="Times New Roman" w:cs="Times New Roman"/>
          <w:b/>
          <w:bCs/>
          <w:sz w:val="32"/>
          <w:szCs w:val="32"/>
          <w:lang w:val="ru-RU"/>
        </w:rPr>
        <w:t xml:space="preserve"> </w:t>
      </w:r>
      <w:r w:rsidRPr="00A04377">
        <w:rPr>
          <w:rFonts w:ascii="Times New Roman" w:eastAsiaTheme="majorEastAsia" w:hAnsi="Times New Roman" w:cs="Times New Roman"/>
          <w:b/>
          <w:bCs/>
          <w:sz w:val="32"/>
          <w:szCs w:val="32"/>
        </w:rPr>
        <w:t>ФОРМИРОВАНИЕ ЦЕНЫ ПРЕДЛОЖЕНИЯ РАЗРАБОТЧИКА</w:t>
      </w:r>
    </w:p>
    <w:p w:rsidR="00D0587B" w:rsidRPr="0015290B" w:rsidRDefault="00D0587B" w:rsidP="00DA678E">
      <w:pPr>
        <w:spacing w:after="0" w:line="360" w:lineRule="auto"/>
        <w:ind w:left="708"/>
        <w:jc w:val="both"/>
        <w:rPr>
          <w:rFonts w:ascii="Times New Roman" w:hAnsi="Times New Roman" w:cs="Times New Roman"/>
          <w:sz w:val="28"/>
          <w:szCs w:val="28"/>
        </w:rPr>
      </w:pP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ab/>
        <w:t>Расчет цены на основе анализа безубыточности и обеспечения целевой прибыли.</w:t>
      </w:r>
      <w:r w:rsidR="00D0587B" w:rsidRPr="0015290B">
        <w:rPr>
          <w:rFonts w:ascii="Times New Roman" w:hAnsi="Times New Roman" w:cs="Times New Roman"/>
          <w:sz w:val="28"/>
          <w:szCs w:val="28"/>
        </w:rPr>
        <w:t xml:space="preserve"> </w:t>
      </w:r>
      <w:r w:rsidRPr="0015290B">
        <w:rPr>
          <w:rFonts w:ascii="Times New Roman" w:hAnsi="Times New Roman" w:cs="Times New Roman"/>
          <w:sz w:val="28"/>
          <w:szCs w:val="28"/>
        </w:rPr>
        <w:t>Этот метод основан на графике безубыточности.</w:t>
      </w:r>
      <w:r w:rsidR="00D0587B" w:rsidRPr="0015290B">
        <w:rPr>
          <w:rFonts w:ascii="Times New Roman" w:hAnsi="Times New Roman" w:cs="Times New Roman"/>
          <w:sz w:val="28"/>
          <w:szCs w:val="28"/>
        </w:rPr>
        <w:t xml:space="preserve"> </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Формирование цены разработчика методом безубыточности.</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Постоянные издержки (И</w:t>
      </w:r>
      <w:r w:rsidRPr="0015290B">
        <w:rPr>
          <w:rFonts w:ascii="Times New Roman" w:hAnsi="Times New Roman" w:cs="Times New Roman"/>
          <w:sz w:val="28"/>
          <w:szCs w:val="28"/>
          <w:vertAlign w:val="subscript"/>
        </w:rPr>
        <w:t>пост</w:t>
      </w:r>
      <w:r w:rsidRPr="0015290B">
        <w:rPr>
          <w:rFonts w:ascii="Times New Roman" w:hAnsi="Times New Roman" w:cs="Times New Roman"/>
          <w:sz w:val="28"/>
          <w:szCs w:val="28"/>
        </w:rPr>
        <w:t>) – независимо от объема продукции или реализации программного продукта.</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Переменные (И</w:t>
      </w:r>
      <w:r w:rsidRPr="0015290B">
        <w:rPr>
          <w:rFonts w:ascii="Times New Roman" w:hAnsi="Times New Roman" w:cs="Times New Roman"/>
          <w:sz w:val="28"/>
          <w:szCs w:val="28"/>
          <w:vertAlign w:val="subscript"/>
        </w:rPr>
        <w:t>перем</w:t>
      </w:r>
      <w:r w:rsidRPr="0015290B">
        <w:rPr>
          <w:rFonts w:ascii="Times New Roman" w:hAnsi="Times New Roman" w:cs="Times New Roman"/>
          <w:sz w:val="28"/>
          <w:szCs w:val="28"/>
        </w:rPr>
        <w:t>) – зависят от объема продукции.</w:t>
      </w:r>
    </w:p>
    <w:p w:rsidR="004E4B10" w:rsidRPr="0015290B" w:rsidRDefault="004E4B10" w:rsidP="00DA678E">
      <w:pPr>
        <w:spacing w:after="0" w:line="360" w:lineRule="auto"/>
        <w:jc w:val="both"/>
        <w:rPr>
          <w:rFonts w:ascii="Times New Roman" w:hAnsi="Times New Roman" w:cs="Times New Roman"/>
          <w:sz w:val="28"/>
          <w:szCs w:val="28"/>
          <w:vertAlign w:val="subscript"/>
        </w:rPr>
      </w:pPr>
      <w:r w:rsidRPr="0015290B">
        <w:rPr>
          <w:rFonts w:ascii="Times New Roman" w:hAnsi="Times New Roman" w:cs="Times New Roman"/>
          <w:sz w:val="28"/>
          <w:szCs w:val="28"/>
        </w:rPr>
        <w:t>И</w:t>
      </w:r>
      <w:r w:rsidRPr="0015290B">
        <w:rPr>
          <w:rFonts w:ascii="Times New Roman" w:hAnsi="Times New Roman" w:cs="Times New Roman"/>
          <w:sz w:val="28"/>
          <w:szCs w:val="28"/>
          <w:vertAlign w:val="subscript"/>
        </w:rPr>
        <w:t>пост</w:t>
      </w:r>
      <w:r w:rsidRPr="0015290B">
        <w:rPr>
          <w:rFonts w:ascii="Times New Roman" w:hAnsi="Times New Roman" w:cs="Times New Roman"/>
          <w:sz w:val="28"/>
          <w:szCs w:val="28"/>
        </w:rPr>
        <w:t xml:space="preserve"> + И</w:t>
      </w:r>
      <w:r w:rsidRPr="0015290B">
        <w:rPr>
          <w:rFonts w:ascii="Times New Roman" w:hAnsi="Times New Roman" w:cs="Times New Roman"/>
          <w:sz w:val="28"/>
          <w:szCs w:val="28"/>
          <w:vertAlign w:val="subscript"/>
        </w:rPr>
        <w:t>перем</w:t>
      </w:r>
      <w:r w:rsidRPr="0015290B">
        <w:rPr>
          <w:rFonts w:ascii="Times New Roman" w:hAnsi="Times New Roman" w:cs="Times New Roman"/>
          <w:sz w:val="28"/>
          <w:szCs w:val="28"/>
        </w:rPr>
        <w:t>= И</w:t>
      </w:r>
      <w:r w:rsidRPr="0015290B">
        <w:rPr>
          <w:rFonts w:ascii="Times New Roman" w:hAnsi="Times New Roman" w:cs="Times New Roman"/>
          <w:sz w:val="28"/>
          <w:szCs w:val="28"/>
          <w:vertAlign w:val="subscript"/>
        </w:rPr>
        <w:t>полн</w:t>
      </w:r>
    </w:p>
    <w:p w:rsidR="004E4B10" w:rsidRPr="0015290B" w:rsidRDefault="004E4B10" w:rsidP="00DA678E">
      <w:pPr>
        <w:spacing w:after="0" w:line="360" w:lineRule="auto"/>
        <w:jc w:val="both"/>
        <w:rPr>
          <w:rFonts w:ascii="Times New Roman" w:hAnsi="Times New Roman" w:cs="Times New Roman"/>
          <w:sz w:val="28"/>
          <w:szCs w:val="28"/>
        </w:rPr>
      </w:pPr>
      <w:r w:rsidRPr="009F3376">
        <w:rPr>
          <w:rFonts w:ascii="Times New Roman" w:hAnsi="Times New Roman" w:cs="Times New Roman"/>
          <w:sz w:val="28"/>
          <w:szCs w:val="28"/>
        </w:rPr>
        <w:t>И</w:t>
      </w:r>
      <w:r w:rsidRPr="009F3376">
        <w:rPr>
          <w:rFonts w:ascii="Times New Roman" w:hAnsi="Times New Roman" w:cs="Times New Roman"/>
          <w:sz w:val="28"/>
          <w:szCs w:val="28"/>
          <w:vertAlign w:val="subscript"/>
        </w:rPr>
        <w:t>пост</w:t>
      </w:r>
      <w:r w:rsidRPr="009F3376">
        <w:rPr>
          <w:rFonts w:ascii="Times New Roman" w:hAnsi="Times New Roman" w:cs="Times New Roman"/>
          <w:sz w:val="28"/>
          <w:szCs w:val="28"/>
        </w:rPr>
        <w:t xml:space="preserve"> = </w:t>
      </w:r>
      <w:r w:rsidR="009F3376" w:rsidRPr="009F3376">
        <w:rPr>
          <w:rFonts w:ascii="Times New Roman" w:hAnsi="Times New Roman" w:cs="Times New Roman"/>
          <w:sz w:val="28"/>
          <w:szCs w:val="28"/>
          <w:lang w:val="ru-RU"/>
        </w:rPr>
        <w:t>50620</w:t>
      </w:r>
      <w:r w:rsidR="009F3376" w:rsidRPr="009F3376">
        <w:rPr>
          <w:rFonts w:ascii="Times New Roman" w:hAnsi="Times New Roman" w:cs="Times New Roman"/>
          <w:sz w:val="28"/>
          <w:szCs w:val="28"/>
        </w:rPr>
        <w:t>,4</w:t>
      </w:r>
      <w:r w:rsidR="009F3376" w:rsidRPr="009F3376">
        <w:rPr>
          <w:rFonts w:ascii="Times New Roman" w:hAnsi="Times New Roman" w:cs="Times New Roman"/>
          <w:sz w:val="28"/>
          <w:szCs w:val="28"/>
          <w:lang w:val="ru-RU"/>
        </w:rPr>
        <w:t>8</w:t>
      </w:r>
      <w:r w:rsidRPr="009F3376">
        <w:rPr>
          <w:rFonts w:ascii="Times New Roman" w:hAnsi="Times New Roman" w:cs="Times New Roman"/>
          <w:sz w:val="28"/>
          <w:szCs w:val="28"/>
        </w:rPr>
        <w:t>(руб)</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И</w:t>
      </w:r>
      <w:r w:rsidRPr="0015290B">
        <w:rPr>
          <w:rFonts w:ascii="Times New Roman" w:hAnsi="Times New Roman" w:cs="Times New Roman"/>
          <w:sz w:val="28"/>
          <w:szCs w:val="28"/>
          <w:vertAlign w:val="subscript"/>
        </w:rPr>
        <w:t>перем</w:t>
      </w:r>
      <w:r w:rsidRPr="0015290B">
        <w:rPr>
          <w:rFonts w:ascii="Times New Roman" w:hAnsi="Times New Roman" w:cs="Times New Roman"/>
          <w:sz w:val="28"/>
          <w:szCs w:val="28"/>
        </w:rPr>
        <w:t xml:space="preserve"> включает в себя: затраты на комплект рабочей документации, на операции связанные с затратой программного продукта от копирования и рекламы.</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И</w:t>
      </w:r>
      <w:r w:rsidRPr="0015290B">
        <w:rPr>
          <w:rFonts w:ascii="Times New Roman" w:hAnsi="Times New Roman" w:cs="Times New Roman"/>
          <w:sz w:val="28"/>
          <w:szCs w:val="28"/>
          <w:vertAlign w:val="subscript"/>
        </w:rPr>
        <w:t xml:space="preserve">перем. </w:t>
      </w:r>
      <w:r w:rsidRPr="0015290B">
        <w:rPr>
          <w:rFonts w:ascii="Times New Roman" w:hAnsi="Times New Roman" w:cs="Times New Roman"/>
          <w:sz w:val="28"/>
          <w:szCs w:val="28"/>
        </w:rPr>
        <w:t>считается по формуле:</w:t>
      </w:r>
    </w:p>
    <w:p w:rsidR="004E4B10" w:rsidRPr="0015290B" w:rsidRDefault="00054FC8" w:rsidP="00DA678E">
      <w:pPr>
        <w:pStyle w:val="a4"/>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перем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рек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защ</m:t>
              </m:r>
            </m:sub>
          </m:sSub>
          <m:r>
            <w:rPr>
              <w:rFonts w:ascii="Cambria Math" w:hAnsi="Cambria Math"/>
              <w:sz w:val="28"/>
              <w:szCs w:val="28"/>
            </w:rPr>
            <m:t xml:space="preserve"> (руб)</m:t>
          </m:r>
        </m:oMath>
      </m:oMathPara>
    </w:p>
    <w:p w:rsidR="004E4B10" w:rsidRPr="0015290B" w:rsidRDefault="004E4B10" w:rsidP="00DA678E">
      <w:pPr>
        <w:spacing w:after="0" w:line="360" w:lineRule="auto"/>
        <w:jc w:val="both"/>
        <w:rPr>
          <w:rFonts w:ascii="Times New Roman" w:hAnsi="Times New Roman" w:cs="Times New Roman"/>
          <w:sz w:val="28"/>
          <w:szCs w:val="28"/>
          <w:vertAlign w:val="subscript"/>
        </w:rPr>
      </w:pPr>
      <w:r w:rsidRPr="0015290B">
        <w:rPr>
          <w:rFonts w:ascii="Times New Roman" w:hAnsi="Times New Roman" w:cs="Times New Roman"/>
          <w:sz w:val="28"/>
          <w:szCs w:val="28"/>
        </w:rPr>
        <w:t>Издержки на рекламу: 10% от И</w:t>
      </w:r>
      <w:r w:rsidRPr="0015290B">
        <w:rPr>
          <w:rFonts w:ascii="Times New Roman" w:hAnsi="Times New Roman" w:cs="Times New Roman"/>
          <w:sz w:val="28"/>
          <w:szCs w:val="28"/>
          <w:vertAlign w:val="subscript"/>
        </w:rPr>
        <w:t>пост</w:t>
      </w:r>
    </w:p>
    <w:p w:rsidR="004E4B10" w:rsidRPr="0015290B" w:rsidRDefault="00054FC8" w:rsidP="00DA678E">
      <w:p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рек</m:t>
            </m:r>
          </m:sub>
        </m:sSub>
        <m:r>
          <w:rPr>
            <w:rFonts w:ascii="Cambria Math" w:hAnsi="Cambria Math" w:cs="Times New Roman"/>
            <w:sz w:val="28"/>
            <w:szCs w:val="28"/>
          </w:rPr>
          <m:t>= 0,1*</m:t>
        </m:r>
        <m:r>
          <m:rPr>
            <m:sty m:val="p"/>
          </m:rPr>
          <w:rPr>
            <w:rFonts w:ascii="Cambria Math" w:hAnsi="Cambria Math" w:cs="Times New Roman"/>
            <w:sz w:val="28"/>
            <w:szCs w:val="28"/>
            <w:lang w:val="ru-RU"/>
          </w:rPr>
          <m:t>50620</m:t>
        </m:r>
        <m:r>
          <m:rPr>
            <m:sty m:val="p"/>
          </m:rPr>
          <w:rPr>
            <w:rFonts w:ascii="Cambria Math" w:hAnsi="Cambria Math" w:cs="Times New Roman"/>
            <w:sz w:val="28"/>
            <w:szCs w:val="28"/>
          </w:rPr>
          <m:t>,4</m:t>
        </m:r>
        <m:r>
          <m:rPr>
            <m:sty m:val="p"/>
          </m:rPr>
          <w:rPr>
            <w:rFonts w:ascii="Cambria Math" w:hAnsi="Cambria Math" w:cs="Times New Roman"/>
            <w:sz w:val="28"/>
            <w:szCs w:val="28"/>
            <w:lang w:val="ru-RU"/>
          </w:rPr>
          <m:t>8</m:t>
        </m:r>
        <m:r>
          <w:rPr>
            <w:rFonts w:ascii="Cambria Math" w:hAnsi="Cambria Math" w:cs="Times New Roman"/>
            <w:sz w:val="28"/>
            <w:szCs w:val="28"/>
          </w:rPr>
          <m:t>=</m:t>
        </m:r>
        <m:r>
          <m:rPr>
            <m:sty m:val="p"/>
          </m:rPr>
          <w:rPr>
            <w:rFonts w:ascii="Cambria Math" w:hAnsi="Cambria Math" w:cs="Times New Roman"/>
            <w:sz w:val="28"/>
            <w:szCs w:val="28"/>
            <w:lang w:val="ru-RU"/>
          </w:rPr>
          <m:t>5062,0</m:t>
        </m:r>
        <m:r>
          <m:rPr>
            <m:sty m:val="p"/>
          </m:rPr>
          <w:rPr>
            <w:rFonts w:ascii="Cambria Math" w:hAnsi="Cambria Math" w:cs="Times New Roman"/>
            <w:sz w:val="28"/>
            <w:szCs w:val="28"/>
          </w:rPr>
          <m:t>5</m:t>
        </m:r>
      </m:oMath>
      <w:r w:rsidR="004E4B10" w:rsidRPr="0015290B">
        <w:rPr>
          <w:rFonts w:ascii="Times New Roman" w:hAnsi="Times New Roman" w:cs="Times New Roman"/>
          <w:sz w:val="28"/>
          <w:szCs w:val="28"/>
        </w:rPr>
        <w:t>руб. (расход на рекламу)</w:t>
      </w:r>
    </w:p>
    <w:p w:rsidR="004E4B10" w:rsidRPr="0015290B" w:rsidRDefault="00054FC8" w:rsidP="00DA678E">
      <w:p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рд</m:t>
            </m:r>
          </m:sub>
        </m:sSub>
      </m:oMath>
      <w:r w:rsidR="00D17E43" w:rsidRPr="0015290B">
        <w:rPr>
          <w:rFonts w:ascii="Times New Roman" w:hAnsi="Times New Roman" w:cs="Times New Roman"/>
          <w:sz w:val="28"/>
          <w:szCs w:val="28"/>
        </w:rPr>
        <w:t>=200</w:t>
      </w:r>
      <w:r w:rsidR="004E4B10" w:rsidRPr="0015290B">
        <w:rPr>
          <w:rFonts w:ascii="Times New Roman" w:hAnsi="Times New Roman" w:cs="Times New Roman"/>
          <w:sz w:val="28"/>
          <w:szCs w:val="28"/>
        </w:rPr>
        <w:t>0 руб рабочая документация</w:t>
      </w:r>
    </w:p>
    <w:p w:rsidR="004E4B10" w:rsidRPr="0015290B" w:rsidRDefault="00054FC8" w:rsidP="00DA678E">
      <w:p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З</m:t>
            </m:r>
          </m:e>
          <m:sub>
            <m:r>
              <w:rPr>
                <w:rFonts w:ascii="Cambria Math" w:hAnsi="Cambria Math" w:cs="Times New Roman"/>
                <w:sz w:val="28"/>
                <w:szCs w:val="28"/>
              </w:rPr>
              <m:t>защ</m:t>
            </m:r>
          </m:sub>
        </m:sSub>
      </m:oMath>
      <w:r w:rsidR="004E4B10" w:rsidRPr="0015290B">
        <w:rPr>
          <w:rFonts w:ascii="Times New Roman" w:hAnsi="Times New Roman" w:cs="Times New Roman"/>
          <w:sz w:val="28"/>
          <w:szCs w:val="28"/>
        </w:rPr>
        <w:t>=</w:t>
      </w:r>
      <w:r w:rsidR="00D17E43" w:rsidRPr="0015290B">
        <w:rPr>
          <w:rFonts w:ascii="Times New Roman" w:hAnsi="Times New Roman" w:cs="Times New Roman"/>
          <w:sz w:val="28"/>
          <w:szCs w:val="28"/>
        </w:rPr>
        <w:t>8</w:t>
      </w:r>
      <w:r w:rsidR="004E4B10" w:rsidRPr="0015290B">
        <w:rPr>
          <w:rFonts w:ascii="Times New Roman" w:hAnsi="Times New Roman" w:cs="Times New Roman"/>
          <w:sz w:val="28"/>
          <w:szCs w:val="28"/>
        </w:rPr>
        <w:t>00 руб защита оборудования от копирования</w:t>
      </w:r>
    </w:p>
    <w:p w:rsidR="004E4B10" w:rsidRPr="0015290B" w:rsidRDefault="00054FC8" w:rsidP="00DA678E">
      <w:pPr>
        <w:spacing w:after="0" w:line="360" w:lineRule="auto"/>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И</m:t>
              </m:r>
            </m:e>
            <m:sub>
              <m:r>
                <w:rPr>
                  <w:rFonts w:ascii="Cambria Math" w:hAnsi="Cambria Math" w:cs="Times New Roman"/>
                  <w:sz w:val="28"/>
                  <w:szCs w:val="28"/>
                </w:rPr>
                <m:t>перем</m:t>
              </m:r>
            </m:sub>
          </m:sSub>
          <m:r>
            <w:rPr>
              <w:rFonts w:ascii="Cambria Math" w:hAnsi="Cambria Math" w:cs="Times New Roman"/>
              <w:sz w:val="28"/>
              <w:szCs w:val="28"/>
              <w:lang w:val="en-US"/>
            </w:rPr>
            <m:t>=</m:t>
          </m:r>
          <m:r>
            <m:rPr>
              <m:sty m:val="p"/>
            </m:rPr>
            <w:rPr>
              <w:rFonts w:ascii="Cambria Math" w:hAnsi="Cambria Math" w:cs="Times New Roman"/>
              <w:sz w:val="28"/>
              <w:szCs w:val="28"/>
              <w:lang w:val="ru-RU"/>
            </w:rPr>
            <m:t>5062,0</m:t>
          </m:r>
          <m:r>
            <m:rPr>
              <m:sty m:val="p"/>
            </m:rPr>
            <w:rPr>
              <w:rFonts w:ascii="Cambria Math" w:hAnsi="Cambria Math" w:cs="Times New Roman"/>
              <w:sz w:val="28"/>
              <w:szCs w:val="28"/>
            </w:rPr>
            <m:t>5 +2000+800=7862,05</m:t>
          </m:r>
          <m:r>
            <w:rPr>
              <w:rFonts w:ascii="Cambria Math" w:hAnsi="Cambria Math" w:cs="Times New Roman"/>
              <w:sz w:val="28"/>
              <w:szCs w:val="28"/>
            </w:rPr>
            <m:t>руб</m:t>
          </m:r>
          <m:r>
            <w:rPr>
              <w:rFonts w:ascii="Cambria Math" w:hAnsi="Cambria Math" w:cs="Times New Roman"/>
              <w:sz w:val="28"/>
              <w:szCs w:val="28"/>
              <w:lang w:val="en-US"/>
            </w:rPr>
            <m:t>.</m:t>
          </m:r>
        </m:oMath>
      </m:oMathPara>
    </w:p>
    <w:p w:rsidR="004E4B10" w:rsidRPr="0015290B" w:rsidRDefault="00054FC8" w:rsidP="00DA678E">
      <w:pPr>
        <w:pStyle w:val="a4"/>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w:rPr>
              <w:rFonts w:ascii="Cambria Math" w:hAnsi="Cambria Math"/>
              <w:sz w:val="28"/>
              <w:szCs w:val="28"/>
            </w:rPr>
            <m:t>=</m:t>
          </m:r>
          <m:r>
            <m:rPr>
              <m:sty m:val="p"/>
            </m:rPr>
            <w:rPr>
              <w:rFonts w:ascii="Cambria Math" w:hAnsi="Cambria Math"/>
              <w:sz w:val="28"/>
              <w:szCs w:val="28"/>
              <w:lang w:val="ru-RU"/>
            </w:rPr>
            <m:t>50620</m:t>
          </m:r>
          <m:r>
            <m:rPr>
              <m:sty m:val="p"/>
            </m:rPr>
            <w:rPr>
              <w:rFonts w:ascii="Cambria Math" w:hAnsi="Cambria Math"/>
              <w:sz w:val="28"/>
              <w:szCs w:val="28"/>
            </w:rPr>
            <m:t>,4</m:t>
          </m:r>
          <m:r>
            <m:rPr>
              <m:sty m:val="p"/>
            </m:rPr>
            <w:rPr>
              <w:rFonts w:ascii="Cambria Math" w:hAnsi="Cambria Math"/>
              <w:sz w:val="28"/>
              <w:szCs w:val="28"/>
              <w:lang w:val="ru-RU"/>
            </w:rPr>
            <m:t>8</m:t>
          </m:r>
          <m:r>
            <w:rPr>
              <w:rFonts w:ascii="Cambria Math" w:hAnsi="Cambria Math"/>
              <w:sz w:val="28"/>
              <w:szCs w:val="28"/>
            </w:rPr>
            <m:t>+</m:t>
          </m:r>
          <m:r>
            <m:rPr>
              <m:sty m:val="p"/>
            </m:rPr>
            <w:rPr>
              <w:rFonts w:ascii="Cambria Math" w:eastAsiaTheme="minorEastAsia" w:hAnsi="Cambria Math"/>
              <w:sz w:val="28"/>
              <w:szCs w:val="28"/>
            </w:rPr>
            <m:t>7862,05</m:t>
          </m:r>
          <m:r>
            <w:rPr>
              <w:rFonts w:ascii="Cambria Math" w:hAnsi="Cambria Math"/>
              <w:sz w:val="28"/>
              <w:szCs w:val="28"/>
            </w:rPr>
            <m:t>=</m:t>
          </m:r>
          <m:r>
            <m:rPr>
              <m:sty m:val="p"/>
            </m:rPr>
            <w:rPr>
              <w:rFonts w:ascii="Cambria Math" w:eastAsiaTheme="minorEastAsia" w:hAnsi="Cambria Math"/>
              <w:sz w:val="28"/>
              <w:szCs w:val="28"/>
            </w:rPr>
            <m:t>58482,52</m:t>
          </m:r>
          <m:r>
            <w:rPr>
              <w:rFonts w:ascii="Cambria Math" w:hAnsi="Cambria Math"/>
              <w:sz w:val="28"/>
              <w:szCs w:val="28"/>
            </w:rPr>
            <m:t xml:space="preserve"> руб.</m:t>
          </m:r>
        </m:oMath>
      </m:oMathPara>
    </w:p>
    <w:p w:rsidR="004E4B10" w:rsidRPr="0015290B" w:rsidRDefault="004E4B10" w:rsidP="00DA678E">
      <w:pPr>
        <w:pStyle w:val="a4"/>
        <w:ind w:firstLine="0"/>
        <w:jc w:val="both"/>
        <w:rPr>
          <w:rFonts w:ascii="Times New Roman" w:hAnsi="Times New Roman"/>
          <w:sz w:val="28"/>
          <w:szCs w:val="28"/>
        </w:rPr>
      </w:pPr>
      <w:r w:rsidRPr="0015290B">
        <w:rPr>
          <w:rFonts w:ascii="Times New Roman" w:hAnsi="Times New Roman"/>
          <w:sz w:val="28"/>
          <w:szCs w:val="28"/>
        </w:rPr>
        <w:t>Рассчитаем цену программного продукта по формуле:</w:t>
      </w:r>
    </w:p>
    <w:p w:rsidR="004E4B10" w:rsidRPr="0015290B" w:rsidRDefault="004E4B10" w:rsidP="00DA678E">
      <w:pPr>
        <w:pStyle w:val="a4"/>
        <w:ind w:firstLine="0"/>
        <w:jc w:val="both"/>
        <w:rPr>
          <w:rFonts w:ascii="Times New Roman" w:hAnsi="Times New Roman"/>
          <w:sz w:val="28"/>
          <w:szCs w:val="28"/>
        </w:rPr>
      </w:pPr>
      <m:oMath>
        <m:r>
          <w:rPr>
            <w:rFonts w:ascii="Cambria Math" w:hAnsi="Cambria Math"/>
            <w:sz w:val="28"/>
            <w:szCs w:val="28"/>
          </w:rPr>
          <m:t>В=</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w:rPr>
            <w:rFonts w:ascii="Cambria Math" w:hAnsi="Cambria Math"/>
            <w:sz w:val="28"/>
            <w:szCs w:val="28"/>
          </w:rPr>
          <m:t>+Пр (рублей)</m:t>
        </m:r>
      </m:oMath>
      <w:r w:rsidRPr="0015290B">
        <w:rPr>
          <w:rFonts w:ascii="Times New Roman" w:hAnsi="Times New Roman"/>
          <w:sz w:val="28"/>
          <w:szCs w:val="28"/>
        </w:rPr>
        <w:t xml:space="preserve"> ,</w:t>
      </w:r>
    </w:p>
    <w:p w:rsidR="004E4B10" w:rsidRPr="0015290B" w:rsidRDefault="004E4B10" w:rsidP="00DA678E">
      <w:pPr>
        <w:spacing w:after="0" w:line="360" w:lineRule="auto"/>
        <w:jc w:val="both"/>
        <w:rPr>
          <w:rFonts w:ascii="Times New Roman" w:hAnsi="Times New Roman" w:cs="Times New Roman"/>
          <w:sz w:val="28"/>
          <w:szCs w:val="28"/>
          <w:vertAlign w:val="subscript"/>
        </w:rPr>
      </w:pPr>
      <w:r w:rsidRPr="0015290B">
        <w:rPr>
          <w:rFonts w:ascii="Times New Roman" w:hAnsi="Times New Roman" w:cs="Times New Roman"/>
          <w:sz w:val="28"/>
          <w:szCs w:val="28"/>
        </w:rPr>
        <w:t>Где Пр – прибыль 15% от И</w:t>
      </w:r>
      <w:r w:rsidRPr="0015290B">
        <w:rPr>
          <w:rFonts w:ascii="Times New Roman" w:hAnsi="Times New Roman" w:cs="Times New Roman"/>
          <w:sz w:val="28"/>
          <w:szCs w:val="28"/>
          <w:vertAlign w:val="subscript"/>
        </w:rPr>
        <w:t>полн</w:t>
      </w:r>
    </w:p>
    <w:p w:rsidR="004E4B10" w:rsidRPr="0015290B" w:rsidRDefault="004E4B10" w:rsidP="00DA678E">
      <w:pPr>
        <w:pStyle w:val="a4"/>
        <w:ind w:firstLine="0"/>
        <w:jc w:val="both"/>
        <w:rPr>
          <w:rFonts w:ascii="Times New Roman" w:hAnsi="Times New Roman"/>
          <w:sz w:val="28"/>
          <w:szCs w:val="28"/>
        </w:rPr>
      </w:pPr>
      <m:oMathPara>
        <m:oMathParaPr>
          <m:jc m:val="left"/>
        </m:oMathParaPr>
        <m:oMath>
          <m:r>
            <w:rPr>
              <w:rFonts w:ascii="Cambria Math" w:hAnsi="Cambria Math"/>
              <w:sz w:val="28"/>
              <w:szCs w:val="28"/>
            </w:rPr>
            <m:t>Пр=</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полн</m:t>
              </m:r>
            </m:sub>
          </m:sSub>
          <m:r>
            <m:rPr>
              <m:sty m:val="p"/>
            </m:rPr>
            <w:rPr>
              <w:rFonts w:ascii="Cambria Math" w:eastAsiaTheme="minorEastAsia" w:hAnsi="Cambria Math"/>
              <w:sz w:val="28"/>
              <w:szCs w:val="28"/>
            </w:rPr>
            <m:t>*15/100=58482,52</m:t>
          </m:r>
          <m:r>
            <w:rPr>
              <w:rFonts w:ascii="Cambria Math" w:hAnsi="Cambria Math"/>
              <w:sz w:val="28"/>
              <w:szCs w:val="28"/>
            </w:rPr>
            <m:t xml:space="preserve"> </m:t>
          </m:r>
          <m:r>
            <m:rPr>
              <m:sty m:val="p"/>
            </m:rPr>
            <w:rPr>
              <w:rFonts w:ascii="Cambria Math" w:eastAsiaTheme="minorEastAsia" w:hAnsi="Cambria Math"/>
              <w:sz w:val="28"/>
              <w:szCs w:val="28"/>
            </w:rPr>
            <m:t>*15/100=8772,38</m:t>
          </m:r>
          <m:r>
            <w:rPr>
              <w:rFonts w:ascii="Cambria Math" w:hAnsi="Cambria Math"/>
              <w:sz w:val="28"/>
              <w:szCs w:val="28"/>
            </w:rPr>
            <m:t xml:space="preserve"> руб.</m:t>
          </m:r>
        </m:oMath>
      </m:oMathPara>
    </w:p>
    <w:p w:rsidR="004E4B10" w:rsidRPr="0015290B" w:rsidRDefault="004E4B10" w:rsidP="00DA678E">
      <w:pPr>
        <w:pStyle w:val="a4"/>
        <w:ind w:firstLine="0"/>
        <w:jc w:val="both"/>
        <w:rPr>
          <w:rFonts w:ascii="Times New Roman" w:hAnsi="Times New Roman"/>
          <w:sz w:val="28"/>
          <w:szCs w:val="28"/>
        </w:rPr>
      </w:pPr>
      <w:r w:rsidRPr="0015290B">
        <w:rPr>
          <w:rFonts w:ascii="Times New Roman" w:hAnsi="Times New Roman"/>
          <w:sz w:val="28"/>
          <w:szCs w:val="28"/>
        </w:rPr>
        <w:t xml:space="preserve">Из этого следует, что цена ПП равна: </w:t>
      </w:r>
    </w:p>
    <w:p w:rsidR="004E4B10" w:rsidRPr="0015290B" w:rsidRDefault="004E4B10" w:rsidP="00DA678E">
      <w:pPr>
        <w:spacing w:after="0" w:line="360" w:lineRule="auto"/>
        <w:jc w:val="both"/>
        <w:rPr>
          <w:rFonts w:ascii="Times New Roman" w:eastAsia="Times New Roman" w:hAnsi="Times New Roman" w:cs="Times New Roman"/>
          <w:color w:val="000000"/>
          <w:sz w:val="28"/>
          <w:szCs w:val="28"/>
          <w:lang w:eastAsia="ru-RU"/>
        </w:rPr>
      </w:pPr>
      <m:oMathPara>
        <m:oMath>
          <m:r>
            <w:rPr>
              <w:rFonts w:ascii="Cambria Math" w:hAnsi="Cambria Math" w:cs="Times New Roman"/>
              <w:sz w:val="28"/>
              <w:szCs w:val="28"/>
              <w:vertAlign w:val="subscript"/>
            </w:rPr>
            <m:t>В=</m:t>
          </m:r>
          <m:r>
            <m:rPr>
              <m:sty m:val="p"/>
            </m:rPr>
            <w:rPr>
              <w:rFonts w:ascii="Cambria Math" w:hAnsi="Cambria Math"/>
              <w:sz w:val="28"/>
              <w:szCs w:val="28"/>
            </w:rPr>
            <m:t>58482,52</m:t>
          </m:r>
          <m:r>
            <m:rPr>
              <m:sty m:val="p"/>
            </m:rPr>
            <w:rPr>
              <w:rFonts w:ascii="Cambria Math" w:hAnsi="Cambria Math" w:cs="Times New Roman"/>
              <w:sz w:val="28"/>
              <w:szCs w:val="28"/>
            </w:rPr>
            <m:t>+</m:t>
          </m:r>
          <m:r>
            <m:rPr>
              <m:sty m:val="p"/>
            </m:rPr>
            <w:rPr>
              <w:rFonts w:ascii="Cambria Math" w:hAnsi="Cambria Math"/>
              <w:sz w:val="28"/>
              <w:szCs w:val="28"/>
            </w:rPr>
            <m:t>8772,38</m:t>
          </m:r>
          <m:r>
            <m:rPr>
              <m:sty m:val="p"/>
            </m:rPr>
            <w:rPr>
              <w:rFonts w:ascii="Cambria Math" w:hAnsi="Cambria Math" w:cs="Times New Roman"/>
              <w:sz w:val="28"/>
              <w:szCs w:val="28"/>
            </w:rPr>
            <m:t>=67254,9</m:t>
          </m:r>
          <m:r>
            <w:rPr>
              <w:rFonts w:ascii="Cambria Math" w:hAnsi="Cambria Math" w:cs="Times New Roman"/>
              <w:sz w:val="28"/>
              <w:szCs w:val="28"/>
              <w:vertAlign w:val="subscript"/>
            </w:rPr>
            <m:t xml:space="preserve"> руб. </m:t>
          </m:r>
        </m:oMath>
      </m:oMathPara>
    </w:p>
    <w:p w:rsidR="004E4B10" w:rsidRPr="0015290B" w:rsidRDefault="00054FC8" w:rsidP="00DA678E">
      <w:pPr>
        <w:pStyle w:val="a4"/>
        <w:jc w:val="both"/>
        <w:rPr>
          <w:rFonts w:ascii="Times New Roman" w:hAnsi="Times New Roman"/>
          <w:sz w:val="28"/>
          <w:szCs w:val="28"/>
          <w:vertAlign w:val="subscript"/>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rPr>
                <m:t>Ц</m:t>
              </m:r>
              <m:ctrlPr>
                <w:rPr>
                  <w:rFonts w:ascii="Cambria Math" w:hAnsi="Cambria Math"/>
                  <w:i/>
                  <w:sz w:val="28"/>
                  <w:szCs w:val="28"/>
                  <w:vertAlign w:val="subscript"/>
                </w:rPr>
              </m:ctrlPr>
            </m:e>
            <m:sub>
              <m:r>
                <w:rPr>
                  <w:rFonts w:ascii="Cambria Math" w:hAnsi="Cambria Math"/>
                  <w:sz w:val="28"/>
                  <w:szCs w:val="28"/>
                  <w:vertAlign w:val="subscript"/>
                </w:rPr>
                <m:t>ед</m:t>
              </m:r>
              <m:ctrlPr>
                <w:rPr>
                  <w:rFonts w:ascii="Cambria Math" w:hAnsi="Cambria Math"/>
                  <w:i/>
                  <w:sz w:val="28"/>
                  <w:szCs w:val="28"/>
                  <w:vertAlign w:val="subscript"/>
                </w:rPr>
              </m:ctrlPr>
            </m:sub>
          </m:sSub>
          <m:r>
            <w:rPr>
              <w:rFonts w:ascii="Cambria Math" w:hAnsi="Cambria Math"/>
              <w:sz w:val="28"/>
              <w:szCs w:val="28"/>
              <w:vertAlign w:val="subscript"/>
            </w:rPr>
            <m:t>=</m:t>
          </m:r>
          <m:f>
            <m:fPr>
              <m:ctrlPr>
                <w:rPr>
                  <w:rFonts w:ascii="Cambria Math" w:hAnsi="Cambria Math"/>
                  <w:i/>
                  <w:sz w:val="28"/>
                  <w:szCs w:val="28"/>
                  <w:vertAlign w:val="subscript"/>
                </w:rPr>
              </m:ctrlPr>
            </m:fPr>
            <m:num>
              <m:r>
                <w:rPr>
                  <w:rFonts w:ascii="Cambria Math" w:hAnsi="Cambria Math"/>
                  <w:sz w:val="28"/>
                  <w:szCs w:val="28"/>
                  <w:vertAlign w:val="subscript"/>
                </w:rPr>
                <m:t>В</m:t>
              </m:r>
            </m:num>
            <m:den>
              <m:r>
                <w:rPr>
                  <w:rFonts w:ascii="Cambria Math" w:hAnsi="Cambria Math"/>
                  <w:sz w:val="28"/>
                  <w:szCs w:val="28"/>
                  <w:vertAlign w:val="subscript"/>
                  <w:lang w:val="en-US"/>
                </w:rPr>
                <m:t>N</m:t>
              </m:r>
            </m:den>
          </m:f>
          <m:r>
            <w:rPr>
              <w:rFonts w:ascii="Cambria Math" w:hAnsi="Cambria Math"/>
              <w:sz w:val="28"/>
              <w:szCs w:val="28"/>
              <w:vertAlign w:val="subscript"/>
            </w:rPr>
            <m:t xml:space="preserve">,руб, </m:t>
          </m:r>
        </m:oMath>
      </m:oMathPara>
    </w:p>
    <w:p w:rsidR="004E4B10" w:rsidRPr="0015290B" w:rsidRDefault="004E4B10" w:rsidP="00DA678E">
      <w:pPr>
        <w:pStyle w:val="a4"/>
        <w:jc w:val="both"/>
        <w:rPr>
          <w:rFonts w:ascii="Times New Roman" w:hAnsi="Times New Roman"/>
          <w:sz w:val="28"/>
          <w:szCs w:val="28"/>
        </w:rPr>
      </w:pPr>
      <w:r w:rsidRPr="0015290B">
        <w:rPr>
          <w:rFonts w:ascii="Times New Roman" w:hAnsi="Times New Roman"/>
          <w:sz w:val="28"/>
          <w:szCs w:val="28"/>
        </w:rPr>
        <w:lastRenderedPageBreak/>
        <w:t xml:space="preserve">где </w:t>
      </w:r>
      <w:r w:rsidRPr="0015290B">
        <w:rPr>
          <w:rFonts w:ascii="Times New Roman" w:hAnsi="Times New Roman"/>
          <w:sz w:val="28"/>
          <w:szCs w:val="28"/>
          <w:lang w:val="en-US"/>
        </w:rPr>
        <w:t>N</w:t>
      </w:r>
      <w:r w:rsidRPr="0015290B">
        <w:rPr>
          <w:rFonts w:ascii="Times New Roman" w:hAnsi="Times New Roman"/>
          <w:sz w:val="28"/>
          <w:szCs w:val="28"/>
        </w:rPr>
        <w:t xml:space="preserve"> – количество компаний интересующихся программным продуктом.Из графика можно сказать, что при цене </w:t>
      </w:r>
      <m:oMath>
        <m:r>
          <m:rPr>
            <m:sty m:val="p"/>
          </m:rPr>
          <w:rPr>
            <w:rFonts w:ascii="Cambria Math" w:eastAsiaTheme="minorEastAsia" w:hAnsi="Cambria Math"/>
            <w:sz w:val="28"/>
            <w:szCs w:val="28"/>
          </w:rPr>
          <m:t xml:space="preserve">6725,49 </m:t>
        </m:r>
        <m:r>
          <w:rPr>
            <w:rFonts w:ascii="Cambria Math" w:hAnsi="Cambria Math"/>
            <w:sz w:val="28"/>
            <w:szCs w:val="28"/>
          </w:rPr>
          <m:t>руб</m:t>
        </m:r>
      </m:oMath>
      <w:r w:rsidR="00103C0D" w:rsidRPr="0015290B">
        <w:rPr>
          <w:rFonts w:ascii="Times New Roman" w:hAnsi="Times New Roman"/>
          <w:sz w:val="28"/>
          <w:szCs w:val="28"/>
        </w:rPr>
        <w:t xml:space="preserve"> </w:t>
      </w:r>
      <w:r w:rsidRPr="0015290B">
        <w:rPr>
          <w:rFonts w:ascii="Times New Roman" w:hAnsi="Times New Roman"/>
          <w:sz w:val="28"/>
          <w:szCs w:val="28"/>
        </w:rPr>
        <w:t xml:space="preserve">руб. минимальный объем продажи составил </w:t>
      </w:r>
      <w:r w:rsidR="00944C6E" w:rsidRPr="0015290B">
        <w:rPr>
          <w:rFonts w:ascii="Times New Roman" w:hAnsi="Times New Roman"/>
          <w:sz w:val="28"/>
          <w:szCs w:val="28"/>
        </w:rPr>
        <w:t>9</w:t>
      </w:r>
      <w:r w:rsidRPr="0015290B">
        <w:rPr>
          <w:rFonts w:ascii="Times New Roman" w:hAnsi="Times New Roman"/>
          <w:sz w:val="28"/>
          <w:szCs w:val="28"/>
        </w:rPr>
        <w:t>.</w:t>
      </w:r>
    </w:p>
    <w:p w:rsidR="004E4B10" w:rsidRPr="0015290B" w:rsidRDefault="004E4B10" w:rsidP="00DA678E">
      <w:pPr>
        <w:pStyle w:val="a4"/>
        <w:jc w:val="both"/>
        <w:rPr>
          <w:rFonts w:ascii="Times New Roman" w:hAnsi="Times New Roman"/>
          <w:sz w:val="28"/>
          <w:szCs w:val="28"/>
        </w:rPr>
      </w:pPr>
    </w:p>
    <w:p w:rsidR="004E4B10" w:rsidRPr="0015290B" w:rsidRDefault="004E4B10" w:rsidP="00DA678E">
      <w:pPr>
        <w:pStyle w:val="a4"/>
        <w:jc w:val="both"/>
        <w:rPr>
          <w:rFonts w:ascii="Times New Roman" w:hAnsi="Times New Roman"/>
          <w:sz w:val="28"/>
          <w:szCs w:val="28"/>
        </w:rPr>
      </w:pPr>
      <w:r w:rsidRPr="0015290B">
        <w:rPr>
          <w:rFonts w:ascii="Times New Roman" w:hAnsi="Times New Roman"/>
          <w:sz w:val="28"/>
          <w:szCs w:val="28"/>
        </w:rPr>
        <w:t xml:space="preserve">При анализе рынка было выявлено, что всего 10 организаций и предприятий, которых интересует ПП.В Приложении. А перечислены эти предприятия. </w:t>
      </w:r>
    </w:p>
    <w:p w:rsidR="004E4B10" w:rsidRPr="0015290B" w:rsidRDefault="004E4B10" w:rsidP="00DA678E">
      <w:pPr>
        <w:pStyle w:val="a4"/>
        <w:jc w:val="both"/>
        <w:rPr>
          <w:rFonts w:ascii="Times New Roman" w:hAnsi="Times New Roman"/>
          <w:sz w:val="28"/>
          <w:szCs w:val="28"/>
        </w:rPr>
      </w:pPr>
      <w:r w:rsidRPr="0015290B">
        <w:rPr>
          <w:rFonts w:ascii="Times New Roman" w:hAnsi="Times New Roman"/>
          <w:sz w:val="28"/>
          <w:szCs w:val="28"/>
        </w:rPr>
        <w:t xml:space="preserve"> Посчитаем стоимость одного продукта:</w:t>
      </w:r>
    </w:p>
    <w:p w:rsidR="004E4B10" w:rsidRPr="0015290B" w:rsidRDefault="00054FC8" w:rsidP="00DA678E">
      <w:pPr>
        <w:pStyle w:val="a4"/>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ед</m:t>
              </m:r>
            </m:sub>
          </m:sSub>
          <m:r>
            <w:rPr>
              <w:rFonts w:ascii="Cambria Math" w:hAnsi="Cambria Math"/>
              <w:sz w:val="28"/>
              <w:szCs w:val="28"/>
            </w:rPr>
            <m:t>=</m:t>
          </m:r>
          <m:f>
            <m:fPr>
              <m:ctrlPr>
                <w:rPr>
                  <w:rFonts w:ascii="Cambria Math" w:hAnsi="Cambria Math"/>
                  <w:i/>
                  <w:sz w:val="28"/>
                  <w:szCs w:val="28"/>
                  <w:vertAlign w:val="subscript"/>
                </w:rPr>
              </m:ctrlPr>
            </m:fPr>
            <m:num>
              <m:r>
                <m:rPr>
                  <m:sty m:val="p"/>
                </m:rPr>
                <w:rPr>
                  <w:rFonts w:ascii="Cambria Math" w:hAnsi="Cambria Math"/>
                  <w:sz w:val="28"/>
                  <w:szCs w:val="28"/>
                </w:rPr>
                <m:t>67254,9</m:t>
              </m:r>
            </m:num>
            <m:den>
              <m:r>
                <w:rPr>
                  <w:rFonts w:ascii="Cambria Math" w:hAnsi="Cambria Math"/>
                  <w:sz w:val="28"/>
                  <w:szCs w:val="28"/>
                  <w:vertAlign w:val="subscript"/>
                </w:rPr>
                <m:t>10</m:t>
              </m:r>
            </m:den>
          </m:f>
          <m:r>
            <w:rPr>
              <w:rFonts w:ascii="Cambria Math" w:hAnsi="Cambria Math"/>
              <w:sz w:val="28"/>
              <w:szCs w:val="28"/>
              <w:vertAlign w:val="subscript"/>
            </w:rPr>
            <m:t>=</m:t>
          </m:r>
          <m:r>
            <m:rPr>
              <m:sty m:val="p"/>
            </m:rPr>
            <w:rPr>
              <w:rFonts w:ascii="Cambria Math" w:eastAsiaTheme="minorEastAsia" w:hAnsi="Cambria Math"/>
              <w:sz w:val="28"/>
              <w:szCs w:val="28"/>
            </w:rPr>
            <m:t>6725,49</m:t>
          </m:r>
          <m:r>
            <w:rPr>
              <w:rFonts w:ascii="Cambria Math" w:hAnsi="Cambria Math"/>
              <w:sz w:val="28"/>
              <w:szCs w:val="28"/>
            </w:rPr>
            <m:t>руб.</m:t>
          </m:r>
        </m:oMath>
      </m:oMathPara>
    </w:p>
    <w:p w:rsidR="004E4B10" w:rsidRPr="0015290B" w:rsidRDefault="004E4B10" w:rsidP="00DA678E">
      <w:pPr>
        <w:pStyle w:val="a4"/>
        <w:jc w:val="both"/>
        <w:rPr>
          <w:rFonts w:ascii="Times New Roman" w:hAnsi="Times New Roman"/>
          <w:sz w:val="28"/>
          <w:szCs w:val="28"/>
        </w:rPr>
      </w:pPr>
      <w:r w:rsidRPr="0015290B">
        <w:rPr>
          <w:rFonts w:ascii="Times New Roman" w:hAnsi="Times New Roman"/>
          <w:sz w:val="28"/>
          <w:szCs w:val="28"/>
        </w:rPr>
        <w:t>Из граф</w:t>
      </w:r>
      <w:r w:rsidR="00F52701" w:rsidRPr="0015290B">
        <w:rPr>
          <w:rFonts w:ascii="Times New Roman" w:hAnsi="Times New Roman"/>
          <w:sz w:val="28"/>
          <w:szCs w:val="28"/>
        </w:rPr>
        <w:t>ика можно сказать, что при цене</w:t>
      </w:r>
      <w:r w:rsidR="00D0587B" w:rsidRPr="0015290B">
        <w:rPr>
          <w:rFonts w:ascii="Times New Roman" w:hAnsi="Times New Roman"/>
          <w:sz w:val="28"/>
          <w:szCs w:val="28"/>
        </w:rPr>
        <w:t xml:space="preserve"> </w:t>
      </w:r>
      <m:oMath>
        <m:r>
          <m:rPr>
            <m:sty m:val="p"/>
          </m:rPr>
          <w:rPr>
            <w:rFonts w:ascii="Cambria Math" w:eastAsiaTheme="minorEastAsia" w:hAnsi="Cambria Math"/>
            <w:sz w:val="28"/>
            <w:szCs w:val="28"/>
          </w:rPr>
          <m:t>6725,49</m:t>
        </m:r>
        <m:r>
          <w:rPr>
            <w:rFonts w:ascii="Cambria Math" w:hAnsi="Cambria Math"/>
            <w:sz w:val="28"/>
            <w:szCs w:val="28"/>
          </w:rPr>
          <m:t>руб</m:t>
        </m:r>
      </m:oMath>
      <w:r w:rsidR="00103C0D" w:rsidRPr="0015290B">
        <w:rPr>
          <w:rFonts w:ascii="Times New Roman" w:hAnsi="Times New Roman"/>
          <w:sz w:val="28"/>
          <w:szCs w:val="28"/>
        </w:rPr>
        <w:t xml:space="preserve"> </w:t>
      </w:r>
      <w:r w:rsidRPr="0015290B">
        <w:rPr>
          <w:rFonts w:ascii="Times New Roman" w:hAnsi="Times New Roman"/>
          <w:sz w:val="28"/>
          <w:szCs w:val="28"/>
        </w:rPr>
        <w:t xml:space="preserve">руб. минимальный объем продажи составил </w:t>
      </w:r>
      <w:r w:rsidR="00E92202" w:rsidRPr="0015290B">
        <w:rPr>
          <w:rFonts w:ascii="Times New Roman" w:hAnsi="Times New Roman"/>
          <w:sz w:val="28"/>
          <w:szCs w:val="28"/>
        </w:rPr>
        <w:t>9</w:t>
      </w:r>
      <w:r w:rsidRPr="0015290B">
        <w:rPr>
          <w:rFonts w:ascii="Times New Roman" w:hAnsi="Times New Roman"/>
          <w:sz w:val="28"/>
          <w:szCs w:val="28"/>
        </w:rPr>
        <w:t>.</w:t>
      </w:r>
    </w:p>
    <w:p w:rsidR="004E4B10" w:rsidRPr="0015290B" w:rsidRDefault="008F5EB3" w:rsidP="00757838">
      <w:pPr>
        <w:pStyle w:val="a4"/>
        <w:ind w:firstLine="0"/>
        <w:jc w:val="center"/>
        <w:rPr>
          <w:rFonts w:ascii="Times New Roman" w:hAnsi="Times New Roman"/>
          <w:sz w:val="28"/>
          <w:szCs w:val="28"/>
        </w:rPr>
      </w:pPr>
      <w:r>
        <w:rPr>
          <w:noProof/>
          <w:lang w:val="ru-RU" w:eastAsia="ru-RU"/>
        </w:rPr>
        <w:drawing>
          <wp:inline distT="0" distB="0" distL="0" distR="0" wp14:anchorId="6DD8F502" wp14:editId="60D831F7">
            <wp:extent cx="5940425" cy="3289935"/>
            <wp:effectExtent l="0" t="0" r="3175" b="571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4B10" w:rsidRPr="0015290B" w:rsidRDefault="00E92202" w:rsidP="00757838">
      <w:pPr>
        <w:pStyle w:val="a4"/>
        <w:jc w:val="center"/>
        <w:rPr>
          <w:rFonts w:ascii="Times New Roman" w:hAnsi="Times New Roman"/>
          <w:color w:val="00B050"/>
          <w:sz w:val="28"/>
          <w:szCs w:val="28"/>
        </w:rPr>
      </w:pPr>
      <w:r w:rsidRPr="0015290B">
        <w:rPr>
          <w:rFonts w:ascii="Times New Roman" w:hAnsi="Times New Roman"/>
          <w:sz w:val="28"/>
          <w:szCs w:val="28"/>
        </w:rPr>
        <w:t>Рисунок 1</w:t>
      </w:r>
      <w:r w:rsidR="004E4B10" w:rsidRPr="0015290B">
        <w:rPr>
          <w:rFonts w:ascii="Times New Roman" w:hAnsi="Times New Roman"/>
          <w:sz w:val="28"/>
          <w:szCs w:val="28"/>
        </w:rPr>
        <w:t xml:space="preserve"> – График безубыточности</w:t>
      </w:r>
    </w:p>
    <w:p w:rsidR="00CE0621" w:rsidRPr="0015290B" w:rsidRDefault="00CE0621" w:rsidP="00DA678E">
      <w:pPr>
        <w:pStyle w:val="a4"/>
        <w:jc w:val="both"/>
        <w:rPr>
          <w:rFonts w:ascii="Times New Roman" w:hAnsi="Times New Roman"/>
          <w:sz w:val="28"/>
          <w:szCs w:val="28"/>
        </w:rPr>
      </w:pPr>
    </w:p>
    <w:p w:rsidR="004E4B10" w:rsidRPr="0015290B" w:rsidRDefault="004E4B10" w:rsidP="00DA678E">
      <w:pPr>
        <w:pStyle w:val="a4"/>
        <w:ind w:firstLine="851"/>
        <w:jc w:val="both"/>
        <w:rPr>
          <w:rFonts w:ascii="Times New Roman" w:hAnsi="Times New Roman"/>
          <w:sz w:val="28"/>
          <w:szCs w:val="28"/>
        </w:rPr>
      </w:pPr>
      <w:r w:rsidRPr="0015290B">
        <w:rPr>
          <w:rFonts w:ascii="Times New Roman" w:eastAsiaTheme="minorEastAsia" w:hAnsi="Times New Roman"/>
          <w:sz w:val="28"/>
          <w:szCs w:val="28"/>
        </w:rPr>
        <w:t>Точка безубыточности, которая показывает, что объем минимальных продаж составляет 9, а максимальных 10 ПП</w:t>
      </w:r>
    </w:p>
    <w:p w:rsidR="006E6E19" w:rsidRPr="0015290B" w:rsidRDefault="006E6E19"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br w:type="page"/>
      </w:r>
    </w:p>
    <w:p w:rsidR="004E4B10" w:rsidRPr="00A04377" w:rsidRDefault="004E4B10" w:rsidP="00A04377">
      <w:pPr>
        <w:spacing w:after="0" w:line="360" w:lineRule="auto"/>
        <w:ind w:left="840"/>
        <w:jc w:val="center"/>
        <w:rPr>
          <w:rFonts w:ascii="Times New Roman" w:eastAsiaTheme="majorEastAsia" w:hAnsi="Times New Roman" w:cs="Times New Roman"/>
          <w:b/>
          <w:bCs/>
          <w:sz w:val="32"/>
          <w:szCs w:val="32"/>
        </w:rPr>
      </w:pPr>
      <w:r w:rsidRPr="00A04377">
        <w:rPr>
          <w:rFonts w:ascii="Times New Roman" w:eastAsiaTheme="majorEastAsia" w:hAnsi="Times New Roman" w:cs="Times New Roman"/>
          <w:b/>
          <w:bCs/>
          <w:sz w:val="32"/>
          <w:szCs w:val="32"/>
        </w:rPr>
        <w:lastRenderedPageBreak/>
        <w:t>5.</w:t>
      </w:r>
      <w:r w:rsidR="00893196">
        <w:rPr>
          <w:rFonts w:ascii="Times New Roman" w:eastAsiaTheme="majorEastAsia" w:hAnsi="Times New Roman" w:cs="Times New Roman"/>
          <w:b/>
          <w:bCs/>
          <w:sz w:val="32"/>
          <w:szCs w:val="32"/>
          <w:lang w:val="ru-RU"/>
        </w:rPr>
        <w:t xml:space="preserve"> </w:t>
      </w:r>
      <w:r w:rsidRPr="00A04377">
        <w:rPr>
          <w:rFonts w:ascii="Times New Roman" w:eastAsiaTheme="majorEastAsia" w:hAnsi="Times New Roman" w:cs="Times New Roman"/>
          <w:b/>
          <w:bCs/>
          <w:sz w:val="32"/>
          <w:szCs w:val="32"/>
        </w:rPr>
        <w:t>ОЦЕНКА ЭФФЕКТИВНОСТИ ПРОЕКТИРОВАНИЯ ПРОГРАММНОГО ПРОДУКТА</w:t>
      </w:r>
    </w:p>
    <w:p w:rsidR="00CE0621" w:rsidRPr="0015290B" w:rsidRDefault="00CE0621" w:rsidP="00DA678E">
      <w:pPr>
        <w:spacing w:after="0" w:line="360" w:lineRule="auto"/>
        <w:ind w:left="708"/>
        <w:jc w:val="both"/>
        <w:rPr>
          <w:rFonts w:ascii="Times New Roman" w:hAnsi="Times New Roman" w:cs="Times New Roman"/>
          <w:sz w:val="28"/>
          <w:szCs w:val="28"/>
        </w:rPr>
      </w:pPr>
    </w:p>
    <w:p w:rsidR="004E4B10" w:rsidRPr="0015290B" w:rsidRDefault="004E4B10" w:rsidP="00DA678E">
      <w:pPr>
        <w:pStyle w:val="a6"/>
        <w:widowControl w:val="0"/>
        <w:spacing w:line="360" w:lineRule="auto"/>
        <w:ind w:firstLine="709"/>
        <w:jc w:val="both"/>
        <w:rPr>
          <w:b w:val="0"/>
          <w:szCs w:val="28"/>
        </w:rPr>
      </w:pPr>
      <w:r w:rsidRPr="0015290B">
        <w:rPr>
          <w:b w:val="0"/>
          <w:szCs w:val="28"/>
        </w:rPr>
        <w:t>Анализ эффективности проекта производится на основе показателей широкого применения в мировой практике, а именно:</w:t>
      </w:r>
    </w:p>
    <w:p w:rsidR="004E4B10" w:rsidRPr="0015290B" w:rsidRDefault="004E4B10" w:rsidP="00DA678E">
      <w:pPr>
        <w:pStyle w:val="a6"/>
        <w:widowControl w:val="0"/>
        <w:numPr>
          <w:ilvl w:val="0"/>
          <w:numId w:val="17"/>
        </w:numPr>
        <w:spacing w:line="360" w:lineRule="auto"/>
        <w:ind w:left="0" w:firstLine="709"/>
        <w:jc w:val="both"/>
        <w:rPr>
          <w:b w:val="0"/>
          <w:szCs w:val="28"/>
        </w:rPr>
      </w:pPr>
      <w:r w:rsidRPr="0015290B">
        <w:rPr>
          <w:b w:val="0"/>
          <w:szCs w:val="28"/>
        </w:rPr>
        <w:t>интегрального экономического эффекта за весь жизненный цикл продукта;</w:t>
      </w:r>
    </w:p>
    <w:p w:rsidR="004E4B10" w:rsidRPr="0015290B" w:rsidRDefault="004E4B10" w:rsidP="00DA678E">
      <w:pPr>
        <w:pStyle w:val="a6"/>
        <w:widowControl w:val="0"/>
        <w:numPr>
          <w:ilvl w:val="0"/>
          <w:numId w:val="17"/>
        </w:numPr>
        <w:spacing w:line="360" w:lineRule="auto"/>
        <w:ind w:left="0" w:firstLine="709"/>
        <w:jc w:val="both"/>
        <w:rPr>
          <w:b w:val="0"/>
          <w:szCs w:val="28"/>
        </w:rPr>
      </w:pPr>
      <w:r w:rsidRPr="0015290B">
        <w:rPr>
          <w:b w:val="0"/>
          <w:szCs w:val="28"/>
        </w:rPr>
        <w:t>периода возврата капитальных вложений;</w:t>
      </w:r>
    </w:p>
    <w:p w:rsidR="004E4B10" w:rsidRPr="0015290B" w:rsidRDefault="004E4B10" w:rsidP="00DA678E">
      <w:pPr>
        <w:pStyle w:val="a6"/>
        <w:widowControl w:val="0"/>
        <w:numPr>
          <w:ilvl w:val="0"/>
          <w:numId w:val="17"/>
        </w:numPr>
        <w:spacing w:line="360" w:lineRule="auto"/>
        <w:ind w:left="0" w:firstLine="709"/>
        <w:jc w:val="both"/>
        <w:rPr>
          <w:b w:val="0"/>
          <w:szCs w:val="28"/>
        </w:rPr>
      </w:pPr>
      <w:r w:rsidRPr="0015290B">
        <w:rPr>
          <w:b w:val="0"/>
          <w:szCs w:val="28"/>
        </w:rPr>
        <w:t>внутренней нормы рентабельности.</w:t>
      </w:r>
    </w:p>
    <w:p w:rsidR="004E4B10" w:rsidRPr="0015290B" w:rsidRDefault="004E4B10" w:rsidP="00DA678E">
      <w:pPr>
        <w:pStyle w:val="a6"/>
        <w:widowControl w:val="0"/>
        <w:spacing w:line="360" w:lineRule="auto"/>
        <w:ind w:firstLine="709"/>
        <w:jc w:val="both"/>
        <w:rPr>
          <w:b w:val="0"/>
          <w:szCs w:val="28"/>
        </w:rPr>
      </w:pPr>
      <w:r w:rsidRPr="0015290B">
        <w:rPr>
          <w:b w:val="0"/>
          <w:szCs w:val="28"/>
        </w:rPr>
        <w:t>Задачей экономической оценки является определение динамики чистой текущей стоимости, т.е. суммы, ежегодно возвращающейся в виде отдачи от вложенных средств.</w:t>
      </w:r>
    </w:p>
    <w:p w:rsidR="004E4B10" w:rsidRPr="0015290B" w:rsidRDefault="004E4B10" w:rsidP="00DA678E">
      <w:pPr>
        <w:pStyle w:val="a6"/>
        <w:widowControl w:val="0"/>
        <w:spacing w:line="360" w:lineRule="auto"/>
        <w:ind w:firstLine="709"/>
        <w:jc w:val="both"/>
        <w:rPr>
          <w:b w:val="0"/>
          <w:szCs w:val="28"/>
        </w:rPr>
      </w:pPr>
      <w:r w:rsidRPr="0015290B">
        <w:rPr>
          <w:b w:val="0"/>
          <w:szCs w:val="28"/>
        </w:rPr>
        <w:t>Порядок расчета показателей экономической эффективности следующий:</w:t>
      </w:r>
    </w:p>
    <w:p w:rsidR="004E4B10" w:rsidRPr="0015290B" w:rsidRDefault="004E4B10" w:rsidP="00DA678E">
      <w:pPr>
        <w:pStyle w:val="a6"/>
        <w:widowControl w:val="0"/>
        <w:spacing w:line="360" w:lineRule="auto"/>
        <w:ind w:firstLine="709"/>
        <w:jc w:val="both"/>
        <w:rPr>
          <w:b w:val="0"/>
          <w:szCs w:val="28"/>
        </w:rPr>
      </w:pPr>
      <w:r w:rsidRPr="0015290B">
        <w:rPr>
          <w:b w:val="0"/>
          <w:szCs w:val="28"/>
        </w:rPr>
        <w:t>1) Определение показателей чистого денежного потока (ЧДП) за период реализации проекта по формуле:</w:t>
      </w:r>
    </w:p>
    <w:p w:rsidR="004E4B10" w:rsidRPr="008F5EB3" w:rsidRDefault="008F5EB3" w:rsidP="00DA678E">
      <w:pPr>
        <w:pStyle w:val="a6"/>
        <w:widowControl w:val="0"/>
        <w:spacing w:line="360" w:lineRule="auto"/>
        <w:ind w:firstLine="709"/>
        <w:jc w:val="both"/>
        <w:rPr>
          <w:b w:val="0"/>
          <w:i/>
          <w:szCs w:val="28"/>
          <w:lang w:val="en-US"/>
        </w:rPr>
      </w:pPr>
      <m:oMathPara>
        <m:oMath>
          <m:r>
            <m:rPr>
              <m:sty m:val="bi"/>
            </m:rPr>
            <w:rPr>
              <w:rFonts w:ascii="Cambria Math" w:hAnsi="Cambria Math"/>
              <w:szCs w:val="28"/>
            </w:rPr>
            <m:t>ЧД</m:t>
          </m:r>
          <m:sSub>
            <m:sSubPr>
              <m:ctrlPr>
                <w:rPr>
                  <w:rFonts w:ascii="Cambria Math" w:hAnsi="Cambria Math"/>
                  <w:b w:val="0"/>
                  <w:i/>
                  <w:szCs w:val="28"/>
                  <w:lang w:val="en-US"/>
                </w:rPr>
              </m:ctrlPr>
            </m:sSubPr>
            <m:e>
              <m:r>
                <m:rPr>
                  <m:sty m:val="bi"/>
                </m:rPr>
                <w:rPr>
                  <w:rFonts w:ascii="Cambria Math" w:hAnsi="Cambria Math"/>
                  <w:szCs w:val="28"/>
                </w:rPr>
                <m:t>П</m:t>
              </m:r>
              <m:ctrlPr>
                <w:rPr>
                  <w:rFonts w:ascii="Cambria Math" w:hAnsi="Cambria Math"/>
                  <w:b w:val="0"/>
                  <w:i/>
                  <w:szCs w:val="28"/>
                </w:rPr>
              </m:ctrlPr>
            </m:e>
            <m:sub>
              <m:r>
                <m:rPr>
                  <m:sty m:val="bi"/>
                </m:rPr>
                <w:rPr>
                  <w:rFonts w:ascii="Cambria Math" w:hAnsi="Cambria Math"/>
                  <w:szCs w:val="28"/>
                  <w:lang w:val="en-US"/>
                </w:rPr>
                <m:t>t</m:t>
              </m:r>
            </m:sub>
          </m:sSub>
          <m:r>
            <m:rPr>
              <m:sty m:val="bi"/>
            </m:rPr>
            <w:rPr>
              <w:rFonts w:ascii="Cambria Math" w:hAnsi="Cambria Math"/>
              <w:szCs w:val="28"/>
              <w:lang w:val="en-US"/>
            </w:rPr>
            <m:t>=</m:t>
          </m:r>
          <m:sSub>
            <m:sSubPr>
              <m:ctrlPr>
                <w:rPr>
                  <w:rFonts w:ascii="Cambria Math" w:hAnsi="Cambria Math"/>
                  <w:b w:val="0"/>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r>
            <m:rPr>
              <m:sty m:val="bi"/>
            </m:rPr>
            <w:rPr>
              <w:rFonts w:ascii="Cambria Math" w:hAnsi="Cambria Math"/>
              <w:szCs w:val="28"/>
              <w:lang w:val="en-US"/>
            </w:rPr>
            <m:t>-(</m:t>
          </m:r>
          <m:sSub>
            <m:sSubPr>
              <m:ctrlPr>
                <w:rPr>
                  <w:rFonts w:ascii="Cambria Math" w:hAnsi="Cambria Math"/>
                  <w:b w:val="0"/>
                  <w:i/>
                  <w:szCs w:val="28"/>
                  <w:lang w:val="en-US"/>
                </w:rPr>
              </m:ctrlPr>
            </m:sSubPr>
            <m:e>
              <m:r>
                <m:rPr>
                  <m:sty m:val="bi"/>
                </m:rPr>
                <w:rPr>
                  <w:rFonts w:ascii="Cambria Math" w:hAnsi="Cambria Math"/>
                  <w:szCs w:val="28"/>
                  <w:lang w:val="en-US"/>
                </w:rPr>
                <m:t>K</m:t>
              </m:r>
            </m:e>
            <m:sub>
              <m:r>
                <m:rPr>
                  <m:sty m:val="bi"/>
                </m:rPr>
                <w:rPr>
                  <w:rFonts w:ascii="Cambria Math" w:hAnsi="Cambria Math"/>
                  <w:szCs w:val="28"/>
                  <w:lang w:val="en-US"/>
                </w:rPr>
                <m:t>t</m:t>
              </m:r>
            </m:sub>
          </m:sSub>
          <m:r>
            <m:rPr>
              <m:sty m:val="bi"/>
            </m:rPr>
            <w:rPr>
              <w:rFonts w:ascii="Cambria Math" w:hAnsi="Cambria Math"/>
              <w:szCs w:val="28"/>
            </w:rPr>
            <m:t>+</m:t>
          </m:r>
          <m:sSub>
            <m:sSubPr>
              <m:ctrlPr>
                <w:rPr>
                  <w:rFonts w:ascii="Cambria Math" w:hAnsi="Cambria Math"/>
                  <w:b w:val="0"/>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b w:val="0"/>
                  <w:i/>
                  <w:szCs w:val="28"/>
                  <w:lang w:val="en-US"/>
                </w:rPr>
              </m:ctrlPr>
            </m:sub>
          </m:sSub>
          <m:r>
            <m:rPr>
              <m:sty m:val="bi"/>
            </m:rPr>
            <w:rPr>
              <w:rFonts w:ascii="Cambria Math" w:hAnsi="Cambria Math"/>
              <w:szCs w:val="28"/>
              <w:lang w:val="en-US"/>
            </w:rPr>
            <m:t>)</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 xml:space="preserve">где </w:t>
      </w:r>
      <w:r w:rsidR="00120669" w:rsidRPr="008F5EB3">
        <w:rPr>
          <w:b w:val="0"/>
          <w:szCs w:val="28"/>
        </w:rPr>
        <w:fldChar w:fldCharType="begin"/>
      </w:r>
      <w:r w:rsidRPr="008F5EB3">
        <w:rPr>
          <w:b w:val="0"/>
          <w:szCs w:val="28"/>
        </w:rPr>
        <w:instrText xml:space="preserve"> QUOTE </w:instrText>
      </w:r>
      <w:r w:rsidRPr="008F5EB3">
        <w:rPr>
          <w:b w:val="0"/>
          <w:noProof/>
          <w:szCs w:val="28"/>
          <w:lang w:val="ru-RU"/>
        </w:rPr>
        <w:drawing>
          <wp:inline distT="0" distB="0" distL="0" distR="0" wp14:anchorId="32B5531F" wp14:editId="714299BC">
            <wp:extent cx="340995" cy="184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0995" cy="184150"/>
                    </a:xfrm>
                    <a:prstGeom prst="rect">
                      <a:avLst/>
                    </a:prstGeom>
                    <a:noFill/>
                    <a:ln>
                      <a:noFill/>
                    </a:ln>
                  </pic:spPr>
                </pic:pic>
              </a:graphicData>
            </a:graphic>
          </wp:inline>
        </w:drawing>
      </w:r>
      <w:r w:rsidR="00120669" w:rsidRPr="008F5EB3">
        <w:rPr>
          <w:b w:val="0"/>
          <w:szCs w:val="28"/>
        </w:rPr>
        <w:fldChar w:fldCharType="end"/>
      </w:r>
      <m:oMath>
        <m:r>
          <m:rPr>
            <m:sty m:val="bi"/>
          </m:rPr>
          <w:rPr>
            <w:rFonts w:ascii="Cambria Math" w:hAnsi="Cambria Math"/>
            <w:szCs w:val="28"/>
          </w:rPr>
          <m:t>ЧД</m:t>
        </m:r>
        <m:sSub>
          <m:sSubPr>
            <m:ctrlPr>
              <w:rPr>
                <w:rFonts w:ascii="Cambria Math" w:hAnsi="Cambria Math"/>
                <w:b w:val="0"/>
                <w:i/>
                <w:szCs w:val="28"/>
                <w:lang w:val="en-US"/>
              </w:rPr>
            </m:ctrlPr>
          </m:sSubPr>
          <m:e>
            <m:r>
              <m:rPr>
                <m:sty m:val="bi"/>
              </m:rPr>
              <w:rPr>
                <w:rFonts w:ascii="Cambria Math" w:hAnsi="Cambria Math"/>
                <w:szCs w:val="28"/>
              </w:rPr>
              <m:t>П</m:t>
            </m:r>
            <m:ctrlPr>
              <w:rPr>
                <w:rFonts w:ascii="Cambria Math" w:hAnsi="Cambria Math"/>
                <w:b w:val="0"/>
                <w:i/>
                <w:szCs w:val="28"/>
              </w:rPr>
            </m:ctrlPr>
          </m:e>
          <m:sub>
            <m:r>
              <m:rPr>
                <m:sty m:val="bi"/>
              </m:rPr>
              <w:rPr>
                <w:rFonts w:ascii="Cambria Math" w:hAnsi="Cambria Math"/>
                <w:szCs w:val="28"/>
                <w:lang w:val="en-US"/>
              </w:rPr>
              <m:t>t</m:t>
            </m:r>
          </m:sub>
        </m:sSub>
      </m:oMath>
      <w:r w:rsidRPr="008F5EB3">
        <w:rPr>
          <w:b w:val="0"/>
          <w:szCs w:val="28"/>
        </w:rPr>
        <w:t xml:space="preserve">- чистый денежный поток года </w:t>
      </w:r>
      <w:r w:rsidRPr="008F5EB3">
        <w:rPr>
          <w:b w:val="0"/>
          <w:szCs w:val="28"/>
          <w:lang w:val="en-US"/>
        </w:rPr>
        <w:t>t</w:t>
      </w:r>
      <w:r w:rsidRPr="008F5EB3">
        <w:rPr>
          <w:b w:val="0"/>
          <w:szCs w:val="28"/>
        </w:rPr>
        <w:t>, руб.;</w:t>
      </w:r>
    </w:p>
    <w:p w:rsidR="004E4B10" w:rsidRPr="008F5EB3" w:rsidRDefault="00054FC8" w:rsidP="00DA678E">
      <w:pPr>
        <w:pStyle w:val="a6"/>
        <w:widowControl w:val="0"/>
        <w:spacing w:line="360" w:lineRule="auto"/>
        <w:ind w:firstLine="709"/>
        <w:jc w:val="both"/>
        <w:rPr>
          <w:b w:val="0"/>
          <w:szCs w:val="28"/>
        </w:rPr>
      </w:pPr>
      <m:oMath>
        <m:sSub>
          <m:sSubPr>
            <m:ctrlPr>
              <w:rPr>
                <w:rFonts w:ascii="Cambria Math" w:hAnsi="Cambria Math"/>
                <w:b w:val="0"/>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oMath>
      <w:r w:rsidR="004E4B10" w:rsidRPr="008F5EB3">
        <w:rPr>
          <w:b w:val="0"/>
          <w:szCs w:val="28"/>
        </w:rPr>
        <w:t>– объем реализации выручка от реализации работ и услуг в году t, руб</w:t>
      </w:r>
    </w:p>
    <w:p w:rsidR="004E4B10" w:rsidRPr="008F5EB3" w:rsidRDefault="00054FC8" w:rsidP="00DA678E">
      <w:pPr>
        <w:pStyle w:val="a6"/>
        <w:widowControl w:val="0"/>
        <w:spacing w:line="360" w:lineRule="auto"/>
        <w:ind w:firstLine="709"/>
        <w:jc w:val="both"/>
        <w:rPr>
          <w:b w:val="0"/>
          <w:szCs w:val="28"/>
        </w:rPr>
      </w:pPr>
      <m:oMath>
        <m:sSub>
          <m:sSubPr>
            <m:ctrlPr>
              <w:rPr>
                <w:rFonts w:ascii="Cambria Math" w:hAnsi="Cambria Math"/>
                <w:b w:val="0"/>
                <w:i/>
                <w:szCs w:val="28"/>
                <w:lang w:val="en-US"/>
              </w:rPr>
            </m:ctrlPr>
          </m:sSubPr>
          <m:e>
            <m:r>
              <m:rPr>
                <m:sty m:val="bi"/>
              </m:rPr>
              <w:rPr>
                <w:rFonts w:ascii="Cambria Math" w:hAnsi="Cambria Math"/>
                <w:szCs w:val="28"/>
                <w:lang w:val="en-US"/>
              </w:rPr>
              <m:t>K</m:t>
            </m:r>
          </m:e>
          <m:sub>
            <m:r>
              <m:rPr>
                <m:sty m:val="bi"/>
              </m:rPr>
              <w:rPr>
                <w:rFonts w:ascii="Cambria Math" w:hAnsi="Cambria Math"/>
                <w:szCs w:val="28"/>
                <w:lang w:val="en-US"/>
              </w:rPr>
              <m:t>t</m:t>
            </m:r>
          </m:sub>
        </m:sSub>
      </m:oMath>
      <w:r w:rsidR="004E4B10" w:rsidRPr="008F5EB3">
        <w:rPr>
          <w:b w:val="0"/>
          <w:szCs w:val="28"/>
        </w:rPr>
        <w:t>– капитальные вложения года t, руб.;</w:t>
      </w:r>
    </w:p>
    <w:p w:rsidR="004E4B10" w:rsidRPr="008F5EB3" w:rsidRDefault="00054FC8" w:rsidP="00DA678E">
      <w:pPr>
        <w:pStyle w:val="a6"/>
        <w:widowControl w:val="0"/>
        <w:spacing w:line="360" w:lineRule="auto"/>
        <w:ind w:firstLine="709"/>
        <w:jc w:val="both"/>
        <w:rPr>
          <w:b w:val="0"/>
          <w:szCs w:val="28"/>
        </w:rPr>
      </w:pPr>
      <m:oMath>
        <m:sSub>
          <m:sSubPr>
            <m:ctrlPr>
              <w:rPr>
                <w:rFonts w:ascii="Cambria Math" w:hAnsi="Cambria Math"/>
                <w:b w:val="0"/>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b w:val="0"/>
                <w:i/>
                <w:szCs w:val="28"/>
                <w:lang w:val="en-US"/>
              </w:rPr>
            </m:ctrlPr>
          </m:sub>
        </m:sSub>
      </m:oMath>
      <w:r w:rsidR="004E4B10" w:rsidRPr="008F5EB3">
        <w:rPr>
          <w:b w:val="0"/>
          <w:szCs w:val="28"/>
        </w:rPr>
        <w:t>– издержки года t (без амортизационных отчислений) в году, руб.</w:t>
      </w:r>
    </w:p>
    <w:p w:rsidR="004E4B10" w:rsidRPr="008F5EB3" w:rsidRDefault="004E4B10" w:rsidP="00DA678E">
      <w:pPr>
        <w:pStyle w:val="a6"/>
        <w:widowControl w:val="0"/>
        <w:spacing w:line="360" w:lineRule="auto"/>
        <w:ind w:firstLine="709"/>
        <w:jc w:val="both"/>
        <w:rPr>
          <w:b w:val="0"/>
          <w:szCs w:val="28"/>
        </w:rPr>
      </w:pPr>
      <w:r w:rsidRPr="008F5EB3">
        <w:rPr>
          <w:b w:val="0"/>
          <w:szCs w:val="28"/>
        </w:rPr>
        <w:t>Годовые издержки представляют собой для разработчика – расходы по проектированию, модернизации, продвижению программного продукта на рынке и др.</w:t>
      </w:r>
    </w:p>
    <w:p w:rsidR="004E4B10" w:rsidRPr="008F5EB3" w:rsidRDefault="004E4B10" w:rsidP="00DA678E">
      <w:pPr>
        <w:pStyle w:val="a6"/>
        <w:widowControl w:val="0"/>
        <w:spacing w:line="360" w:lineRule="auto"/>
        <w:ind w:firstLine="709"/>
        <w:jc w:val="both"/>
        <w:rPr>
          <w:b w:val="0"/>
          <w:szCs w:val="28"/>
        </w:rPr>
      </w:pPr>
      <w:r w:rsidRPr="008F5EB3">
        <w:rPr>
          <w:b w:val="0"/>
          <w:szCs w:val="28"/>
        </w:rPr>
        <w:t>Объем реализации работ для разработчика определяется следующим образом:</w:t>
      </w:r>
      <w:r w:rsidRPr="008F5EB3">
        <w:rPr>
          <w:b w:val="0"/>
          <w:szCs w:val="28"/>
        </w:rPr>
        <w:tab/>
      </w:r>
    </w:p>
    <w:p w:rsidR="004E4B10" w:rsidRPr="008F5EB3" w:rsidRDefault="00054FC8" w:rsidP="00DA678E">
      <w:pPr>
        <w:pStyle w:val="a6"/>
        <w:widowControl w:val="0"/>
        <w:spacing w:line="360" w:lineRule="auto"/>
        <w:ind w:firstLine="709"/>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t</m:t>
              </m:r>
            </m:sub>
          </m:sSub>
          <m:r>
            <m:rPr>
              <m:sty m:val="b"/>
            </m:rPr>
            <w:rPr>
              <w:rFonts w:ascii="Cambria Math" w:hAnsi="Cambria Math"/>
              <w:szCs w:val="28"/>
            </w:rPr>
            <m:t>=</m:t>
          </m:r>
          <m:sSub>
            <m:sSubPr>
              <m:ctrlPr>
                <w:rPr>
                  <w:rFonts w:ascii="Cambria Math" w:hAnsi="Cambria Math"/>
                  <w:b w:val="0"/>
                  <w:szCs w:val="28"/>
                </w:rPr>
              </m:ctrlPr>
            </m:sSubPr>
            <m:e>
              <m:r>
                <m:rPr>
                  <m:sty m:val="b"/>
                </m:rPr>
                <w:rPr>
                  <w:rFonts w:ascii="Cambria Math" w:hAnsi="Cambria Math"/>
                  <w:szCs w:val="28"/>
                </w:rPr>
                <m:t>Ц</m:t>
              </m:r>
            </m:e>
            <m:sub>
              <m:r>
                <m:rPr>
                  <m:sty m:val="b"/>
                </m:rPr>
                <w:rPr>
                  <w:rFonts w:ascii="Cambria Math" w:hAnsi="Cambria Math"/>
                  <w:szCs w:val="28"/>
                </w:rPr>
                <m:t>ед</m:t>
              </m:r>
            </m:sub>
          </m:sSub>
          <m:r>
            <m:rPr>
              <m:sty m:val="b"/>
            </m:rPr>
            <w:rPr>
              <w:rFonts w:ascii="Cambria Math" w:hAnsi="Cambria Math"/>
              <w:szCs w:val="28"/>
            </w:rPr>
            <m:t>*</m:t>
          </m:r>
          <m:sSub>
            <m:sSubPr>
              <m:ctrlPr>
                <w:rPr>
                  <w:rFonts w:ascii="Cambria Math" w:hAnsi="Cambria Math"/>
                  <w:b w:val="0"/>
                  <w:szCs w:val="28"/>
                  <w:lang w:val="en-US"/>
                </w:rPr>
              </m:ctrlPr>
            </m:sSubPr>
            <m:e>
              <m:r>
                <m:rPr>
                  <m:sty m:val="b"/>
                </m:rPr>
                <w:rPr>
                  <w:rFonts w:ascii="Cambria Math" w:hAnsi="Cambria Math"/>
                  <w:szCs w:val="28"/>
                  <w:lang w:val="en-US"/>
                </w:rPr>
                <m:t>N</m:t>
              </m:r>
            </m:e>
            <m:sub>
              <m:r>
                <m:rPr>
                  <m:sty m:val="b"/>
                </m:rPr>
                <w:rPr>
                  <w:rFonts w:ascii="Cambria Math" w:hAnsi="Cambria Math"/>
                  <w:szCs w:val="28"/>
                  <w:lang w:val="en-US"/>
                </w:rPr>
                <m:t>t</m:t>
              </m:r>
            </m:sub>
          </m:sSub>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 xml:space="preserve">где </w:t>
      </w:r>
      <w:r w:rsidR="00120669" w:rsidRPr="008F5EB3">
        <w:rPr>
          <w:b w:val="0"/>
          <w:szCs w:val="28"/>
        </w:rPr>
        <w:fldChar w:fldCharType="begin"/>
      </w:r>
      <w:r w:rsidRPr="008F5EB3">
        <w:rPr>
          <w:b w:val="0"/>
          <w:szCs w:val="28"/>
        </w:rPr>
        <w:instrText xml:space="preserve"> QUOTE </w:instrText>
      </w:r>
      <w:r w:rsidRPr="008F5EB3">
        <w:rPr>
          <w:b w:val="0"/>
          <w:noProof/>
          <w:szCs w:val="28"/>
          <w:lang w:val="ru-RU"/>
        </w:rPr>
        <w:drawing>
          <wp:inline distT="0" distB="0" distL="0" distR="0" wp14:anchorId="2310BA75" wp14:editId="53CDE967">
            <wp:extent cx="149860" cy="184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860" cy="184150"/>
                    </a:xfrm>
                    <a:prstGeom prst="rect">
                      <a:avLst/>
                    </a:prstGeom>
                    <a:noFill/>
                    <a:ln>
                      <a:noFill/>
                    </a:ln>
                  </pic:spPr>
                </pic:pic>
              </a:graphicData>
            </a:graphic>
          </wp:inline>
        </w:drawing>
      </w:r>
      <w:r w:rsidR="00120669" w:rsidRPr="008F5EB3">
        <w:rPr>
          <w:b w:val="0"/>
          <w:szCs w:val="28"/>
        </w:rPr>
        <w:fldChar w:fldCharType="separate"/>
      </w:r>
      <w:r w:rsidRPr="008F5EB3">
        <w:rPr>
          <w:b w:val="0"/>
          <w:noProof/>
          <w:szCs w:val="28"/>
          <w:lang w:val="ru-RU"/>
        </w:rPr>
        <w:drawing>
          <wp:inline distT="0" distB="0" distL="0" distR="0" wp14:anchorId="1D7FF886" wp14:editId="516DF9EE">
            <wp:extent cx="149860" cy="184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860" cy="184150"/>
                    </a:xfrm>
                    <a:prstGeom prst="rect">
                      <a:avLst/>
                    </a:prstGeom>
                    <a:noFill/>
                    <a:ln>
                      <a:noFill/>
                    </a:ln>
                  </pic:spPr>
                </pic:pic>
              </a:graphicData>
            </a:graphic>
          </wp:inline>
        </w:drawing>
      </w:r>
      <w:r w:rsidR="00120669" w:rsidRPr="008F5EB3">
        <w:rPr>
          <w:b w:val="0"/>
          <w:szCs w:val="28"/>
        </w:rPr>
        <w:fldChar w:fldCharType="end"/>
      </w:r>
      <m:oMath>
        <m:sSub>
          <m:sSubPr>
            <m:ctrlPr>
              <w:rPr>
                <w:rFonts w:ascii="Cambria Math" w:hAnsi="Cambria Math"/>
                <w:b w:val="0"/>
                <w:szCs w:val="28"/>
                <w:lang w:val="en-US"/>
              </w:rPr>
            </m:ctrlPr>
          </m:sSubPr>
          <m:e>
            <m:r>
              <m:rPr>
                <m:sty m:val="b"/>
              </m:rPr>
              <w:rPr>
                <w:rFonts w:ascii="Cambria Math" w:hAnsi="Cambria Math"/>
                <w:szCs w:val="28"/>
                <w:lang w:val="en-US"/>
              </w:rPr>
              <m:t>N</m:t>
            </m:r>
          </m:e>
          <m:sub>
            <m:r>
              <m:rPr>
                <m:sty m:val="b"/>
              </m:rPr>
              <w:rPr>
                <w:rFonts w:ascii="Cambria Math" w:hAnsi="Cambria Math"/>
                <w:szCs w:val="28"/>
                <w:lang w:val="en-US"/>
              </w:rPr>
              <m:t>t</m:t>
            </m:r>
          </m:sub>
        </m:sSub>
      </m:oMath>
      <w:r w:rsidRPr="008F5EB3">
        <w:rPr>
          <w:b w:val="0"/>
          <w:szCs w:val="28"/>
        </w:rPr>
        <w:t xml:space="preserve"> – годовой объем реализации изделий (пакетов программ), шт;</w:t>
      </w:r>
    </w:p>
    <w:p w:rsidR="004E4B10" w:rsidRPr="0015290B" w:rsidRDefault="00054FC8" w:rsidP="00DA678E">
      <w:pPr>
        <w:pStyle w:val="a6"/>
        <w:widowControl w:val="0"/>
        <w:spacing w:line="360" w:lineRule="auto"/>
        <w:ind w:firstLine="709"/>
        <w:jc w:val="both"/>
        <w:rPr>
          <w:b w:val="0"/>
          <w:szCs w:val="28"/>
        </w:rPr>
      </w:pPr>
      <m:oMath>
        <m:sSub>
          <m:sSubPr>
            <m:ctrlPr>
              <w:rPr>
                <w:rFonts w:ascii="Cambria Math" w:hAnsi="Cambria Math"/>
                <w:i/>
                <w:szCs w:val="28"/>
              </w:rPr>
            </m:ctrlPr>
          </m:sSubPr>
          <m:e>
            <m:r>
              <m:rPr>
                <m:sty m:val="bi"/>
              </m:rPr>
              <w:rPr>
                <w:rFonts w:ascii="Cambria Math" w:hAnsi="Cambria Math"/>
                <w:szCs w:val="28"/>
              </w:rPr>
              <m:t>Ц</m:t>
            </m:r>
          </m:e>
          <m:sub>
            <m:r>
              <m:rPr>
                <m:sty m:val="bi"/>
              </m:rPr>
              <w:rPr>
                <w:rFonts w:ascii="Cambria Math" w:hAnsi="Cambria Math"/>
                <w:szCs w:val="28"/>
              </w:rPr>
              <m:t>ед</m:t>
            </m:r>
          </m:sub>
        </m:sSub>
      </m:oMath>
      <w:r w:rsidR="004E4B10" w:rsidRPr="0015290B">
        <w:rPr>
          <w:b w:val="0"/>
          <w:szCs w:val="28"/>
        </w:rPr>
        <w:t>– цена реализации одного изделия (пакета программ) в году, руб.</w:t>
      </w:r>
    </w:p>
    <w:p w:rsidR="004E4B10" w:rsidRPr="00D42E2E"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2016</m:t>
              </m:r>
            </m:sub>
          </m:sSub>
          <m:r>
            <m:rPr>
              <m:sty m:val="b"/>
            </m:rPr>
            <w:rPr>
              <w:rFonts w:ascii="Cambria Math" w:hAnsi="Cambria Math"/>
              <w:szCs w:val="28"/>
            </w:rPr>
            <m:t>=</m:t>
          </m:r>
          <m:r>
            <m:rPr>
              <m:sty m:val="b"/>
            </m:rPr>
            <w:rPr>
              <w:rFonts w:ascii="Cambria Math" w:eastAsiaTheme="minorEastAsia" w:hAnsi="Cambria Math"/>
              <w:szCs w:val="28"/>
            </w:rPr>
            <m:t>6725,49</m:t>
          </m:r>
          <m:r>
            <m:rPr>
              <m:sty m:val="b"/>
            </m:rPr>
            <w:rPr>
              <w:rFonts w:ascii="Cambria Math" w:hAnsi="Cambria Math"/>
              <w:szCs w:val="28"/>
            </w:rPr>
            <m:t>*0=0 руб.</m:t>
          </m:r>
        </m:oMath>
      </m:oMathPara>
    </w:p>
    <w:p w:rsidR="004E4B10" w:rsidRPr="00D42E2E"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2017</m:t>
              </m:r>
            </m:sub>
          </m:sSub>
          <m:r>
            <m:rPr>
              <m:sty m:val="b"/>
            </m:rPr>
            <w:rPr>
              <w:rFonts w:ascii="Cambria Math" w:hAnsi="Cambria Math"/>
              <w:szCs w:val="28"/>
            </w:rPr>
            <m:t>=</m:t>
          </m:r>
          <m:r>
            <m:rPr>
              <m:sty m:val="b"/>
            </m:rPr>
            <w:rPr>
              <w:rFonts w:ascii="Cambria Math" w:eastAsiaTheme="minorEastAsia" w:hAnsi="Cambria Math"/>
              <w:szCs w:val="28"/>
            </w:rPr>
            <m:t>6725,49</m:t>
          </m:r>
          <m:r>
            <m:rPr>
              <m:sty m:val="b"/>
            </m:rPr>
            <w:rPr>
              <w:rFonts w:ascii="Cambria Math" w:hAnsi="Cambria Math"/>
              <w:szCs w:val="28"/>
            </w:rPr>
            <m:t xml:space="preserve">  *8=53803,92  руб.</m:t>
          </m:r>
        </m:oMath>
      </m:oMathPara>
    </w:p>
    <w:p w:rsidR="004E4B10" w:rsidRPr="00D42E2E"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2018</m:t>
              </m:r>
            </m:sub>
          </m:sSub>
          <m:r>
            <m:rPr>
              <m:sty m:val="b"/>
            </m:rPr>
            <w:rPr>
              <w:rFonts w:ascii="Cambria Math" w:hAnsi="Cambria Math"/>
              <w:szCs w:val="28"/>
            </w:rPr>
            <m:t>=</m:t>
          </m:r>
          <m:r>
            <m:rPr>
              <m:sty m:val="b"/>
            </m:rPr>
            <w:rPr>
              <w:rFonts w:ascii="Cambria Math" w:eastAsiaTheme="minorEastAsia" w:hAnsi="Cambria Math"/>
              <w:szCs w:val="28"/>
            </w:rPr>
            <m:t>6725,49</m:t>
          </m:r>
          <m:r>
            <m:rPr>
              <m:sty m:val="b"/>
            </m:rPr>
            <w:rPr>
              <w:rFonts w:ascii="Cambria Math" w:hAnsi="Cambria Math"/>
              <w:szCs w:val="28"/>
            </w:rPr>
            <m:t xml:space="preserve">  *9=60529,41 руб.</m:t>
          </m:r>
        </m:oMath>
      </m:oMathPara>
    </w:p>
    <w:p w:rsidR="004E4B10" w:rsidRPr="00D42E2E"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2019</m:t>
              </m:r>
            </m:sub>
          </m:sSub>
          <m:r>
            <m:rPr>
              <m:sty m:val="b"/>
            </m:rPr>
            <w:rPr>
              <w:rFonts w:ascii="Cambria Math" w:hAnsi="Cambria Math"/>
              <w:szCs w:val="28"/>
            </w:rPr>
            <m:t>=</m:t>
          </m:r>
          <m:r>
            <m:rPr>
              <m:sty m:val="b"/>
            </m:rPr>
            <w:rPr>
              <w:rFonts w:ascii="Cambria Math" w:eastAsiaTheme="minorEastAsia" w:hAnsi="Cambria Math"/>
              <w:szCs w:val="28"/>
            </w:rPr>
            <m:t>6725,49</m:t>
          </m:r>
          <m:r>
            <m:rPr>
              <m:sty m:val="b"/>
            </m:rPr>
            <w:rPr>
              <w:rFonts w:ascii="Cambria Math" w:hAnsi="Cambria Math"/>
              <w:szCs w:val="28"/>
            </w:rPr>
            <m:t xml:space="preserve">  *9=60529,41  руб.</m:t>
          </m:r>
        </m:oMath>
      </m:oMathPara>
    </w:p>
    <w:p w:rsidR="004E4B10" w:rsidRPr="0015290B"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P</m:t>
              </m:r>
            </m:e>
            <m:sub>
              <m:r>
                <m:rPr>
                  <m:sty m:val="b"/>
                </m:rPr>
                <w:rPr>
                  <w:rFonts w:ascii="Cambria Math" w:hAnsi="Cambria Math"/>
                  <w:szCs w:val="28"/>
                </w:rPr>
                <m:t>2020</m:t>
              </m:r>
            </m:sub>
          </m:sSub>
          <m:r>
            <m:rPr>
              <m:sty m:val="b"/>
            </m:rPr>
            <w:rPr>
              <w:rFonts w:ascii="Cambria Math" w:hAnsi="Cambria Math"/>
              <w:szCs w:val="28"/>
            </w:rPr>
            <m:t>=</m:t>
          </m:r>
          <m:r>
            <m:rPr>
              <m:sty m:val="b"/>
            </m:rPr>
            <w:rPr>
              <w:rFonts w:ascii="Cambria Math" w:eastAsiaTheme="minorEastAsia" w:hAnsi="Cambria Math"/>
              <w:szCs w:val="28"/>
            </w:rPr>
            <m:t>6725,49</m:t>
          </m:r>
          <m:r>
            <m:rPr>
              <m:sty m:val="b"/>
            </m:rPr>
            <w:rPr>
              <w:rFonts w:ascii="Cambria Math" w:hAnsi="Cambria Math"/>
              <w:szCs w:val="28"/>
            </w:rPr>
            <m:t xml:space="preserve">   *10=</m:t>
          </m:r>
          <m:r>
            <m:rPr>
              <m:sty m:val="b"/>
            </m:rPr>
            <w:rPr>
              <w:rFonts w:ascii="Cambria Math" w:eastAsiaTheme="minorEastAsia" w:hAnsi="Cambria Math"/>
              <w:szCs w:val="28"/>
            </w:rPr>
            <m:t>67254,9</m:t>
          </m:r>
          <m:r>
            <m:rPr>
              <m:sty m:val="b"/>
            </m:rPr>
            <w:rPr>
              <w:rFonts w:ascii="Cambria Math" w:hAnsi="Cambria Math"/>
              <w:szCs w:val="28"/>
            </w:rPr>
            <m:t>руб.</m:t>
          </m:r>
        </m:oMath>
      </m:oMathPara>
    </w:p>
    <w:p w:rsidR="004E4B10" w:rsidRPr="0015290B" w:rsidRDefault="004E4B10" w:rsidP="00DA678E">
      <w:pPr>
        <w:pStyle w:val="a6"/>
        <w:widowControl w:val="0"/>
        <w:spacing w:line="360" w:lineRule="auto"/>
        <w:ind w:firstLine="709"/>
        <w:jc w:val="both"/>
        <w:rPr>
          <w:b w:val="0"/>
          <w:szCs w:val="28"/>
        </w:rPr>
      </w:pPr>
      <w:r w:rsidRPr="0015290B">
        <w:rPr>
          <w:b w:val="0"/>
          <w:szCs w:val="28"/>
        </w:rPr>
        <w:t>Годовые издержки:</w:t>
      </w:r>
    </w:p>
    <w:p w:rsidR="004E4B10" w:rsidRPr="008F5EB3"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И</m:t>
              </m:r>
            </m:e>
            <m:sub>
              <m:r>
                <m:rPr>
                  <m:sty m:val="b"/>
                </m:rPr>
                <w:rPr>
                  <w:rFonts w:ascii="Cambria Math" w:hAnsi="Cambria Math"/>
                  <w:szCs w:val="28"/>
                </w:rPr>
                <m:t>2016</m:t>
              </m:r>
            </m:sub>
          </m:sSub>
          <m:r>
            <m:rPr>
              <m:sty m:val="b"/>
            </m:rPr>
            <w:rPr>
              <w:rFonts w:ascii="Cambria Math" w:hAnsi="Cambria Math"/>
              <w:szCs w:val="28"/>
            </w:rPr>
            <m:t>=</m:t>
          </m:r>
          <m:r>
            <m:rPr>
              <m:sty m:val="b"/>
            </m:rPr>
            <w:rPr>
              <w:rFonts w:ascii="Cambria Math" w:eastAsiaTheme="minorEastAsia" w:hAnsi="Cambria Math"/>
              <w:szCs w:val="28"/>
            </w:rPr>
            <m:t>0руб.</m:t>
          </m:r>
        </m:oMath>
      </m:oMathPara>
    </w:p>
    <w:p w:rsidR="004E4B10" w:rsidRPr="008F5EB3" w:rsidRDefault="00054FC8" w:rsidP="00DA678E">
      <w:pPr>
        <w:pStyle w:val="a6"/>
        <w:widowControl w:val="0"/>
        <w:spacing w:line="360" w:lineRule="auto"/>
        <w:ind w:firstLine="709"/>
        <w:jc w:val="both"/>
        <w:rPr>
          <w:rFonts w:eastAsiaTheme="minorEastAsia"/>
          <w:b w:val="0"/>
          <w:szCs w:val="28"/>
        </w:rPr>
      </w:pPr>
      <m:oMathPara>
        <m:oMath>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2017</m:t>
              </m:r>
            </m:sub>
          </m:sSub>
          <m:r>
            <m:rPr>
              <m:sty m:val="b"/>
            </m:rPr>
            <w:rPr>
              <w:rFonts w:ascii="Cambria Math" w:eastAsiaTheme="minorEastAsia" w:hAnsi="Cambria Math"/>
              <w:szCs w:val="28"/>
            </w:rPr>
            <m:t>=</m:t>
          </m:r>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=58482,52 руб.</m:t>
          </m:r>
        </m:oMath>
      </m:oMathPara>
    </w:p>
    <w:p w:rsidR="004E4B10" w:rsidRPr="008F5EB3" w:rsidRDefault="00054FC8" w:rsidP="008F5EB3">
      <w:pPr>
        <w:pStyle w:val="a6"/>
        <w:widowControl w:val="0"/>
        <w:spacing w:line="360" w:lineRule="auto"/>
        <w:ind w:firstLine="709"/>
        <w:jc w:val="both"/>
        <w:rPr>
          <w:rFonts w:ascii="Cambria Math" w:eastAsiaTheme="minorEastAsia" w:hAnsi="Cambria Math"/>
          <w:b w:val="0"/>
          <w:szCs w:val="28"/>
        </w:rPr>
      </w:pPr>
      <m:oMathPara>
        <m:oMath>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2018</m:t>
              </m:r>
            </m:sub>
          </m:sSub>
          <m:r>
            <m:rPr>
              <m:sty m:val="b"/>
            </m:rPr>
            <w:rPr>
              <w:rFonts w:ascii="Cambria Math" w:eastAsiaTheme="minorEastAsia" w:hAnsi="Cambria Math"/>
              <w:szCs w:val="28"/>
            </w:rPr>
            <m:t>=</m:t>
          </m:r>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*0,6=35089,51руб.</m:t>
          </m:r>
        </m:oMath>
      </m:oMathPara>
    </w:p>
    <w:p w:rsidR="004E4B10" w:rsidRPr="008F5EB3" w:rsidRDefault="00054FC8" w:rsidP="00DA678E">
      <w:pPr>
        <w:pStyle w:val="a6"/>
        <w:widowControl w:val="0"/>
        <w:spacing w:line="360" w:lineRule="auto"/>
        <w:ind w:firstLine="709"/>
        <w:jc w:val="both"/>
        <w:rPr>
          <w:rFonts w:eastAsiaTheme="minorEastAsia"/>
          <w:b w:val="0"/>
          <w:szCs w:val="28"/>
        </w:rPr>
      </w:pPr>
      <m:oMathPara>
        <m:oMath>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2019</m:t>
              </m:r>
            </m:sub>
          </m:sSub>
          <m:r>
            <m:rPr>
              <m:sty m:val="b"/>
            </m:rPr>
            <w:rPr>
              <w:rFonts w:ascii="Cambria Math" w:eastAsiaTheme="minorEastAsia" w:hAnsi="Cambria Math"/>
              <w:szCs w:val="28"/>
            </w:rPr>
            <m:t>=</m:t>
          </m:r>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*0,4=23393,01 руб.</m:t>
          </m:r>
        </m:oMath>
      </m:oMathPara>
    </w:p>
    <w:p w:rsidR="004E4B10" w:rsidRPr="008F5EB3" w:rsidRDefault="00054FC8" w:rsidP="00DA678E">
      <w:pPr>
        <w:pStyle w:val="a6"/>
        <w:widowControl w:val="0"/>
        <w:spacing w:line="360" w:lineRule="auto"/>
        <w:ind w:firstLine="709"/>
        <w:jc w:val="both"/>
        <w:rPr>
          <w:rFonts w:eastAsiaTheme="minorEastAsia"/>
          <w:b w:val="0"/>
          <w:szCs w:val="28"/>
        </w:rPr>
      </w:pPr>
      <m:oMathPara>
        <m:oMath>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2020</m:t>
              </m:r>
            </m:sub>
          </m:sSub>
          <m:r>
            <m:rPr>
              <m:sty m:val="b"/>
            </m:rPr>
            <w:rPr>
              <w:rFonts w:ascii="Cambria Math" w:eastAsiaTheme="minorEastAsia" w:hAnsi="Cambria Math"/>
              <w:szCs w:val="28"/>
            </w:rPr>
            <m:t>=</m:t>
          </m:r>
          <m:sSub>
            <m:sSubPr>
              <m:ctrlPr>
                <w:rPr>
                  <w:rFonts w:ascii="Cambria Math" w:eastAsiaTheme="minorEastAsia" w:hAnsi="Cambria Math"/>
                  <w:b w:val="0"/>
                  <w:szCs w:val="28"/>
                </w:rPr>
              </m:ctrlPr>
            </m:sSubPr>
            <m:e>
              <m:r>
                <m:rPr>
                  <m:sty m:val="b"/>
                </m:rPr>
                <w:rPr>
                  <w:rFonts w:ascii="Cambria Math" w:eastAsiaTheme="minorEastAsia" w:hAnsi="Cambria Math"/>
                  <w:szCs w:val="28"/>
                </w:rPr>
                <m:t>И</m:t>
              </m:r>
            </m:e>
            <m:sub>
              <m:r>
                <m:rPr>
                  <m:sty m:val="b"/>
                </m:rPr>
                <w:rPr>
                  <w:rFonts w:ascii="Cambria Math" w:eastAsiaTheme="minorEastAsia" w:hAnsi="Cambria Math"/>
                  <w:szCs w:val="28"/>
                </w:rPr>
                <m:t>пол</m:t>
              </m:r>
            </m:sub>
          </m:sSub>
          <m:r>
            <m:rPr>
              <m:sty m:val="b"/>
            </m:rPr>
            <w:rPr>
              <w:rFonts w:ascii="Cambria Math" w:eastAsiaTheme="minorEastAsia" w:hAnsi="Cambria Math"/>
              <w:szCs w:val="28"/>
            </w:rPr>
            <m:t>*0,5=29241,26 руб.</m:t>
          </m:r>
        </m:oMath>
      </m:oMathPara>
    </w:p>
    <w:p w:rsidR="004E4B10" w:rsidRPr="0015290B" w:rsidRDefault="004E4B10" w:rsidP="00DA678E">
      <w:pPr>
        <w:pStyle w:val="a6"/>
        <w:widowControl w:val="0"/>
        <w:spacing w:line="360" w:lineRule="auto"/>
        <w:ind w:firstLine="709"/>
        <w:jc w:val="both"/>
        <w:rPr>
          <w:rFonts w:eastAsiaTheme="minorEastAsia"/>
          <w:b w:val="0"/>
          <w:szCs w:val="28"/>
        </w:rPr>
      </w:pPr>
      <w:r w:rsidRPr="0015290B">
        <w:rPr>
          <w:b w:val="0"/>
          <w:szCs w:val="28"/>
        </w:rPr>
        <w:t>Чистый денежный поток:</w:t>
      </w:r>
    </w:p>
    <w:p w:rsidR="004E4B10" w:rsidRPr="009F08B1" w:rsidRDefault="009F08B1" w:rsidP="00DA678E">
      <w:pPr>
        <w:pStyle w:val="a6"/>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i</m:t>
              </m:r>
            </m:sub>
          </m:sSub>
          <m:r>
            <m:rPr>
              <m:sty m:val="b"/>
            </m:rPr>
            <w:rPr>
              <w:rFonts w:ascii="Cambria Math" w:hAnsi="Cambria Math"/>
              <w:szCs w:val="28"/>
            </w:rPr>
            <m:t>=</m:t>
          </m:r>
          <m:sSub>
            <m:sSubPr>
              <m:ctrlPr>
                <w:rPr>
                  <w:rFonts w:ascii="Cambria Math" w:hAnsi="Cambria Math"/>
                  <w:b w:val="0"/>
                  <w:szCs w:val="28"/>
                  <w:lang w:val="en-US"/>
                </w:rPr>
              </m:ctrlPr>
            </m:sSubPr>
            <m:e>
              <m:r>
                <m:rPr>
                  <m:sty m:val="b"/>
                </m:rPr>
                <w:rPr>
                  <w:rFonts w:ascii="Cambria Math" w:hAnsi="Cambria Math"/>
                  <w:szCs w:val="28"/>
                  <w:lang w:val="en-US"/>
                </w:rPr>
                <m:t>P</m:t>
              </m:r>
            </m:e>
            <m:sub>
              <m:r>
                <m:rPr>
                  <m:sty m:val="b"/>
                </m:rPr>
                <w:rPr>
                  <w:rFonts w:ascii="Cambria Math" w:hAnsi="Cambria Math"/>
                  <w:szCs w:val="28"/>
                  <w:lang w:val="en-US"/>
                </w:rPr>
                <m:t>t</m:t>
              </m:r>
            </m:sub>
          </m:sSub>
          <m:r>
            <m:rPr>
              <m:sty m:val="b"/>
            </m:rPr>
            <w:rPr>
              <w:rFonts w:ascii="Cambria Math" w:hAnsi="Cambria Math"/>
              <w:szCs w:val="28"/>
            </w:rPr>
            <m:t>-</m:t>
          </m:r>
          <m:sSub>
            <m:sSubPr>
              <m:ctrlPr>
                <w:rPr>
                  <w:rFonts w:ascii="Cambria Math" w:hAnsi="Cambria Math"/>
                  <w:b w:val="0"/>
                  <w:szCs w:val="28"/>
                  <w:lang w:val="en-US"/>
                </w:rPr>
              </m:ctrlPr>
            </m:sSubPr>
            <m:e>
              <m:r>
                <m:rPr>
                  <m:sty m:val="b"/>
                </m:rPr>
                <w:rPr>
                  <w:rFonts w:ascii="Cambria Math" w:hAnsi="Cambria Math"/>
                  <w:szCs w:val="28"/>
                  <w:lang w:val="en-US"/>
                </w:rPr>
                <m:t>K</m:t>
              </m:r>
            </m:e>
            <m:sub>
              <m:r>
                <m:rPr>
                  <m:sty m:val="b"/>
                </m:rPr>
                <w:rPr>
                  <w:rFonts w:ascii="Cambria Math" w:hAnsi="Cambria Math"/>
                  <w:szCs w:val="28"/>
                  <w:lang w:val="en-US"/>
                </w:rPr>
                <m:t>t</m:t>
              </m:r>
            </m:sub>
          </m:sSub>
          <m:r>
            <m:rPr>
              <m:sty m:val="b"/>
            </m:rPr>
            <w:rPr>
              <w:rFonts w:ascii="Cambria Math" w:hAnsi="Cambria Math"/>
              <w:szCs w:val="28"/>
            </w:rPr>
            <m:t>-</m:t>
          </m:r>
          <m:sSub>
            <m:sSubPr>
              <m:ctrlPr>
                <w:rPr>
                  <w:rFonts w:ascii="Cambria Math" w:hAnsi="Cambria Math"/>
                  <w:b w:val="0"/>
                  <w:szCs w:val="28"/>
                </w:rPr>
              </m:ctrlPr>
            </m:sSubPr>
            <m:e>
              <m:r>
                <m:rPr>
                  <m:sty m:val="b"/>
                </m:rPr>
                <w:rPr>
                  <w:rFonts w:ascii="Cambria Math" w:hAnsi="Cambria Math"/>
                  <w:szCs w:val="28"/>
                </w:rPr>
                <m:t>И</m:t>
              </m:r>
            </m:e>
            <m:sub>
              <m:r>
                <m:rPr>
                  <m:sty m:val="b"/>
                </m:rPr>
                <w:rPr>
                  <w:rFonts w:ascii="Cambria Math" w:hAnsi="Cambria Math"/>
                  <w:szCs w:val="28"/>
                  <w:lang w:val="en-US"/>
                </w:rPr>
                <m:t>i</m:t>
              </m:r>
              <m:ctrlPr>
                <w:rPr>
                  <w:rFonts w:ascii="Cambria Math" w:hAnsi="Cambria Math"/>
                  <w:b w:val="0"/>
                  <w:szCs w:val="28"/>
                  <w:lang w:val="en-US"/>
                </w:rPr>
              </m:ctrlPr>
            </m:sub>
          </m:sSub>
          <m:r>
            <m:rPr>
              <m:sty m:val="b"/>
            </m:rPr>
            <w:rPr>
              <w:rFonts w:ascii="Cambria Math" w:hAnsi="Cambria Math"/>
              <w:szCs w:val="28"/>
            </w:rPr>
            <m:t xml:space="preserve"> руб.</m:t>
          </m:r>
        </m:oMath>
      </m:oMathPara>
    </w:p>
    <w:p w:rsidR="004E4B10" w:rsidRPr="009F08B1" w:rsidRDefault="009F08B1" w:rsidP="00DA678E">
      <w:pPr>
        <w:pStyle w:val="a6"/>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2016</m:t>
              </m:r>
            </m:sub>
          </m:sSub>
          <m:r>
            <m:rPr>
              <m:sty m:val="b"/>
            </m:rPr>
            <w:rPr>
              <w:rFonts w:ascii="Cambria Math" w:hAnsi="Cambria Math"/>
              <w:szCs w:val="28"/>
            </w:rPr>
            <m:t xml:space="preserve">= </m:t>
          </m:r>
          <m:r>
            <m:rPr>
              <m:sty m:val="b"/>
            </m:rPr>
            <w:rPr>
              <w:rFonts w:ascii="Cambria Math" w:eastAsiaTheme="minorEastAsia" w:hAnsi="Cambria Math"/>
              <w:szCs w:val="28"/>
            </w:rPr>
            <m:t>-33010 руб.</m:t>
          </m:r>
        </m:oMath>
      </m:oMathPara>
    </w:p>
    <w:p w:rsidR="004E4B10" w:rsidRPr="009F08B1" w:rsidRDefault="009F08B1" w:rsidP="00DA678E">
      <w:pPr>
        <w:pStyle w:val="a6"/>
        <w:widowControl w:val="0"/>
        <w:spacing w:line="360" w:lineRule="auto"/>
        <w:ind w:firstLine="709"/>
        <w:jc w:val="both"/>
        <w:rPr>
          <w:b w:val="0"/>
          <w:szCs w:val="28"/>
        </w:rPr>
      </w:pPr>
      <m:oMathPara>
        <m:oMath>
          <m:r>
            <m:rPr>
              <m:sty m:val="b"/>
            </m:rPr>
            <w:rPr>
              <w:rFonts w:ascii="Cambria Math" w:hAnsi="Cambria Math"/>
              <w:szCs w:val="28"/>
            </w:rPr>
            <m:t>Ч</m:t>
          </m:r>
          <m:sSub>
            <m:sSubPr>
              <m:ctrlPr>
                <w:rPr>
                  <w:rFonts w:ascii="Cambria Math" w:hAnsi="Cambria Math"/>
                  <w:b w:val="0"/>
                  <w:szCs w:val="28"/>
                </w:rPr>
              </m:ctrlPr>
            </m:sSubPr>
            <m:e>
              <m:r>
                <m:rPr>
                  <m:sty m:val="b"/>
                </m:rPr>
                <w:rPr>
                  <w:rFonts w:ascii="Cambria Math" w:hAnsi="Cambria Math"/>
                  <w:szCs w:val="28"/>
                </w:rPr>
                <m:t>ДП</m:t>
              </m:r>
            </m:e>
            <m:sub>
              <m:r>
                <m:rPr>
                  <m:sty m:val="b"/>
                </m:rPr>
                <w:rPr>
                  <w:rFonts w:ascii="Cambria Math" w:hAnsi="Cambria Math"/>
                  <w:szCs w:val="28"/>
                </w:rPr>
                <m:t>2017</m:t>
              </m:r>
            </m:sub>
          </m:sSub>
          <m:r>
            <m:rPr>
              <m:sty m:val="b"/>
            </m:rPr>
            <w:rPr>
              <w:rFonts w:ascii="Cambria Math" w:hAnsi="Cambria Math"/>
              <w:szCs w:val="28"/>
            </w:rPr>
            <m:t>=53803,92-</m:t>
          </m:r>
          <m:r>
            <m:rPr>
              <m:sty m:val="b"/>
            </m:rPr>
            <w:rPr>
              <w:rFonts w:ascii="Cambria Math" w:eastAsiaTheme="minorEastAsia" w:hAnsi="Cambria Math"/>
              <w:szCs w:val="28"/>
            </w:rPr>
            <m:t>0-58482,52=-4678,6 руб.</m:t>
          </m:r>
        </m:oMath>
      </m:oMathPara>
    </w:p>
    <w:p w:rsidR="004E4B10" w:rsidRPr="003A2E9D" w:rsidRDefault="003A2E9D" w:rsidP="00DA678E">
      <w:pPr>
        <w:pStyle w:val="a6"/>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2018</m:t>
              </m:r>
            </m:sub>
          </m:sSub>
          <m:r>
            <m:rPr>
              <m:sty m:val="b"/>
            </m:rPr>
            <w:rPr>
              <w:rFonts w:ascii="Cambria Math" w:hAnsi="Cambria Math"/>
              <w:szCs w:val="28"/>
            </w:rPr>
            <m:t>=53803,92-</m:t>
          </m:r>
          <m:r>
            <m:rPr>
              <m:sty m:val="b"/>
            </m:rPr>
            <w:rPr>
              <w:rFonts w:ascii="Cambria Math" w:eastAsiaTheme="minorEastAsia" w:hAnsi="Cambria Math"/>
              <w:szCs w:val="28"/>
            </w:rPr>
            <m:t>0</m:t>
          </m:r>
          <m:r>
            <m:rPr>
              <m:sty m:val="b"/>
            </m:rPr>
            <w:rPr>
              <w:rFonts w:ascii="Cambria Math" w:hAnsi="Cambria Math"/>
              <w:szCs w:val="28"/>
            </w:rPr>
            <m:t>-</m:t>
          </m:r>
          <m:r>
            <m:rPr>
              <m:sty m:val="b"/>
            </m:rPr>
            <w:rPr>
              <w:rFonts w:ascii="Cambria Math" w:eastAsiaTheme="minorEastAsia" w:hAnsi="Cambria Math"/>
              <w:szCs w:val="28"/>
            </w:rPr>
            <m:t>35089,51 =18714,71 руб.</m:t>
          </m:r>
        </m:oMath>
      </m:oMathPara>
    </w:p>
    <w:p w:rsidR="004E4B10" w:rsidRPr="003A2E9D" w:rsidRDefault="003A2E9D" w:rsidP="00DA678E">
      <w:pPr>
        <w:pStyle w:val="a6"/>
        <w:widowControl w:val="0"/>
        <w:spacing w:line="360" w:lineRule="auto"/>
        <w:ind w:firstLine="709"/>
        <w:jc w:val="both"/>
        <w:rPr>
          <w:b w:val="0"/>
          <w:szCs w:val="28"/>
        </w:rPr>
      </w:pPr>
      <m:oMathPara>
        <m:oMath>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rPr>
                <m:t>2019</m:t>
              </m:r>
            </m:sub>
          </m:sSub>
          <m:r>
            <m:rPr>
              <m:sty m:val="b"/>
            </m:rPr>
            <w:rPr>
              <w:rFonts w:ascii="Cambria Math" w:hAnsi="Cambria Math"/>
              <w:szCs w:val="28"/>
            </w:rPr>
            <m:t>=60529,41-</m:t>
          </m:r>
          <m:r>
            <m:rPr>
              <m:sty m:val="b"/>
            </m:rPr>
            <w:rPr>
              <w:rFonts w:ascii="Cambria Math" w:eastAsiaTheme="minorEastAsia" w:hAnsi="Cambria Math"/>
              <w:szCs w:val="28"/>
            </w:rPr>
            <m:t>0</m:t>
          </m:r>
          <m:r>
            <m:rPr>
              <m:sty m:val="b"/>
            </m:rPr>
            <w:rPr>
              <w:rFonts w:ascii="Cambria Math" w:hAnsi="Cambria Math"/>
              <w:szCs w:val="28"/>
            </w:rPr>
            <m:t>-</m:t>
          </m:r>
          <m:r>
            <m:rPr>
              <m:sty m:val="b"/>
            </m:rPr>
            <w:rPr>
              <w:rFonts w:ascii="Cambria Math" w:eastAsiaTheme="minorEastAsia" w:hAnsi="Cambria Math"/>
              <w:szCs w:val="28"/>
            </w:rPr>
            <m:t>23393,01</m:t>
          </m:r>
          <m:r>
            <m:rPr>
              <m:sty m:val="b"/>
            </m:rPr>
            <w:rPr>
              <w:rFonts w:ascii="Cambria Math" w:hAnsi="Cambria Math"/>
              <w:szCs w:val="28"/>
            </w:rPr>
            <m:t>=</m:t>
          </m:r>
          <m:r>
            <m:rPr>
              <m:sty m:val="b"/>
            </m:rPr>
            <w:rPr>
              <w:rFonts w:ascii="Cambria Math" w:eastAsiaTheme="minorEastAsia" w:hAnsi="Cambria Math"/>
              <w:szCs w:val="28"/>
            </w:rPr>
            <m:t>37136,40 руб.</m:t>
          </m:r>
        </m:oMath>
      </m:oMathPara>
    </w:p>
    <w:p w:rsidR="004E4B10" w:rsidRPr="003A2E9D" w:rsidRDefault="003A2E9D" w:rsidP="00DA678E">
      <w:pPr>
        <w:pStyle w:val="a6"/>
        <w:widowControl w:val="0"/>
        <w:spacing w:line="360" w:lineRule="auto"/>
        <w:ind w:firstLine="709"/>
        <w:jc w:val="both"/>
        <w:rPr>
          <w:b w:val="0"/>
          <w:szCs w:val="28"/>
        </w:rPr>
      </w:pPr>
      <m:oMathPara>
        <m:oMath>
          <m:r>
            <m:rPr>
              <m:sty m:val="b"/>
            </m:rPr>
            <w:rPr>
              <w:rFonts w:ascii="Cambria Math" w:hAnsi="Cambria Math"/>
              <w:szCs w:val="28"/>
            </w:rPr>
            <m:t>Ч</m:t>
          </m:r>
          <m:sSub>
            <m:sSubPr>
              <m:ctrlPr>
                <w:rPr>
                  <w:rFonts w:ascii="Cambria Math" w:hAnsi="Cambria Math"/>
                  <w:b w:val="0"/>
                  <w:szCs w:val="28"/>
                </w:rPr>
              </m:ctrlPr>
            </m:sSubPr>
            <m:e>
              <m:r>
                <m:rPr>
                  <m:sty m:val="b"/>
                </m:rPr>
                <w:rPr>
                  <w:rFonts w:ascii="Cambria Math" w:hAnsi="Cambria Math"/>
                  <w:szCs w:val="28"/>
                </w:rPr>
                <m:t>ДП</m:t>
              </m:r>
            </m:e>
            <m:sub>
              <m:r>
                <m:rPr>
                  <m:sty m:val="b"/>
                </m:rPr>
                <w:rPr>
                  <w:rFonts w:ascii="Cambria Math" w:hAnsi="Cambria Math"/>
                  <w:szCs w:val="28"/>
                </w:rPr>
                <m:t>2020</m:t>
              </m:r>
            </m:sub>
          </m:sSub>
          <m:r>
            <m:rPr>
              <m:sty m:val="b"/>
            </m:rPr>
            <w:rPr>
              <w:rFonts w:ascii="Cambria Math" w:hAnsi="Cambria Math"/>
              <w:szCs w:val="28"/>
            </w:rPr>
            <m:t>=</m:t>
          </m:r>
          <m:r>
            <m:rPr>
              <m:sty m:val="b"/>
            </m:rPr>
            <w:rPr>
              <w:rFonts w:ascii="Cambria Math" w:eastAsiaTheme="minorEastAsia" w:hAnsi="Cambria Math"/>
              <w:szCs w:val="28"/>
            </w:rPr>
            <m:t>67254,9 -0-29241,26=38013,64 руб.</m:t>
          </m:r>
        </m:oMath>
      </m:oMathPara>
    </w:p>
    <w:p w:rsidR="004E4B10" w:rsidRPr="0015290B" w:rsidRDefault="004E4B10" w:rsidP="00DA678E">
      <w:pPr>
        <w:pStyle w:val="a6"/>
        <w:widowControl w:val="0"/>
        <w:spacing w:line="360" w:lineRule="auto"/>
        <w:ind w:firstLine="709"/>
        <w:jc w:val="both"/>
        <w:rPr>
          <w:b w:val="0"/>
          <w:szCs w:val="28"/>
        </w:rPr>
      </w:pPr>
      <w:r w:rsidRPr="0015290B">
        <w:rPr>
          <w:b w:val="0"/>
          <w:szCs w:val="28"/>
        </w:rPr>
        <w:t>2) Определение показателей чистой текущей стоимости за период реализации проекта по формуле:</w:t>
      </w:r>
    </w:p>
    <w:p w:rsidR="004E4B10" w:rsidRPr="008F5EB3" w:rsidRDefault="00054FC8" w:rsidP="00DA678E">
      <w:pPr>
        <w:pStyle w:val="a6"/>
        <w:widowControl w:val="0"/>
        <w:spacing w:line="360" w:lineRule="auto"/>
        <w:ind w:firstLine="709"/>
        <w:jc w:val="both"/>
        <w:rPr>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α</m:t>
              </m:r>
            </m:e>
            <m:sub>
              <m:r>
                <m:rPr>
                  <m:sty m:val="b"/>
                </m:rPr>
                <w:rPr>
                  <w:rFonts w:ascii="Cambria Math" w:hAnsi="Cambria Math"/>
                  <w:szCs w:val="28"/>
                  <w:lang w:val="en-US"/>
                </w:rPr>
                <m:t>t</m:t>
              </m:r>
            </m:sub>
          </m:sSub>
          <m:r>
            <m:rPr>
              <m:sty m:val="b"/>
            </m:rPr>
            <w:rPr>
              <w:rFonts w:ascii="Cambria Math" w:hAnsi="Cambria Math"/>
              <w:szCs w:val="28"/>
              <w:lang w:val="en-US"/>
            </w:rPr>
            <m:t>=</m:t>
          </m:r>
          <m:f>
            <m:fPr>
              <m:ctrlPr>
                <w:rPr>
                  <w:rFonts w:ascii="Cambria Math" w:hAnsi="Cambria Math"/>
                  <w:b w:val="0"/>
                  <w:szCs w:val="28"/>
                  <w:lang w:val="en-US"/>
                </w:rPr>
              </m:ctrlPr>
            </m:fPr>
            <m:num>
              <m:r>
                <m:rPr>
                  <m:sty m:val="b"/>
                </m:rPr>
                <w:rPr>
                  <w:rFonts w:ascii="Cambria Math" w:hAnsi="Cambria Math"/>
                  <w:szCs w:val="28"/>
                  <w:lang w:val="en-US"/>
                </w:rPr>
                <m:t>1</m:t>
              </m:r>
            </m:num>
            <m:den>
              <m:sSup>
                <m:sSupPr>
                  <m:ctrlPr>
                    <w:rPr>
                      <w:rFonts w:ascii="Cambria Math" w:hAnsi="Cambria Math"/>
                      <w:b w:val="0"/>
                      <w:i/>
                      <w:szCs w:val="28"/>
                      <w:lang w:val="en-US"/>
                    </w:rPr>
                  </m:ctrlPr>
                </m:sSupPr>
                <m:e>
                  <m:d>
                    <m:dPr>
                      <m:ctrlPr>
                        <w:rPr>
                          <w:rFonts w:ascii="Cambria Math" w:hAnsi="Cambria Math"/>
                          <w:b w:val="0"/>
                          <w:szCs w:val="28"/>
                          <w:lang w:val="en-US"/>
                        </w:rPr>
                      </m:ctrlPr>
                    </m:dPr>
                    <m:e>
                      <m:r>
                        <m:rPr>
                          <m:sty m:val="b"/>
                        </m:rPr>
                        <w:rPr>
                          <w:rFonts w:ascii="Cambria Math" w:hAnsi="Cambria Math"/>
                          <w:szCs w:val="28"/>
                          <w:lang w:val="en-US"/>
                        </w:rPr>
                        <m:t>1+E</m:t>
                      </m:r>
                    </m:e>
                  </m:d>
                  <m:ctrlPr>
                    <w:rPr>
                      <w:rFonts w:ascii="Cambria Math" w:hAnsi="Cambria Math"/>
                      <w:b w:val="0"/>
                      <w:szCs w:val="28"/>
                      <w:lang w:val="en-US"/>
                    </w:rPr>
                  </m:ctrlPr>
                </m:e>
                <m:sup>
                  <m:r>
                    <m:rPr>
                      <m:sty m:val="b"/>
                    </m:rPr>
                    <w:rPr>
                      <w:rFonts w:ascii="Cambria Math" w:hAnsi="Cambria Math"/>
                      <w:szCs w:val="28"/>
                      <w:lang w:val="en-US"/>
                    </w:rPr>
                    <m:t>t</m:t>
                  </m:r>
                  <m:ctrlPr>
                    <w:rPr>
                      <w:rFonts w:ascii="Cambria Math" w:hAnsi="Cambria Math"/>
                      <w:b w:val="0"/>
                      <w:szCs w:val="28"/>
                      <w:lang w:val="en-US"/>
                    </w:rPr>
                  </m:ctrlPr>
                </m:sup>
              </m:sSup>
            </m:den>
          </m:f>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 xml:space="preserve">где  </w:t>
      </w:r>
      <w:r w:rsidRPr="008F5EB3">
        <w:rPr>
          <w:b w:val="0"/>
          <w:szCs w:val="28"/>
          <w:lang w:val="en-US"/>
        </w:rPr>
        <w:t>E</w:t>
      </w:r>
      <w:r w:rsidR="00120669" w:rsidRPr="008F5EB3">
        <w:rPr>
          <w:b w:val="0"/>
          <w:szCs w:val="28"/>
        </w:rPr>
        <w:fldChar w:fldCharType="begin"/>
      </w:r>
      <w:r w:rsidRPr="008F5EB3">
        <w:rPr>
          <w:b w:val="0"/>
          <w:szCs w:val="28"/>
        </w:rPr>
        <w:instrText xml:space="preserve"> QUOTE </w:instrText>
      </w:r>
      <w:r w:rsidRPr="008F5EB3">
        <w:rPr>
          <w:b w:val="0"/>
          <w:noProof/>
          <w:szCs w:val="28"/>
          <w:lang w:val="ru-RU"/>
        </w:rPr>
        <w:drawing>
          <wp:inline distT="0" distB="0" distL="0" distR="0" wp14:anchorId="031A03B8" wp14:editId="180D5EAC">
            <wp:extent cx="307340" cy="18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7340" cy="184150"/>
                    </a:xfrm>
                    <a:prstGeom prst="rect">
                      <a:avLst/>
                    </a:prstGeom>
                    <a:noFill/>
                    <a:ln>
                      <a:noFill/>
                    </a:ln>
                  </pic:spPr>
                </pic:pic>
              </a:graphicData>
            </a:graphic>
          </wp:inline>
        </w:drawing>
      </w:r>
      <w:r w:rsidR="00120669" w:rsidRPr="008F5EB3">
        <w:rPr>
          <w:b w:val="0"/>
          <w:szCs w:val="28"/>
        </w:rPr>
        <w:fldChar w:fldCharType="end"/>
      </w:r>
      <w:r w:rsidRPr="008F5EB3">
        <w:rPr>
          <w:b w:val="0"/>
          <w:szCs w:val="28"/>
        </w:rPr>
        <w:t xml:space="preserve">– ставка дисконтирования или норма доходности (прибыльности) от вложения средств(будем считать Е = 0,12); </w:t>
      </w:r>
      <m:oMath>
        <m:r>
          <m:rPr>
            <m:sty m:val="bi"/>
          </m:rPr>
          <w:rPr>
            <w:rFonts w:ascii="Cambria Math" w:hAnsi="Cambria Math"/>
            <w:szCs w:val="28"/>
          </w:rPr>
          <m:t>t</m:t>
        </m:r>
      </m:oMath>
      <w:r w:rsidRPr="008F5EB3">
        <w:rPr>
          <w:b w:val="0"/>
          <w:szCs w:val="28"/>
        </w:rPr>
        <w:t xml:space="preserve">  –  расчетный год;</w:t>
      </w:r>
    </w:p>
    <w:p w:rsidR="004E4B10" w:rsidRPr="008F5EB3"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2015</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1</m:t>
                  </m:r>
                </m:sup>
              </m:sSup>
            </m:den>
          </m:f>
          <m:r>
            <m:rPr>
              <m:sty m:val="b"/>
            </m:rPr>
            <w:rPr>
              <w:rFonts w:ascii="Cambria Math" w:hAnsi="Cambria Math"/>
              <w:szCs w:val="28"/>
            </w:rPr>
            <m:t>=1</m:t>
          </m:r>
        </m:oMath>
      </m:oMathPara>
    </w:p>
    <w:p w:rsidR="004E4B10" w:rsidRPr="008F5EB3" w:rsidRDefault="00054FC8" w:rsidP="00DA678E">
      <w:pPr>
        <w:pStyle w:val="a6"/>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2016</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2</m:t>
                  </m:r>
                </m:sup>
              </m:sSup>
            </m:den>
          </m:f>
          <m:r>
            <m:rPr>
              <m:sty m:val="b"/>
            </m:rPr>
            <w:rPr>
              <w:rFonts w:ascii="Cambria Math" w:hAnsi="Cambria Math"/>
              <w:szCs w:val="28"/>
            </w:rPr>
            <m:t>=0,8</m:t>
          </m:r>
        </m:oMath>
      </m:oMathPara>
    </w:p>
    <w:p w:rsidR="004E4B10" w:rsidRPr="008F5EB3" w:rsidRDefault="00054FC8" w:rsidP="00DA678E">
      <w:pPr>
        <w:pStyle w:val="a6"/>
        <w:widowControl w:val="0"/>
        <w:spacing w:line="360" w:lineRule="auto"/>
        <w:jc w:val="both"/>
        <w:rPr>
          <w:b w:val="0"/>
          <w:szCs w:val="28"/>
          <w:lang w:val="en-US"/>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2017</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3</m:t>
                  </m:r>
                </m:sup>
              </m:sSup>
            </m:den>
          </m:f>
          <m:r>
            <m:rPr>
              <m:sty m:val="b"/>
            </m:rPr>
            <w:rPr>
              <w:rFonts w:ascii="Cambria Math" w:hAnsi="Cambria Math"/>
              <w:szCs w:val="28"/>
            </w:rPr>
            <m:t>=0,71</m:t>
          </m:r>
        </m:oMath>
      </m:oMathPara>
    </w:p>
    <w:p w:rsidR="004E4B10" w:rsidRPr="008F5EB3" w:rsidRDefault="00054FC8" w:rsidP="00DA678E">
      <w:pPr>
        <w:pStyle w:val="a6"/>
        <w:widowControl w:val="0"/>
        <w:spacing w:line="360" w:lineRule="auto"/>
        <w:jc w:val="both"/>
        <w:rPr>
          <w:b w:val="0"/>
          <w:i/>
          <w:szCs w:val="28"/>
          <w:lang w:val="ru-RU"/>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2018</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4</m:t>
                  </m:r>
                </m:sup>
              </m:sSup>
            </m:den>
          </m:f>
          <m:r>
            <m:rPr>
              <m:sty m:val="b"/>
            </m:rPr>
            <w:rPr>
              <w:rFonts w:ascii="Cambria Math" w:hAnsi="Cambria Math"/>
              <w:szCs w:val="28"/>
            </w:rPr>
            <m:t>=0,65</m:t>
          </m:r>
        </m:oMath>
      </m:oMathPara>
    </w:p>
    <w:p w:rsidR="004E4B10" w:rsidRPr="008F5EB3" w:rsidRDefault="00054FC8" w:rsidP="00DA678E">
      <w:pPr>
        <w:pStyle w:val="a6"/>
        <w:widowControl w:val="0"/>
        <w:spacing w:line="360" w:lineRule="auto"/>
        <w:jc w:val="both"/>
        <w:rPr>
          <w:b w:val="0"/>
          <w:i/>
          <w:szCs w:val="28"/>
          <w:lang w:val="ru-RU"/>
        </w:rPr>
      </w:pPr>
      <m:oMathPara>
        <m:oMath>
          <m:sSub>
            <m:sSubPr>
              <m:ctrlPr>
                <w:rPr>
                  <w:rFonts w:ascii="Cambria Math" w:hAnsi="Cambria Math"/>
                  <w:b w:val="0"/>
                  <w:szCs w:val="28"/>
                </w:rPr>
              </m:ctrlPr>
            </m:sSubPr>
            <m:e>
              <m:r>
                <m:rPr>
                  <m:sty m:val="b"/>
                </m:rPr>
                <w:rPr>
                  <w:rFonts w:ascii="Cambria Math" w:hAnsi="Cambria Math"/>
                  <w:szCs w:val="28"/>
                </w:rPr>
                <m:t>α</m:t>
              </m:r>
            </m:e>
            <m:sub>
              <m:r>
                <m:rPr>
                  <m:sty m:val="b"/>
                </m:rPr>
                <w:rPr>
                  <w:rFonts w:ascii="Cambria Math" w:hAnsi="Cambria Math"/>
                  <w:szCs w:val="28"/>
                </w:rPr>
                <m:t>2019</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1</m:t>
              </m:r>
            </m:num>
            <m:den>
              <m:sSup>
                <m:sSupPr>
                  <m:ctrlPr>
                    <w:rPr>
                      <w:rFonts w:ascii="Cambria Math" w:hAnsi="Cambria Math"/>
                      <w:b w:val="0"/>
                      <w:szCs w:val="28"/>
                      <w:lang w:val="en-US"/>
                    </w:rPr>
                  </m:ctrlPr>
                </m:sSupPr>
                <m:e>
                  <m:d>
                    <m:dPr>
                      <m:ctrlPr>
                        <w:rPr>
                          <w:rFonts w:ascii="Cambria Math" w:hAnsi="Cambria Math"/>
                          <w:b w:val="0"/>
                          <w:szCs w:val="28"/>
                        </w:rPr>
                      </m:ctrlPr>
                    </m:dPr>
                    <m:e>
                      <m:r>
                        <m:rPr>
                          <m:sty m:val="b"/>
                        </m:rPr>
                        <w:rPr>
                          <w:rFonts w:ascii="Cambria Math" w:hAnsi="Cambria Math"/>
                          <w:szCs w:val="28"/>
                        </w:rPr>
                        <m:t>1+0,12</m:t>
                      </m:r>
                    </m:e>
                  </m:d>
                </m:e>
                <m:sup>
                  <m:r>
                    <m:rPr>
                      <m:sty m:val="b"/>
                    </m:rPr>
                    <w:rPr>
                      <w:rFonts w:ascii="Cambria Math" w:hAnsi="Cambria Math"/>
                      <w:szCs w:val="28"/>
                      <w:lang w:val="en-US"/>
                    </w:rPr>
                    <m:t>5</m:t>
                  </m:r>
                </m:sup>
              </m:sSup>
            </m:den>
          </m:f>
          <m:r>
            <m:rPr>
              <m:sty m:val="b"/>
            </m:rPr>
            <w:rPr>
              <w:rFonts w:ascii="Cambria Math" w:hAnsi="Cambria Math"/>
              <w:szCs w:val="28"/>
            </w:rPr>
            <m:t>=0,56</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Рассчитаем показатели чистого дисконтированного денежного потока</w:t>
      </w:r>
    </w:p>
    <w:p w:rsidR="004E4B10" w:rsidRPr="008F5EB3" w:rsidRDefault="00054FC8" w:rsidP="00DA678E">
      <w:pPr>
        <w:pStyle w:val="a6"/>
        <w:widowControl w:val="0"/>
        <w:spacing w:line="360" w:lineRule="auto"/>
        <w:jc w:val="both"/>
        <w:rPr>
          <w:b w:val="0"/>
          <w:szCs w:val="28"/>
          <w:lang w:val="en-US"/>
        </w:rPr>
      </w:pPr>
      <m:oMathPara>
        <m:oMathParaPr>
          <m:jc m:val="center"/>
        </m:oMathParaPr>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i</m:t>
              </m:r>
            </m:sub>
          </m:sSub>
          <m:r>
            <m:rPr>
              <m:sty m:val="b"/>
            </m:rPr>
            <w:rPr>
              <w:rFonts w:ascii="Cambria Math" w:hAnsi="Cambria Math"/>
              <w:szCs w:val="28"/>
              <w:lang w:val="en-US"/>
            </w:rPr>
            <m:t>=</m:t>
          </m:r>
          <m:r>
            <m:rPr>
              <m:sty m:val="b"/>
            </m:rPr>
            <w:rPr>
              <w:rFonts w:ascii="Cambria Math" w:hAnsi="Cambria Math"/>
              <w:szCs w:val="28"/>
            </w:rPr>
            <m:t>ЧД</m:t>
          </m:r>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lang w:val="en-US"/>
                </w:rPr>
                <m:t>i</m:t>
              </m:r>
              <m:ctrlPr>
                <w:rPr>
                  <w:rFonts w:ascii="Cambria Math" w:hAnsi="Cambria Math"/>
                  <w:b w:val="0"/>
                  <w:szCs w:val="28"/>
                  <w:lang w:val="en-US"/>
                </w:rPr>
              </m:ctrlPr>
            </m:sub>
          </m:sSub>
          <m:r>
            <m:rPr>
              <m:sty m:val="b"/>
            </m:rPr>
            <w:rPr>
              <w:rFonts w:ascii="Cambria Math" w:hAnsi="Cambria Math"/>
              <w:szCs w:val="28"/>
              <w:lang w:val="en-US"/>
            </w:rPr>
            <m:t>*</m:t>
          </m:r>
          <m:sSub>
            <m:sSubPr>
              <m:ctrlPr>
                <w:rPr>
                  <w:rFonts w:ascii="Cambria Math" w:hAnsi="Cambria Math"/>
                  <w:b w:val="0"/>
                  <w:szCs w:val="28"/>
                  <w:lang w:val="en-US"/>
                </w:rPr>
              </m:ctrlPr>
            </m:sSubPr>
            <m:e>
              <m:r>
                <m:rPr>
                  <m:sty m:val="b"/>
                </m:rPr>
                <w:rPr>
                  <w:rFonts w:ascii="Cambria Math" w:hAnsi="Cambria Math"/>
                  <w:szCs w:val="28"/>
                  <w:lang w:val="en-US"/>
                </w:rPr>
                <m:t>α</m:t>
              </m:r>
            </m:e>
            <m:sub>
              <m:r>
                <m:rPr>
                  <m:sty m:val="b"/>
                </m:rPr>
                <w:rPr>
                  <w:rFonts w:ascii="Cambria Math" w:hAnsi="Cambria Math"/>
                  <w:szCs w:val="28"/>
                  <w:lang w:val="en-US"/>
                </w:rPr>
                <m:t>i</m:t>
              </m:r>
            </m:sub>
          </m:sSub>
        </m:oMath>
      </m:oMathPara>
    </w:p>
    <w:p w:rsidR="009F08B1" w:rsidRPr="008F5EB3" w:rsidRDefault="00054FC8" w:rsidP="009F08B1">
      <w:pPr>
        <w:pStyle w:val="a6"/>
        <w:widowControl w:val="0"/>
        <w:spacing w:line="360" w:lineRule="auto"/>
        <w:ind w:firstLine="709"/>
        <w:jc w:val="both"/>
        <w:rPr>
          <w:b w:val="0"/>
          <w:szCs w:val="28"/>
          <w:lang w:val="ru-RU"/>
        </w:rPr>
      </w:pPr>
      <m:oMathPara>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2016</m:t>
              </m:r>
            </m:sub>
          </m:sSub>
          <m:r>
            <m:rPr>
              <m:sty m:val="b"/>
            </m:rPr>
            <w:rPr>
              <w:rFonts w:ascii="Cambria Math" w:hAnsi="Cambria Math"/>
              <w:szCs w:val="28"/>
              <w:lang w:val="en-US"/>
            </w:rPr>
            <m:t>=</m:t>
          </m:r>
          <m:r>
            <m:rPr>
              <m:sty m:val="b"/>
            </m:rPr>
            <w:rPr>
              <w:rFonts w:ascii="Cambria Math" w:hAnsi="Cambria Math"/>
              <w:szCs w:val="28"/>
            </w:rPr>
            <m:t>-</m:t>
          </m:r>
          <m:r>
            <m:rPr>
              <m:sty m:val="b"/>
            </m:rPr>
            <w:rPr>
              <w:rFonts w:ascii="Cambria Math" w:eastAsiaTheme="minorEastAsia" w:hAnsi="Cambria Math"/>
              <w:szCs w:val="28"/>
            </w:rPr>
            <m:t>33010</m:t>
          </m:r>
          <m:r>
            <m:rPr>
              <m:sty m:val="b"/>
            </m:rPr>
            <w:rPr>
              <w:rFonts w:ascii="Cambria Math" w:hAnsi="Cambria Math"/>
              <w:szCs w:val="28"/>
              <w:lang w:val="en-US"/>
            </w:rPr>
            <m:t xml:space="preserve"> руб.</m:t>
          </m:r>
        </m:oMath>
      </m:oMathPara>
    </w:p>
    <w:p w:rsidR="004E4B10" w:rsidRPr="008F5EB3" w:rsidRDefault="00054FC8" w:rsidP="00DA678E">
      <w:pPr>
        <w:pStyle w:val="a6"/>
        <w:widowControl w:val="0"/>
        <w:spacing w:line="360" w:lineRule="auto"/>
        <w:ind w:firstLine="709"/>
        <w:jc w:val="both"/>
        <w:rPr>
          <w:rFonts w:ascii="Cambria Math" w:hAnsi="Cambria Math"/>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2017</m:t>
              </m:r>
            </m:sub>
          </m:sSub>
          <m:r>
            <m:rPr>
              <m:sty m:val="b"/>
            </m:rPr>
            <w:rPr>
              <w:rFonts w:ascii="Cambria Math" w:hAnsi="Cambria Math"/>
              <w:szCs w:val="28"/>
              <w:lang w:val="en-US"/>
            </w:rPr>
            <m:t>=-4678,6*0,8=-3729,75 руб.</m:t>
          </m:r>
        </m:oMath>
      </m:oMathPara>
    </w:p>
    <w:p w:rsidR="004E4B10" w:rsidRPr="008F5EB3" w:rsidRDefault="00054FC8" w:rsidP="00DA678E">
      <w:pPr>
        <w:pStyle w:val="a6"/>
        <w:widowControl w:val="0"/>
        <w:spacing w:line="360" w:lineRule="auto"/>
        <w:ind w:firstLine="709"/>
        <w:jc w:val="both"/>
        <w:rPr>
          <w:rFonts w:ascii="Cambria Math" w:hAnsi="Cambria Math"/>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2018</m:t>
              </m:r>
            </m:sub>
          </m:sSub>
          <m:r>
            <m:rPr>
              <m:sty m:val="b"/>
            </m:rPr>
            <w:rPr>
              <w:rFonts w:ascii="Cambria Math" w:hAnsi="Cambria Math"/>
              <w:szCs w:val="28"/>
              <w:lang w:val="en-US"/>
            </w:rPr>
            <m:t>=</m:t>
          </m:r>
          <m:r>
            <m:rPr>
              <m:sty m:val="b"/>
            </m:rPr>
            <w:rPr>
              <w:rFonts w:ascii="Cambria Math" w:eastAsiaTheme="minorEastAsia" w:hAnsi="Cambria Math"/>
              <w:szCs w:val="28"/>
            </w:rPr>
            <m:t xml:space="preserve">18714,71 </m:t>
          </m:r>
          <m:r>
            <m:rPr>
              <m:sty m:val="b"/>
            </m:rPr>
            <w:rPr>
              <w:rFonts w:ascii="Cambria Math" w:hAnsi="Cambria Math"/>
              <w:szCs w:val="28"/>
              <w:lang w:val="en-US"/>
            </w:rPr>
            <m:t>*0,71=13320,55 руб.</m:t>
          </m:r>
        </m:oMath>
      </m:oMathPara>
    </w:p>
    <w:p w:rsidR="004E4B10" w:rsidRPr="008F5EB3" w:rsidRDefault="00054FC8" w:rsidP="00DA678E">
      <w:pPr>
        <w:pStyle w:val="a6"/>
        <w:widowControl w:val="0"/>
        <w:spacing w:line="360" w:lineRule="auto"/>
        <w:ind w:firstLine="709"/>
        <w:jc w:val="both"/>
        <w:rPr>
          <w:rFonts w:ascii="Cambria Math" w:hAnsi="Cambria Math"/>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2019</m:t>
              </m:r>
            </m:sub>
          </m:sSub>
          <m:r>
            <m:rPr>
              <m:sty m:val="b"/>
            </m:rPr>
            <w:rPr>
              <w:rFonts w:ascii="Cambria Math" w:hAnsi="Cambria Math"/>
              <w:szCs w:val="28"/>
              <w:lang w:val="en-US"/>
            </w:rPr>
            <m:t>=</m:t>
          </m:r>
          <m:r>
            <m:rPr>
              <m:sty m:val="b"/>
            </m:rPr>
            <w:rPr>
              <w:rFonts w:ascii="Cambria Math" w:eastAsiaTheme="minorEastAsia" w:hAnsi="Cambria Math"/>
              <w:szCs w:val="28"/>
            </w:rPr>
            <m:t>37136,40</m:t>
          </m:r>
          <m:r>
            <m:rPr>
              <m:sty m:val="b"/>
            </m:rPr>
            <w:rPr>
              <w:rFonts w:ascii="Cambria Math" w:hAnsi="Cambria Math"/>
              <w:szCs w:val="28"/>
              <w:lang w:val="en-US"/>
            </w:rPr>
            <m:t>*0,65=23600,86 руб.</m:t>
          </m:r>
        </m:oMath>
      </m:oMathPara>
    </w:p>
    <w:p w:rsidR="004E4B10" w:rsidRPr="008F5EB3" w:rsidRDefault="00054FC8" w:rsidP="00DA678E">
      <w:pPr>
        <w:pStyle w:val="a6"/>
        <w:widowControl w:val="0"/>
        <w:spacing w:line="360" w:lineRule="auto"/>
        <w:ind w:firstLine="709"/>
        <w:jc w:val="both"/>
        <w:rPr>
          <w:rFonts w:ascii="Cambria Math" w:hAnsi="Cambria Math"/>
          <w:b w:val="0"/>
          <w:szCs w:val="28"/>
          <w:lang w:val="en-US"/>
        </w:rPr>
      </w:pPr>
      <m:oMathPara>
        <m:oMath>
          <m:sSub>
            <m:sSubPr>
              <m:ctrlPr>
                <w:rPr>
                  <w:rFonts w:ascii="Cambria Math" w:hAnsi="Cambria Math"/>
                  <w:b w:val="0"/>
                  <w:szCs w:val="28"/>
                  <w:lang w:val="en-US"/>
                </w:rPr>
              </m:ctrlPr>
            </m:sSubPr>
            <m:e>
              <m:r>
                <m:rPr>
                  <m:sty m:val="b"/>
                </m:rPr>
                <w:rPr>
                  <w:rFonts w:ascii="Cambria Math" w:hAnsi="Cambria Math"/>
                  <w:szCs w:val="28"/>
                  <w:lang w:val="en-US"/>
                </w:rPr>
                <m:t>ЧДДП</m:t>
              </m:r>
            </m:e>
            <m:sub>
              <m:r>
                <m:rPr>
                  <m:sty m:val="b"/>
                </m:rPr>
                <w:rPr>
                  <w:rFonts w:ascii="Cambria Math" w:hAnsi="Cambria Math"/>
                  <w:szCs w:val="28"/>
                  <w:lang w:val="en-US"/>
                </w:rPr>
                <m:t>2020</m:t>
              </m:r>
            </m:sub>
          </m:sSub>
          <m:r>
            <m:rPr>
              <m:sty m:val="b"/>
            </m:rPr>
            <w:rPr>
              <w:rFonts w:ascii="Cambria Math" w:hAnsi="Cambria Math"/>
              <w:szCs w:val="28"/>
              <w:lang w:val="en-US"/>
            </w:rPr>
            <m:t>=</m:t>
          </m:r>
          <m:r>
            <m:rPr>
              <m:sty m:val="b"/>
            </m:rPr>
            <w:rPr>
              <w:rFonts w:ascii="Cambria Math" w:eastAsiaTheme="minorEastAsia" w:hAnsi="Cambria Math"/>
              <w:szCs w:val="28"/>
            </w:rPr>
            <m:t>38013,64</m:t>
          </m:r>
          <m:r>
            <m:rPr>
              <m:sty m:val="b"/>
            </m:rPr>
            <w:rPr>
              <w:rFonts w:ascii="Cambria Math" w:hAnsi="Cambria Math"/>
              <w:szCs w:val="28"/>
              <w:lang w:val="en-US"/>
            </w:rPr>
            <m:t>*0,56=21569,96 руб.</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 xml:space="preserve">3) Определение интегрального экономического эффекта </w:t>
      </w:r>
    </w:p>
    <w:p w:rsidR="004E4B10" w:rsidRPr="008F5EB3" w:rsidRDefault="008F5EB3" w:rsidP="00DA678E">
      <w:pPr>
        <w:pStyle w:val="a6"/>
        <w:widowControl w:val="0"/>
        <w:spacing w:line="360" w:lineRule="auto"/>
        <w:jc w:val="both"/>
        <w:rPr>
          <w:b w:val="0"/>
          <w:szCs w:val="28"/>
          <w:lang w:val="en-US"/>
        </w:rPr>
      </w:pPr>
      <m:oMathPara>
        <m:oMathParaPr>
          <m:jc m:val="center"/>
        </m:oMathParaPr>
        <m:oMath>
          <m:r>
            <m:rPr>
              <m:sty m:val="b"/>
            </m:rPr>
            <w:rPr>
              <w:rFonts w:ascii="Cambria Math" w:hAnsi="Cambria Math"/>
              <w:szCs w:val="28"/>
              <w:lang w:val="en-US"/>
            </w:rPr>
            <m:t>Э</m:t>
          </m:r>
          <m:sSub>
            <m:sSubPr>
              <m:ctrlPr>
                <w:rPr>
                  <w:rFonts w:ascii="Cambria Math" w:hAnsi="Cambria Math"/>
                  <w:b w:val="0"/>
                  <w:szCs w:val="28"/>
                  <w:lang w:val="en-US"/>
                </w:rPr>
              </m:ctrlPr>
            </m:sSubPr>
            <m:e>
              <m:r>
                <m:rPr>
                  <m:sty m:val="b"/>
                </m:rPr>
                <w:rPr>
                  <w:rFonts w:ascii="Cambria Math" w:hAnsi="Cambria Math"/>
                  <w:szCs w:val="28"/>
                  <w:lang w:val="en-US"/>
                </w:rPr>
                <m:t>И</m:t>
              </m:r>
            </m:e>
            <m:sub>
              <m:r>
                <m:rPr>
                  <m:sty m:val="b"/>
                </m:rPr>
                <w:rPr>
                  <w:rFonts w:ascii="Cambria Math" w:hAnsi="Cambria Math"/>
                  <w:szCs w:val="28"/>
                  <w:lang w:val="en-US"/>
                </w:rPr>
                <m:t>2016</m:t>
              </m:r>
            </m:sub>
          </m:sSub>
          <m:r>
            <m:rPr>
              <m:sty m:val="b"/>
            </m:rPr>
            <w:rPr>
              <w:rFonts w:ascii="Cambria Math" w:hAnsi="Cambria Math"/>
              <w:szCs w:val="28"/>
              <w:lang w:val="en-US"/>
            </w:rPr>
            <m:t>=-33010  руб.</m:t>
          </m:r>
        </m:oMath>
      </m:oMathPara>
    </w:p>
    <w:p w:rsidR="004E4B10" w:rsidRPr="008F5EB3" w:rsidRDefault="008F5EB3" w:rsidP="00DA678E">
      <w:pPr>
        <w:pStyle w:val="a6"/>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2017</m:t>
              </m:r>
            </m:sub>
          </m:sSub>
          <m:r>
            <m:rPr>
              <m:sty m:val="b"/>
            </m:rPr>
            <w:rPr>
              <w:rFonts w:ascii="Cambria Math" w:hAnsi="Cambria Math"/>
              <w:szCs w:val="28"/>
              <w:vertAlign w:val="subscript"/>
            </w:rPr>
            <m:t>=</m:t>
          </m:r>
          <m:r>
            <m:rPr>
              <m:sty m:val="b"/>
            </m:rPr>
            <w:rPr>
              <w:rFonts w:ascii="Cambria Math" w:hAnsi="Cambria Math"/>
              <w:szCs w:val="28"/>
              <w:lang w:val="en-US"/>
            </w:rPr>
            <m:t>-33010+</m:t>
          </m:r>
          <m:d>
            <m:dPr>
              <m:ctrlPr>
                <w:rPr>
                  <w:rFonts w:ascii="Cambria Math" w:hAnsi="Cambria Math"/>
                  <w:b w:val="0"/>
                  <w:szCs w:val="28"/>
                  <w:lang w:val="en-US"/>
                </w:rPr>
              </m:ctrlPr>
            </m:dPr>
            <m:e>
              <m:r>
                <m:rPr>
                  <m:sty m:val="b"/>
                </m:rPr>
                <w:rPr>
                  <w:rFonts w:ascii="Cambria Math" w:hAnsi="Cambria Math"/>
                  <w:szCs w:val="28"/>
                  <w:lang w:val="en-US"/>
                </w:rPr>
                <m:t>-3742,88</m:t>
              </m:r>
            </m:e>
          </m:d>
          <m:r>
            <m:rPr>
              <m:sty m:val="b"/>
            </m:rPr>
            <w:rPr>
              <w:rFonts w:ascii="Cambria Math" w:hAnsi="Cambria Math"/>
              <w:szCs w:val="28"/>
              <w:vertAlign w:val="subscript"/>
            </w:rPr>
            <m:t>=</m:t>
          </m:r>
          <m:r>
            <m:rPr>
              <m:sty m:val="b"/>
            </m:rPr>
            <w:rPr>
              <w:rFonts w:ascii="Cambria Math" w:hAnsi="Cambria Math"/>
              <w:szCs w:val="28"/>
              <w:lang w:val="en-US"/>
            </w:rPr>
            <m:t>-36739,75</m:t>
          </m:r>
          <m:r>
            <m:rPr>
              <m:sty m:val="b"/>
            </m:rPr>
            <w:rPr>
              <w:rFonts w:ascii="Cambria Math" w:hAnsi="Cambria Math"/>
              <w:szCs w:val="28"/>
              <w:vertAlign w:val="subscript"/>
            </w:rPr>
            <m:t xml:space="preserve"> руб</m:t>
          </m:r>
          <m:r>
            <m:rPr>
              <m:sty m:val="bi"/>
            </m:rPr>
            <w:rPr>
              <w:rFonts w:ascii="Cambria Math" w:hAnsi="Cambria Math"/>
              <w:szCs w:val="28"/>
              <w:vertAlign w:val="subscript"/>
            </w:rPr>
            <m:t>.</m:t>
          </m:r>
        </m:oMath>
      </m:oMathPara>
    </w:p>
    <w:p w:rsidR="004E4B10" w:rsidRPr="008F5EB3" w:rsidRDefault="008F5EB3" w:rsidP="00DA678E">
      <w:pPr>
        <w:pStyle w:val="a6"/>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2018</m:t>
              </m:r>
            </m:sub>
          </m:sSub>
          <m:r>
            <m:rPr>
              <m:sty m:val="b"/>
            </m:rPr>
            <w:rPr>
              <w:rFonts w:ascii="Cambria Math" w:hAnsi="Cambria Math"/>
              <w:szCs w:val="28"/>
              <w:vertAlign w:val="subscript"/>
            </w:rPr>
            <m:t>=</m:t>
          </m:r>
          <m:r>
            <m:rPr>
              <m:sty m:val="b"/>
            </m:rPr>
            <w:rPr>
              <w:rFonts w:ascii="Cambria Math" w:hAnsi="Cambria Math"/>
              <w:szCs w:val="28"/>
              <w:lang w:val="en-US"/>
            </w:rPr>
            <m:t>-36739,75</m:t>
          </m:r>
          <m:r>
            <m:rPr>
              <m:sty m:val="b"/>
            </m:rPr>
            <w:rPr>
              <w:rFonts w:ascii="Cambria Math" w:hAnsi="Cambria Math"/>
              <w:szCs w:val="28"/>
              <w:vertAlign w:val="subscript"/>
            </w:rPr>
            <m:t>+</m:t>
          </m:r>
          <m:r>
            <m:rPr>
              <m:sty m:val="b"/>
            </m:rPr>
            <w:rPr>
              <w:rFonts w:ascii="Cambria Math" w:hAnsi="Cambria Math"/>
              <w:szCs w:val="28"/>
              <w:lang w:val="en-US"/>
            </w:rPr>
            <m:t>13320,55</m:t>
          </m:r>
          <m:r>
            <m:rPr>
              <m:sty m:val="b"/>
            </m:rPr>
            <w:rPr>
              <w:rFonts w:ascii="Cambria Math" w:hAnsi="Cambria Math"/>
              <w:szCs w:val="28"/>
              <w:vertAlign w:val="subscript"/>
            </w:rPr>
            <m:t>=-23419,21 руб.</m:t>
          </m:r>
        </m:oMath>
      </m:oMathPara>
    </w:p>
    <w:p w:rsidR="004E4B10" w:rsidRPr="008F5EB3" w:rsidRDefault="008F5EB3" w:rsidP="00DA678E">
      <w:pPr>
        <w:pStyle w:val="a6"/>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2019</m:t>
              </m:r>
            </m:sub>
          </m:sSub>
          <m:r>
            <m:rPr>
              <m:sty m:val="b"/>
            </m:rPr>
            <w:rPr>
              <w:rFonts w:ascii="Cambria Math" w:hAnsi="Cambria Math"/>
              <w:szCs w:val="28"/>
              <w:vertAlign w:val="subscript"/>
            </w:rPr>
            <m:t xml:space="preserve">=-23419,21+ </m:t>
          </m:r>
          <m:r>
            <m:rPr>
              <m:sty m:val="b"/>
            </m:rPr>
            <w:rPr>
              <w:rFonts w:ascii="Cambria Math" w:hAnsi="Cambria Math"/>
              <w:szCs w:val="28"/>
              <w:lang w:val="en-US"/>
            </w:rPr>
            <m:t>23600,86</m:t>
          </m:r>
          <m:r>
            <m:rPr>
              <m:sty m:val="b"/>
            </m:rPr>
            <w:rPr>
              <w:rFonts w:ascii="Cambria Math" w:hAnsi="Cambria Math"/>
              <w:szCs w:val="28"/>
              <w:vertAlign w:val="subscript"/>
            </w:rPr>
            <m:t>=181,65 руб.</m:t>
          </m:r>
        </m:oMath>
      </m:oMathPara>
    </w:p>
    <w:p w:rsidR="004E4B10" w:rsidRPr="008F5EB3" w:rsidRDefault="008F5EB3" w:rsidP="00DA678E">
      <w:pPr>
        <w:pStyle w:val="a6"/>
        <w:widowControl w:val="0"/>
        <w:spacing w:line="360" w:lineRule="auto"/>
        <w:jc w:val="both"/>
        <w:rPr>
          <w:b w:val="0"/>
          <w:szCs w:val="28"/>
          <w:vertAlign w:val="subscript"/>
        </w:rPr>
      </w:pPr>
      <m:oMathPara>
        <m:oMathParaPr>
          <m:jc m:val="center"/>
        </m:oMathParaPr>
        <m:oMath>
          <m:r>
            <m:rPr>
              <m:sty m:val="b"/>
            </m:rPr>
            <w:rPr>
              <w:rFonts w:ascii="Cambria Math" w:hAnsi="Cambria Math"/>
              <w:szCs w:val="28"/>
              <w:vertAlign w:val="subscript"/>
            </w:rPr>
            <m:t>Э</m:t>
          </m:r>
          <m:sSub>
            <m:sSubPr>
              <m:ctrlPr>
                <w:rPr>
                  <w:rFonts w:ascii="Cambria Math" w:hAnsi="Cambria Math"/>
                  <w:b w:val="0"/>
                  <w:szCs w:val="28"/>
                  <w:vertAlign w:val="subscript"/>
                </w:rPr>
              </m:ctrlPr>
            </m:sSubPr>
            <m:e>
              <m:r>
                <m:rPr>
                  <m:sty m:val="b"/>
                </m:rPr>
                <w:rPr>
                  <w:rFonts w:ascii="Cambria Math" w:hAnsi="Cambria Math"/>
                  <w:szCs w:val="28"/>
                  <w:vertAlign w:val="subscript"/>
                </w:rPr>
                <m:t>И</m:t>
              </m:r>
            </m:e>
            <m:sub>
              <m:r>
                <m:rPr>
                  <m:sty m:val="b"/>
                </m:rPr>
                <w:rPr>
                  <w:rFonts w:ascii="Cambria Math" w:hAnsi="Cambria Math"/>
                  <w:szCs w:val="28"/>
                  <w:vertAlign w:val="subscript"/>
                </w:rPr>
                <m:t>2020</m:t>
              </m:r>
            </m:sub>
          </m:sSub>
          <m:r>
            <m:rPr>
              <m:sty m:val="b"/>
            </m:rPr>
            <w:rPr>
              <w:rFonts w:ascii="Cambria Math" w:hAnsi="Cambria Math"/>
              <w:szCs w:val="28"/>
              <w:vertAlign w:val="subscript"/>
            </w:rPr>
            <m:t>=181,65+</m:t>
          </m:r>
          <m:r>
            <m:rPr>
              <m:sty m:val="b"/>
            </m:rPr>
            <w:rPr>
              <w:rFonts w:ascii="Cambria Math" w:hAnsi="Cambria Math"/>
              <w:szCs w:val="28"/>
              <w:lang w:val="en-US"/>
            </w:rPr>
            <m:t>21569,96</m:t>
          </m:r>
          <m:r>
            <m:rPr>
              <m:sty m:val="b"/>
            </m:rPr>
            <w:rPr>
              <w:rFonts w:ascii="Cambria Math" w:hAnsi="Cambria Math"/>
              <w:szCs w:val="28"/>
              <w:vertAlign w:val="subscript"/>
            </w:rPr>
            <m:t>=21751,61 руб.</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4) Рассчитаем амортизацию по формуле</w:t>
      </w:r>
    </w:p>
    <w:p w:rsidR="004E4B10" w:rsidRPr="008F5EB3" w:rsidRDefault="00054FC8" w:rsidP="00DA678E">
      <w:pPr>
        <w:pStyle w:val="a6"/>
        <w:widowControl w:val="0"/>
        <w:spacing w:line="360" w:lineRule="auto"/>
        <w:ind w:firstLine="709"/>
        <w:jc w:val="both"/>
        <w:rPr>
          <w:b w:val="0"/>
          <w:szCs w:val="28"/>
          <w:vertAlign w:val="subscript"/>
        </w:rPr>
      </w:pPr>
      <m:oMathPara>
        <m:oMath>
          <m:sSub>
            <m:sSubPr>
              <m:ctrlPr>
                <w:rPr>
                  <w:rFonts w:ascii="Cambria Math" w:hAnsi="Cambria Math"/>
                  <w:b w:val="0"/>
                  <w:i/>
                  <w:szCs w:val="28"/>
                  <w:vertAlign w:val="subscript"/>
                </w:rPr>
              </m:ctrlPr>
            </m:sSubPr>
            <m:e>
              <m:r>
                <m:rPr>
                  <m:sty m:val="bi"/>
                </m:rPr>
                <w:rPr>
                  <w:rFonts w:ascii="Cambria Math" w:hAnsi="Cambria Math"/>
                  <w:szCs w:val="28"/>
                  <w:vertAlign w:val="subscript"/>
                </w:rPr>
                <m:t>A</m:t>
              </m:r>
            </m:e>
            <m:sub>
              <m:r>
                <m:rPr>
                  <m:sty m:val="bi"/>
                </m:rPr>
                <w:rPr>
                  <w:rFonts w:ascii="Cambria Math" w:hAnsi="Cambria Math"/>
                  <w:szCs w:val="28"/>
                  <w:vertAlign w:val="subscript"/>
                </w:rPr>
                <m:t>t</m:t>
              </m:r>
            </m:sub>
          </m:sSub>
          <m:r>
            <m:rPr>
              <m:sty m:val="bi"/>
            </m:rPr>
            <w:rPr>
              <w:rFonts w:ascii="Cambria Math" w:hAnsi="Cambria Math"/>
              <w:szCs w:val="28"/>
              <w:vertAlign w:val="subscript"/>
            </w:rPr>
            <m:t>=</m:t>
          </m:r>
          <m:f>
            <m:fPr>
              <m:ctrlPr>
                <w:rPr>
                  <w:rFonts w:ascii="Cambria Math" w:hAnsi="Cambria Math"/>
                  <w:b w:val="0"/>
                  <w:i/>
                  <w:szCs w:val="28"/>
                  <w:vertAlign w:val="subscript"/>
                </w:rPr>
              </m:ctrlPr>
            </m:fPr>
            <m:num>
              <m:sSub>
                <m:sSubPr>
                  <m:ctrlPr>
                    <w:rPr>
                      <w:rFonts w:ascii="Cambria Math" w:hAnsi="Cambria Math"/>
                      <w:b w:val="0"/>
                      <w:i/>
                      <w:szCs w:val="28"/>
                      <w:vertAlign w:val="subscript"/>
                    </w:rPr>
                  </m:ctrlPr>
                </m:sSubPr>
                <m:e>
                  <m:r>
                    <m:rPr>
                      <m:sty m:val="bi"/>
                    </m:rPr>
                    <w:rPr>
                      <w:rFonts w:ascii="Cambria Math" w:hAnsi="Cambria Math"/>
                      <w:szCs w:val="28"/>
                      <w:vertAlign w:val="subscript"/>
                    </w:rPr>
                    <m:t>K</m:t>
                  </m:r>
                </m:e>
                <m:sub>
                  <m:r>
                    <m:rPr>
                      <m:sty m:val="bi"/>
                    </m:rPr>
                    <w:rPr>
                      <w:rFonts w:ascii="Cambria Math" w:hAnsi="Cambria Math"/>
                      <w:szCs w:val="28"/>
                      <w:vertAlign w:val="subscript"/>
                    </w:rPr>
                    <m:t>t</m:t>
                  </m:r>
                </m:sub>
              </m:sSub>
            </m:num>
            <m:den>
              <m:r>
                <m:rPr>
                  <m:sty m:val="bi"/>
                </m:rPr>
                <w:rPr>
                  <w:rFonts w:ascii="Cambria Math" w:hAnsi="Cambria Math"/>
                  <w:szCs w:val="28"/>
                  <w:vertAlign w:val="subscript"/>
                </w:rPr>
                <m:t>T</m:t>
              </m:r>
            </m:den>
          </m:f>
          <m:r>
            <m:rPr>
              <m:sty m:val="bi"/>
            </m:rPr>
            <w:rPr>
              <w:rFonts w:ascii="Cambria Math" w:hAnsi="Cambria Math"/>
              <w:szCs w:val="28"/>
              <w:vertAlign w:val="subscript"/>
            </w:rPr>
            <m:t xml:space="preserve">,руб., </m:t>
          </m:r>
        </m:oMath>
      </m:oMathPara>
    </w:p>
    <w:p w:rsidR="004E4B10" w:rsidRPr="008F5EB3" w:rsidRDefault="004E4B10" w:rsidP="00DA678E">
      <w:pPr>
        <w:pStyle w:val="a6"/>
        <w:widowControl w:val="0"/>
        <w:spacing w:line="360" w:lineRule="auto"/>
        <w:jc w:val="both"/>
        <w:rPr>
          <w:b w:val="0"/>
          <w:szCs w:val="28"/>
        </w:rPr>
      </w:pPr>
      <w:r w:rsidRPr="008F5EB3">
        <w:rPr>
          <w:b w:val="0"/>
          <w:szCs w:val="28"/>
        </w:rPr>
        <w:t xml:space="preserve">где </w:t>
      </w:r>
      <m:oMath>
        <m:sSub>
          <m:sSubPr>
            <m:ctrlPr>
              <w:rPr>
                <w:rFonts w:ascii="Cambria Math" w:hAnsi="Cambria Math"/>
                <w:b w:val="0"/>
                <w:i/>
                <w:szCs w:val="28"/>
              </w:rPr>
            </m:ctrlPr>
          </m:sSubPr>
          <m:e>
            <m:r>
              <m:rPr>
                <m:sty m:val="bi"/>
              </m:rPr>
              <w:rPr>
                <w:rFonts w:ascii="Cambria Math" w:hAnsi="Cambria Math"/>
                <w:szCs w:val="28"/>
              </w:rPr>
              <m:t>K</m:t>
            </m:r>
          </m:e>
          <m:sub>
            <m:r>
              <m:rPr>
                <m:sty m:val="bi"/>
              </m:rPr>
              <w:rPr>
                <w:rFonts w:ascii="Cambria Math" w:hAnsi="Cambria Math"/>
                <w:szCs w:val="28"/>
              </w:rPr>
              <m:t>t</m:t>
            </m:r>
          </m:sub>
        </m:sSub>
        <m:r>
          <m:rPr>
            <m:sty m:val="bi"/>
          </m:rPr>
          <w:rPr>
            <w:rFonts w:ascii="Cambria Math" w:hAnsi="Cambria Math"/>
            <w:szCs w:val="28"/>
          </w:rPr>
          <m:t>- капитальные вложения</m:t>
        </m:r>
      </m:oMath>
      <w:r w:rsidRPr="008F5EB3">
        <w:rPr>
          <w:b w:val="0"/>
          <w:i/>
          <w:szCs w:val="28"/>
        </w:rPr>
        <w:t>,</w:t>
      </w:r>
      <m:oMath>
        <m:r>
          <m:rPr>
            <m:sty m:val="bi"/>
          </m:rPr>
          <w:rPr>
            <w:rFonts w:ascii="Cambria Math" w:hAnsi="Cambria Math"/>
            <w:szCs w:val="28"/>
          </w:rPr>
          <m:t>T</m:t>
        </m:r>
      </m:oMath>
      <w:r w:rsidRPr="008F5EB3">
        <w:rPr>
          <w:b w:val="0"/>
          <w:szCs w:val="28"/>
        </w:rPr>
        <w:t xml:space="preserve"> – года; </w:t>
      </w:r>
      <w:r w:rsidRPr="008F5EB3">
        <w:rPr>
          <w:b w:val="0"/>
          <w:szCs w:val="28"/>
          <w:lang w:val="en-US"/>
        </w:rPr>
        <w:t>T</w:t>
      </w:r>
      <w:r w:rsidR="00D86D4D" w:rsidRPr="008F5EB3">
        <w:rPr>
          <w:b w:val="0"/>
          <w:szCs w:val="28"/>
        </w:rPr>
        <w:t xml:space="preserve"> = </w:t>
      </w:r>
      <w:r w:rsidR="00D86D4D" w:rsidRPr="008F5EB3">
        <w:rPr>
          <w:b w:val="0"/>
          <w:szCs w:val="28"/>
          <w:lang w:val="ru-RU"/>
        </w:rPr>
        <w:t>5</w:t>
      </w:r>
      <w:r w:rsidRPr="008F5EB3">
        <w:rPr>
          <w:b w:val="0"/>
          <w:szCs w:val="28"/>
        </w:rPr>
        <w:t xml:space="preserve"> (лет.)</w:t>
      </w:r>
    </w:p>
    <w:p w:rsidR="00BA43F1" w:rsidRPr="008F5EB3" w:rsidRDefault="00054FC8" w:rsidP="00DA678E">
      <w:pPr>
        <w:pStyle w:val="a6"/>
        <w:widowControl w:val="0"/>
        <w:spacing w:line="360" w:lineRule="auto"/>
        <w:jc w:val="both"/>
        <w:rPr>
          <w:b w:val="0"/>
          <w:i/>
          <w:szCs w:val="28"/>
        </w:rPr>
      </w:pPr>
      <m:oMathPara>
        <m:oMath>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t</m:t>
              </m:r>
            </m:sub>
          </m:sSub>
          <m:r>
            <m:rPr>
              <m:sty m:val="bi"/>
            </m:rPr>
            <w:rPr>
              <w:rFonts w:ascii="Cambria Math" w:hAnsi="Cambria Math"/>
              <w:szCs w:val="28"/>
              <w:lang w:val="en-US"/>
            </w:rPr>
            <m:t>=</m:t>
          </m:r>
          <m:f>
            <m:fPr>
              <m:ctrlPr>
                <w:rPr>
                  <w:rFonts w:ascii="Cambria Math" w:hAnsi="Cambria Math"/>
                  <w:b w:val="0"/>
                  <w:i/>
                  <w:szCs w:val="28"/>
                  <w:lang w:val="en-US"/>
                </w:rPr>
              </m:ctrlPr>
            </m:fPr>
            <m:num>
              <m:r>
                <m:rPr>
                  <m:sty m:val="b"/>
                </m:rPr>
                <w:rPr>
                  <w:rFonts w:ascii="Cambria Math" w:eastAsiaTheme="minorEastAsia" w:hAnsi="Cambria Math"/>
                  <w:szCs w:val="28"/>
                </w:rPr>
                <m:t>33010</m:t>
              </m:r>
            </m:num>
            <m:den>
              <m:r>
                <m:rPr>
                  <m:sty m:val="bi"/>
                </m:rPr>
                <w:rPr>
                  <w:rFonts w:ascii="Cambria Math" w:hAnsi="Cambria Math"/>
                  <w:szCs w:val="28"/>
                  <w:lang w:val="en-US"/>
                </w:rPr>
                <m:t>5</m:t>
              </m:r>
            </m:den>
          </m:f>
          <m:r>
            <m:rPr>
              <m:sty m:val="bi"/>
            </m:rPr>
            <w:rPr>
              <w:rFonts w:ascii="Cambria Math" w:hAnsi="Cambria Math"/>
              <w:szCs w:val="28"/>
              <w:lang w:val="en-US"/>
            </w:rPr>
            <m:t>=6602,0</m:t>
          </m:r>
          <m:r>
            <m:rPr>
              <m:sty m:val="bi"/>
            </m:rPr>
            <w:rPr>
              <w:rFonts w:ascii="Cambria Math" w:hAnsi="Cambria Math"/>
              <w:szCs w:val="28"/>
            </w:rPr>
            <m:t>руб.</m:t>
          </m:r>
        </m:oMath>
      </m:oMathPara>
    </w:p>
    <w:p w:rsidR="004E4B10" w:rsidRPr="008F5EB3" w:rsidRDefault="004E4B10" w:rsidP="00DA678E">
      <w:pPr>
        <w:pStyle w:val="a6"/>
        <w:widowControl w:val="0"/>
        <w:spacing w:line="360" w:lineRule="auto"/>
        <w:jc w:val="both"/>
        <w:rPr>
          <w:b w:val="0"/>
          <w:szCs w:val="28"/>
        </w:rPr>
      </w:pPr>
      <w:r w:rsidRPr="008F5EB3">
        <w:rPr>
          <w:b w:val="0"/>
          <w:szCs w:val="28"/>
        </w:rPr>
        <w:t>Амортизация по годам распределяется прямолинейным методом.</w:t>
      </w:r>
    </w:p>
    <w:p w:rsidR="004E4B10" w:rsidRPr="008F5EB3" w:rsidRDefault="004E4B10" w:rsidP="00DA678E">
      <w:pPr>
        <w:pStyle w:val="a6"/>
        <w:widowControl w:val="0"/>
        <w:spacing w:line="360" w:lineRule="auto"/>
        <w:ind w:firstLine="709"/>
        <w:jc w:val="both"/>
        <w:rPr>
          <w:b w:val="0"/>
          <w:szCs w:val="28"/>
        </w:rPr>
      </w:pPr>
      <w:r w:rsidRPr="008F5EB3">
        <w:rPr>
          <w:b w:val="0"/>
          <w:szCs w:val="28"/>
        </w:rPr>
        <w:t>5) Определим показатели прибыли</w:t>
      </w:r>
    </w:p>
    <w:p w:rsidR="004E4B10" w:rsidRPr="00594223" w:rsidRDefault="00054FC8" w:rsidP="00DA678E">
      <w:pPr>
        <w:pStyle w:val="a6"/>
        <w:widowControl w:val="0"/>
        <w:spacing w:line="360" w:lineRule="auto"/>
        <w:ind w:firstLine="709"/>
        <w:jc w:val="both"/>
        <w:rPr>
          <w:b w:val="0"/>
          <w:i/>
          <w:szCs w:val="28"/>
        </w:rPr>
      </w:pPr>
      <m:oMathPara>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pt</m:t>
              </m:r>
              <m:ctrlPr>
                <w:rPr>
                  <w:rFonts w:ascii="Cambria Math" w:hAnsi="Cambria Math"/>
                  <w:b w:val="0"/>
                  <w:i/>
                  <w:szCs w:val="28"/>
                  <w:lang w:val="en-US"/>
                </w:rPr>
              </m:ctrlPr>
            </m:sub>
          </m:sSub>
          <m:r>
            <m:rPr>
              <m:sty m:val="bi"/>
            </m:rPr>
            <w:rPr>
              <w:rFonts w:ascii="Cambria Math" w:hAnsi="Cambria Math"/>
              <w:szCs w:val="28"/>
              <w:lang w:val="en-US"/>
            </w:rPr>
            <m:t>=</m:t>
          </m:r>
          <m:sSub>
            <m:sSubPr>
              <m:ctrlPr>
                <w:rPr>
                  <w:rFonts w:ascii="Cambria Math" w:hAnsi="Cambria Math"/>
                  <w:b w:val="0"/>
                  <w:i/>
                  <w:szCs w:val="28"/>
                  <w:lang w:val="en-US"/>
                </w:rPr>
              </m:ctrlPr>
            </m:sSubPr>
            <m:e>
              <m:r>
                <m:rPr>
                  <m:sty m:val="bi"/>
                </m:rPr>
                <w:rPr>
                  <w:rFonts w:ascii="Cambria Math" w:hAnsi="Cambria Math"/>
                  <w:szCs w:val="28"/>
                  <w:lang w:val="en-US"/>
                </w:rPr>
                <m:t>P</m:t>
              </m:r>
            </m:e>
            <m:sub>
              <m:r>
                <m:rPr>
                  <m:sty m:val="bi"/>
                </m:rPr>
                <w:rPr>
                  <w:rFonts w:ascii="Cambria Math" w:hAnsi="Cambria Math"/>
                  <w:szCs w:val="28"/>
                  <w:lang w:val="en-US"/>
                </w:rPr>
                <m:t>t</m:t>
              </m:r>
            </m:sub>
          </m:sSub>
          <m:r>
            <m:rPr>
              <m:sty m:val="bi"/>
            </m:rPr>
            <w:rPr>
              <w:rFonts w:ascii="Cambria Math" w:hAnsi="Cambria Math"/>
              <w:szCs w:val="28"/>
              <w:lang w:val="en-US"/>
            </w:rPr>
            <m:t xml:space="preserve">- </m:t>
          </m:r>
          <m:sSub>
            <m:sSubPr>
              <m:ctrlPr>
                <w:rPr>
                  <w:rFonts w:ascii="Cambria Math" w:hAnsi="Cambria Math"/>
                  <w:b w:val="0"/>
                  <w:i/>
                  <w:szCs w:val="28"/>
                </w:rPr>
              </m:ctrlPr>
            </m:sSubPr>
            <m:e>
              <m:r>
                <m:rPr>
                  <m:sty m:val="bi"/>
                </m:rPr>
                <w:rPr>
                  <w:rFonts w:ascii="Cambria Math" w:hAnsi="Cambria Math"/>
                  <w:szCs w:val="28"/>
                </w:rPr>
                <m:t>И</m:t>
              </m:r>
            </m:e>
            <m:sub>
              <m:r>
                <m:rPr>
                  <m:sty m:val="bi"/>
                </m:rPr>
                <w:rPr>
                  <w:rFonts w:ascii="Cambria Math" w:hAnsi="Cambria Math"/>
                  <w:szCs w:val="28"/>
                  <w:lang w:val="en-US"/>
                </w:rPr>
                <m:t>t</m:t>
              </m:r>
              <m:ctrlPr>
                <w:rPr>
                  <w:rFonts w:ascii="Cambria Math" w:hAnsi="Cambria Math"/>
                  <w:b w:val="0"/>
                  <w:i/>
                  <w:szCs w:val="28"/>
                  <w:lang w:val="en-US"/>
                </w:rPr>
              </m:ctrlPr>
            </m:sub>
          </m:sSub>
          <m:r>
            <m:rPr>
              <m:sty m:val="bi"/>
            </m:rPr>
            <w:rPr>
              <w:rFonts w:ascii="Cambria Math" w:hAnsi="Cambria Math"/>
              <w:szCs w:val="28"/>
              <w:lang w:val="en-US"/>
            </w:rPr>
            <m:t xml:space="preserve">- </m:t>
          </m:r>
          <m:sSub>
            <m:sSubPr>
              <m:ctrlPr>
                <w:rPr>
                  <w:rFonts w:ascii="Cambria Math" w:hAnsi="Cambria Math"/>
                  <w:b w:val="0"/>
                  <w:i/>
                  <w:szCs w:val="28"/>
                  <w:lang w:val="en-US"/>
                </w:rPr>
              </m:ctrlPr>
            </m:sSubPr>
            <m:e>
              <m:r>
                <m:rPr>
                  <m:sty m:val="bi"/>
                </m:rPr>
                <w:rPr>
                  <w:rFonts w:ascii="Cambria Math" w:hAnsi="Cambria Math"/>
                  <w:szCs w:val="28"/>
                  <w:lang w:val="en-US"/>
                </w:rPr>
                <m:t>A</m:t>
              </m:r>
            </m:e>
            <m:sub>
              <m:r>
                <m:rPr>
                  <m:sty m:val="bi"/>
                </m:rPr>
                <w:rPr>
                  <w:rFonts w:ascii="Cambria Math" w:hAnsi="Cambria Math"/>
                  <w:szCs w:val="28"/>
                  <w:lang w:val="en-US"/>
                </w:rPr>
                <m:t>t</m:t>
              </m:r>
            </m:sub>
          </m:sSub>
          <m:r>
            <m:rPr>
              <m:sty m:val="bi"/>
            </m:rPr>
            <w:rPr>
              <w:rFonts w:ascii="Cambria Math" w:hAnsi="Cambria Math"/>
              <w:szCs w:val="28"/>
              <w:lang w:val="en-US"/>
            </w:rPr>
            <m:t xml:space="preserve"> руб.,</m:t>
          </m:r>
        </m:oMath>
      </m:oMathPara>
    </w:p>
    <w:p w:rsidR="008C5557" w:rsidRPr="00594223" w:rsidRDefault="004E4B10" w:rsidP="00DA678E">
      <w:pPr>
        <w:pStyle w:val="a6"/>
        <w:widowControl w:val="0"/>
        <w:spacing w:line="360" w:lineRule="auto"/>
        <w:ind w:firstLine="709"/>
        <w:jc w:val="both"/>
        <w:rPr>
          <w:b w:val="0"/>
          <w:szCs w:val="28"/>
        </w:rPr>
      </w:pPr>
      <w:r w:rsidRPr="00594223">
        <w:rPr>
          <w:b w:val="0"/>
          <w:szCs w:val="28"/>
        </w:rPr>
        <w:t xml:space="preserve">где, </w:t>
      </w:r>
      <m:oMath>
        <m:sSub>
          <m:sSubPr>
            <m:ctrlPr>
              <w:rPr>
                <w:rFonts w:ascii="Cambria Math" w:hAnsi="Cambria Math"/>
                <w:b w:val="0"/>
                <w:i/>
                <w:szCs w:val="28"/>
              </w:rPr>
            </m:ctrlPr>
          </m:sSubPr>
          <m:e>
            <m:r>
              <m:rPr>
                <m:sty m:val="bi"/>
              </m:rPr>
              <w:rPr>
                <w:rFonts w:ascii="Cambria Math" w:hAnsi="Cambria Math"/>
                <w:szCs w:val="28"/>
                <w:lang w:val="en-US"/>
              </w:rPr>
              <m:t>P</m:t>
            </m:r>
            <m:ctrlPr>
              <w:rPr>
                <w:rFonts w:ascii="Cambria Math" w:hAnsi="Cambria Math"/>
                <w:b w:val="0"/>
                <w:i/>
                <w:szCs w:val="28"/>
                <w:lang w:val="en-US"/>
              </w:rPr>
            </m:ctrlPr>
          </m:e>
          <m:sub>
            <m:r>
              <m:rPr>
                <m:sty m:val="bi"/>
              </m:rPr>
              <w:rPr>
                <w:rFonts w:ascii="Cambria Math" w:hAnsi="Cambria Math"/>
                <w:szCs w:val="28"/>
                <w:lang w:val="en-US"/>
              </w:rPr>
              <m:t>t</m:t>
            </m:r>
            <m:ctrlPr>
              <w:rPr>
                <w:rFonts w:ascii="Cambria Math" w:hAnsi="Cambria Math"/>
                <w:b w:val="0"/>
                <w:i/>
                <w:szCs w:val="28"/>
                <w:lang w:val="en-US"/>
              </w:rPr>
            </m:ctrlPr>
          </m:sub>
        </m:sSub>
      </m:oMath>
      <w:r w:rsidRPr="00594223">
        <w:rPr>
          <w:b w:val="0"/>
          <w:szCs w:val="28"/>
        </w:rPr>
        <w:t xml:space="preserve"> - объем реализации, </w:t>
      </w:r>
      <m:oMath>
        <m:sSub>
          <m:sSubPr>
            <m:ctrlPr>
              <w:rPr>
                <w:rFonts w:ascii="Cambria Math" w:hAnsi="Cambria Math"/>
                <w:b w:val="0"/>
                <w:i/>
                <w:szCs w:val="28"/>
                <w:lang w:val="en-US"/>
              </w:rPr>
            </m:ctrlPr>
          </m:sSubPr>
          <m:e>
            <m:r>
              <m:rPr>
                <m:sty m:val="bi"/>
              </m:rPr>
              <w:rPr>
                <w:rFonts w:ascii="Cambria Math" w:hAnsi="Cambria Math"/>
                <w:szCs w:val="28"/>
                <w:lang w:val="en-US"/>
              </w:rPr>
              <m:t>U</m:t>
            </m:r>
          </m:e>
          <m:sub>
            <m:r>
              <m:rPr>
                <m:sty m:val="bi"/>
              </m:rPr>
              <w:rPr>
                <w:rFonts w:ascii="Cambria Math" w:hAnsi="Cambria Math"/>
                <w:szCs w:val="28"/>
                <w:lang w:val="en-US"/>
              </w:rPr>
              <m:t>t</m:t>
            </m:r>
          </m:sub>
        </m:sSub>
      </m:oMath>
      <w:r w:rsidRPr="00594223">
        <w:rPr>
          <w:b w:val="0"/>
          <w:szCs w:val="28"/>
        </w:rPr>
        <w:t xml:space="preserve">- годовые издержки </w:t>
      </w:r>
    </w:p>
    <w:p w:rsidR="004E4B10" w:rsidRPr="00594223" w:rsidRDefault="00054FC8" w:rsidP="00DA678E">
      <w:pPr>
        <w:pStyle w:val="a6"/>
        <w:widowControl w:val="0"/>
        <w:spacing w:line="360" w:lineRule="auto"/>
        <w:ind w:firstLine="709"/>
        <w:jc w:val="both"/>
        <w:rPr>
          <w:b w:val="0"/>
          <w:szCs w:val="28"/>
        </w:rPr>
      </w:pPr>
      <m:oMathPara>
        <m:oMathParaPr>
          <m:jc m:val="center"/>
        </m:oMathParaPr>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m:t>
              </m:r>
              <m:r>
                <m:rPr>
                  <m:sty m:val="bi"/>
                </m:rPr>
                <w:rPr>
                  <w:rFonts w:ascii="Cambria Math" w:hAnsi="Cambria Math"/>
                  <w:szCs w:val="28"/>
                  <w:lang w:val="en-US"/>
                </w:rPr>
                <m:t>2017</m:t>
              </m:r>
              <m:ctrlPr>
                <w:rPr>
                  <w:rFonts w:ascii="Cambria Math" w:hAnsi="Cambria Math"/>
                  <w:b w:val="0"/>
                  <w:i/>
                  <w:szCs w:val="28"/>
                  <w:lang w:val="en-US"/>
                </w:rPr>
              </m:ctrlPr>
            </m:sub>
          </m:sSub>
          <m:r>
            <m:rPr>
              <m:sty m:val="bi"/>
            </m:rPr>
            <w:rPr>
              <w:rFonts w:ascii="Cambria Math" w:hAnsi="Cambria Math"/>
              <w:szCs w:val="28"/>
            </w:rPr>
            <m:t xml:space="preserve"> =</m:t>
          </m:r>
          <m:r>
            <m:rPr>
              <m:sty m:val="b"/>
            </m:rPr>
            <w:rPr>
              <w:rFonts w:ascii="Cambria Math" w:hAnsi="Cambria Math"/>
              <w:szCs w:val="28"/>
            </w:rPr>
            <m:t>53803,92</m:t>
          </m:r>
          <m:r>
            <m:rPr>
              <m:sty m:val="b"/>
            </m:rPr>
            <w:rPr>
              <w:rFonts w:ascii="Cambria Math" w:eastAsiaTheme="minorEastAsia" w:hAnsi="Cambria Math"/>
              <w:szCs w:val="28"/>
            </w:rPr>
            <m:t>-58482,52-</m:t>
          </m:r>
          <m:r>
            <m:rPr>
              <m:sty m:val="bi"/>
            </m:rPr>
            <w:rPr>
              <w:rFonts w:ascii="Cambria Math" w:hAnsi="Cambria Math"/>
              <w:szCs w:val="28"/>
              <w:lang w:val="en-US"/>
            </w:rPr>
            <m:t>6602</m:t>
          </m:r>
          <m:r>
            <m:rPr>
              <m:sty m:val="b"/>
            </m:rPr>
            <w:rPr>
              <w:rFonts w:ascii="Cambria Math" w:eastAsiaTheme="minorEastAsia" w:hAnsi="Cambria Math"/>
              <w:szCs w:val="28"/>
            </w:rPr>
            <m:t xml:space="preserve">=-11280,60 </m:t>
          </m:r>
          <m:r>
            <m:rPr>
              <m:sty m:val="bi"/>
            </m:rPr>
            <w:rPr>
              <w:rFonts w:ascii="Cambria Math" w:hAnsi="Cambria Math"/>
              <w:szCs w:val="28"/>
            </w:rPr>
            <m:t>руб.</m:t>
          </m:r>
        </m:oMath>
      </m:oMathPara>
    </w:p>
    <w:p w:rsidR="004E4B10" w:rsidRPr="00594223" w:rsidRDefault="00054FC8" w:rsidP="00DA678E">
      <w:pPr>
        <w:pStyle w:val="a6"/>
        <w:widowControl w:val="0"/>
        <w:spacing w:line="360" w:lineRule="auto"/>
        <w:ind w:firstLine="709"/>
        <w:jc w:val="both"/>
        <w:rPr>
          <w:rFonts w:ascii="Cambria Math" w:hAnsi="Cambria Math"/>
          <w:szCs w:val="28"/>
          <w:oMath/>
        </w:rPr>
      </w:pPr>
      <m:oMathPara>
        <m:oMathParaPr>
          <m:jc m:val="center"/>
        </m:oMathParaPr>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m:t>
              </m:r>
              <m:r>
                <m:rPr>
                  <m:sty m:val="bi"/>
                </m:rPr>
                <w:rPr>
                  <w:rFonts w:ascii="Cambria Math" w:hAnsi="Cambria Math"/>
                  <w:szCs w:val="28"/>
                  <w:lang w:val="en-US"/>
                </w:rPr>
                <m:t>2018</m:t>
              </m:r>
            </m:sub>
          </m:sSub>
          <m:r>
            <m:rPr>
              <m:sty m:val="bi"/>
            </m:rPr>
            <w:rPr>
              <w:rFonts w:ascii="Cambria Math" w:hAnsi="Cambria Math"/>
              <w:szCs w:val="28"/>
            </w:rPr>
            <m:t xml:space="preserve"> =</m:t>
          </m:r>
          <m:r>
            <m:rPr>
              <m:sty m:val="b"/>
            </m:rPr>
            <w:rPr>
              <w:rFonts w:ascii="Cambria Math" w:hAnsi="Cambria Math"/>
              <w:szCs w:val="28"/>
            </w:rPr>
            <m:t>53803,92-</m:t>
          </m:r>
          <m:r>
            <m:rPr>
              <m:sty m:val="b"/>
            </m:rPr>
            <w:rPr>
              <w:rFonts w:ascii="Cambria Math" w:eastAsiaTheme="minorEastAsia" w:hAnsi="Cambria Math"/>
              <w:szCs w:val="28"/>
            </w:rPr>
            <m:t>35089,51-</m:t>
          </m:r>
          <m:r>
            <m:rPr>
              <m:sty m:val="bi"/>
            </m:rPr>
            <w:rPr>
              <w:rFonts w:ascii="Cambria Math" w:hAnsi="Cambria Math"/>
              <w:szCs w:val="28"/>
              <w:lang w:val="en-US"/>
            </w:rPr>
            <m:t>6602</m:t>
          </m:r>
          <m:r>
            <m:rPr>
              <m:sty m:val="b"/>
            </m:rPr>
            <w:rPr>
              <w:rFonts w:ascii="Cambria Math" w:eastAsiaTheme="minorEastAsia" w:hAnsi="Cambria Math"/>
              <w:szCs w:val="28"/>
            </w:rPr>
            <m:t>=12112,41</m:t>
          </m:r>
          <m:r>
            <m:rPr>
              <m:sty m:val="bi"/>
            </m:rPr>
            <w:rPr>
              <w:rFonts w:ascii="Cambria Math" w:hAnsi="Cambria Math"/>
              <w:szCs w:val="28"/>
            </w:rPr>
            <m:t xml:space="preserve"> руб.</m:t>
          </m:r>
        </m:oMath>
      </m:oMathPara>
    </w:p>
    <w:p w:rsidR="004E4B10" w:rsidRPr="00594223" w:rsidRDefault="00054FC8" w:rsidP="00DA678E">
      <w:pPr>
        <w:pStyle w:val="a6"/>
        <w:widowControl w:val="0"/>
        <w:spacing w:line="360" w:lineRule="auto"/>
        <w:ind w:firstLine="709"/>
        <w:jc w:val="both"/>
        <w:rPr>
          <w:b w:val="0"/>
          <w:szCs w:val="28"/>
        </w:rPr>
      </w:pPr>
      <m:oMathPara>
        <m:oMathParaPr>
          <m:jc m:val="center"/>
        </m:oMathParaPr>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p2019</m:t>
              </m:r>
            </m:sub>
          </m:sSub>
          <m:r>
            <m:rPr>
              <m:sty m:val="bi"/>
            </m:rPr>
            <w:rPr>
              <w:rFonts w:ascii="Cambria Math" w:hAnsi="Cambria Math"/>
              <w:szCs w:val="28"/>
            </w:rPr>
            <m:t>=</m:t>
          </m:r>
          <m:r>
            <m:rPr>
              <m:sty m:val="b"/>
            </m:rPr>
            <w:rPr>
              <w:rFonts w:ascii="Cambria Math" w:hAnsi="Cambria Math"/>
              <w:szCs w:val="28"/>
            </w:rPr>
            <m:t>60529,41-</m:t>
          </m:r>
          <m:r>
            <m:rPr>
              <m:sty m:val="b"/>
            </m:rPr>
            <w:rPr>
              <w:rFonts w:ascii="Cambria Math" w:eastAsiaTheme="minorEastAsia" w:hAnsi="Cambria Math"/>
              <w:szCs w:val="28"/>
            </w:rPr>
            <m:t>23393,01-</m:t>
          </m:r>
          <m:r>
            <m:rPr>
              <m:sty m:val="bi"/>
            </m:rPr>
            <w:rPr>
              <w:rFonts w:ascii="Cambria Math" w:hAnsi="Cambria Math"/>
              <w:szCs w:val="28"/>
              <w:lang w:val="en-US"/>
            </w:rPr>
            <m:t>6602</m:t>
          </m:r>
          <m:r>
            <m:rPr>
              <m:sty m:val="b"/>
            </m:rPr>
            <w:rPr>
              <w:rFonts w:ascii="Cambria Math" w:eastAsiaTheme="minorEastAsia" w:hAnsi="Cambria Math"/>
              <w:szCs w:val="28"/>
            </w:rPr>
            <m:t>=30534,40 руб</m:t>
          </m:r>
        </m:oMath>
      </m:oMathPara>
    </w:p>
    <w:p w:rsidR="004E4B10" w:rsidRPr="00594223" w:rsidRDefault="00054FC8" w:rsidP="00DA678E">
      <w:pPr>
        <w:pStyle w:val="a6"/>
        <w:widowControl w:val="0"/>
        <w:spacing w:line="360" w:lineRule="auto"/>
        <w:jc w:val="both"/>
        <w:rPr>
          <w:b w:val="0"/>
          <w:szCs w:val="28"/>
          <w:lang w:val="en-US"/>
        </w:rPr>
      </w:pPr>
      <m:oMathPara>
        <m:oMath>
          <m:sSub>
            <m:sSubPr>
              <m:ctrlPr>
                <w:rPr>
                  <w:rFonts w:ascii="Cambria Math" w:hAnsi="Cambria Math"/>
                  <w:b w:val="0"/>
                  <w:i/>
                  <w:szCs w:val="28"/>
                </w:rPr>
              </m:ctrlPr>
            </m:sSubPr>
            <m:e>
              <m:r>
                <m:rPr>
                  <m:sty m:val="bi"/>
                </m:rPr>
                <w:rPr>
                  <w:rFonts w:ascii="Cambria Math" w:hAnsi="Cambria Math"/>
                  <w:szCs w:val="28"/>
                </w:rPr>
                <m:t>П</m:t>
              </m:r>
            </m:e>
            <m:sub>
              <m:r>
                <m:rPr>
                  <m:sty m:val="bi"/>
                </m:rPr>
                <w:rPr>
                  <w:rFonts w:ascii="Cambria Math" w:hAnsi="Cambria Math"/>
                  <w:szCs w:val="28"/>
                  <w:lang w:val="en-US"/>
                </w:rPr>
                <m:t>p</m:t>
              </m:r>
              <m:r>
                <m:rPr>
                  <m:sty m:val="bi"/>
                </m:rPr>
                <w:rPr>
                  <w:rFonts w:ascii="Cambria Math" w:hAnsi="Cambria Math"/>
                  <w:szCs w:val="28"/>
                  <w:lang w:val="en-US"/>
                </w:rPr>
                <m:t>2020</m:t>
              </m:r>
            </m:sub>
          </m:sSub>
          <m:r>
            <m:rPr>
              <m:sty m:val="bi"/>
            </m:rPr>
            <w:rPr>
              <w:rFonts w:ascii="Cambria Math" w:hAnsi="Cambria Math"/>
              <w:szCs w:val="28"/>
            </w:rPr>
            <m:t>=</m:t>
          </m:r>
          <m:r>
            <m:rPr>
              <m:sty m:val="b"/>
            </m:rPr>
            <w:rPr>
              <w:rFonts w:ascii="Cambria Math" w:eastAsiaTheme="minorEastAsia" w:hAnsi="Cambria Math"/>
              <w:szCs w:val="28"/>
            </w:rPr>
            <m:t>67254,9-29241,26-</m:t>
          </m:r>
          <m:r>
            <m:rPr>
              <m:sty m:val="bi"/>
            </m:rPr>
            <w:rPr>
              <w:rFonts w:ascii="Cambria Math" w:hAnsi="Cambria Math"/>
              <w:szCs w:val="28"/>
              <w:lang w:val="en-US"/>
            </w:rPr>
            <m:t>6602</m:t>
          </m:r>
          <m:r>
            <m:rPr>
              <m:sty m:val="b"/>
            </m:rPr>
            <w:rPr>
              <w:rFonts w:ascii="Cambria Math" w:eastAsiaTheme="minorEastAsia" w:hAnsi="Cambria Math"/>
              <w:szCs w:val="28"/>
            </w:rPr>
            <m:t>=31411,64</m:t>
          </m:r>
          <m:r>
            <m:rPr>
              <m:sty m:val="bi"/>
            </m:rPr>
            <w:rPr>
              <w:rFonts w:ascii="Cambria Math" w:hAnsi="Cambria Math"/>
              <w:szCs w:val="28"/>
            </w:rPr>
            <m:t xml:space="preserve"> руб.</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6) Найдем рентабельность по формуле:</w:t>
      </w:r>
    </w:p>
    <w:p w:rsidR="002842CD" w:rsidRPr="00594223" w:rsidRDefault="008F5EB3" w:rsidP="00DA678E">
      <w:pPr>
        <w:pStyle w:val="a6"/>
        <w:widowControl w:val="0"/>
        <w:spacing w:line="360" w:lineRule="auto"/>
        <w:ind w:firstLine="709"/>
        <w:jc w:val="both"/>
        <w:rPr>
          <w:b w:val="0"/>
          <w:szCs w:val="28"/>
        </w:rPr>
      </w:pPr>
      <m:oMathPara>
        <m:oMath>
          <m:r>
            <m:rPr>
              <m:sty m:val="b"/>
            </m:rPr>
            <w:rPr>
              <w:rFonts w:ascii="Cambria Math" w:hAnsi="Cambria Math"/>
              <w:szCs w:val="28"/>
            </w:rPr>
            <m:t>ρ = (</m:t>
          </m:r>
          <m:f>
            <m:fPr>
              <m:ctrlPr>
                <w:rPr>
                  <w:rFonts w:ascii="Cambria Math" w:hAnsi="Cambria Math"/>
                  <w:b w:val="0"/>
                  <w:szCs w:val="28"/>
                </w:rPr>
              </m:ctrlPr>
            </m:fPr>
            <m:num>
              <m:sSub>
                <m:sSubPr>
                  <m:ctrlPr>
                    <w:rPr>
                      <w:rFonts w:ascii="Cambria Math" w:hAnsi="Cambria Math"/>
                      <w:b w:val="0"/>
                      <w:szCs w:val="28"/>
                    </w:rPr>
                  </m:ctrlPr>
                </m:sSubPr>
                <m:e>
                  <m:r>
                    <m:rPr>
                      <m:sty m:val="b"/>
                    </m:rPr>
                    <w:rPr>
                      <w:rFonts w:ascii="Cambria Math" w:hAnsi="Cambria Math"/>
                      <w:szCs w:val="28"/>
                    </w:rPr>
                    <m:t>П</m:t>
                  </m:r>
                </m:e>
                <m:sub>
                  <m:r>
                    <m:rPr>
                      <m:sty m:val="b"/>
                    </m:rPr>
                    <w:rPr>
                      <w:rFonts w:ascii="Cambria Math" w:hAnsi="Cambria Math"/>
                      <w:szCs w:val="28"/>
                      <w:lang w:val="en-US"/>
                    </w:rPr>
                    <m:t>pt</m:t>
                  </m:r>
                  <m:ctrlPr>
                    <w:rPr>
                      <w:rFonts w:ascii="Cambria Math" w:hAnsi="Cambria Math"/>
                      <w:b w:val="0"/>
                      <w:szCs w:val="28"/>
                      <w:lang w:val="en-US"/>
                    </w:rPr>
                  </m:ctrlPr>
                </m:sub>
              </m:sSub>
            </m:num>
            <m:den>
              <m:sSub>
                <m:sSubPr>
                  <m:ctrlPr>
                    <w:rPr>
                      <w:rFonts w:ascii="Cambria Math" w:hAnsi="Cambria Math"/>
                      <w:b w:val="0"/>
                      <w:szCs w:val="28"/>
                    </w:rPr>
                  </m:ctrlPr>
                </m:sSubPr>
                <m:e>
                  <m:r>
                    <m:rPr>
                      <m:sty m:val="bi"/>
                    </m:rPr>
                    <w:rPr>
                      <w:rFonts w:ascii="Cambria Math" w:hAnsi="Cambria Math"/>
                      <w:szCs w:val="28"/>
                    </w:rPr>
                    <m:t>К</m:t>
                  </m:r>
                </m:e>
                <m:sub>
                  <m:r>
                    <m:rPr>
                      <m:sty m:val="b"/>
                    </m:rPr>
                    <w:rPr>
                      <w:rFonts w:ascii="Cambria Math" w:hAnsi="Cambria Math"/>
                      <w:szCs w:val="28"/>
                      <w:lang w:val="en-US"/>
                    </w:rPr>
                    <m:t>t</m:t>
                  </m:r>
                  <m:ctrlPr>
                    <w:rPr>
                      <w:rFonts w:ascii="Cambria Math" w:hAnsi="Cambria Math"/>
                      <w:b w:val="0"/>
                      <w:szCs w:val="28"/>
                      <w:lang w:val="en-US"/>
                    </w:rPr>
                  </m:ctrlPr>
                </m:sub>
              </m:sSub>
            </m:den>
          </m:f>
          <m:r>
            <m:rPr>
              <m:sty m:val="b"/>
            </m:rPr>
            <w:rPr>
              <w:rFonts w:ascii="Cambria Math" w:hAnsi="Cambria Math"/>
              <w:szCs w:val="28"/>
            </w:rPr>
            <m:t>) * 100%</m:t>
          </m:r>
        </m:oMath>
      </m:oMathPara>
    </w:p>
    <w:p w:rsidR="004E4B10" w:rsidRPr="00594223"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ρ</m:t>
              </m:r>
            </m:e>
            <m:sub>
              <m:r>
                <m:rPr>
                  <m:sty m:val="bi"/>
                </m:rPr>
                <w:rPr>
                  <w:rFonts w:ascii="Cambria Math" w:hAnsi="Cambria Math"/>
                  <w:szCs w:val="28"/>
                </w:rPr>
                <m:t>2016</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hAnsi="Cambria Math"/>
                  <w:szCs w:val="28"/>
                </w:rPr>
                <m:t>-</m:t>
              </m:r>
              <m:r>
                <m:rPr>
                  <m:sty m:val="bi"/>
                </m:rPr>
                <w:rPr>
                  <w:rFonts w:ascii="Cambria Math" w:hAnsi="Cambria Math"/>
                  <w:szCs w:val="28"/>
                  <w:lang w:val="en-US"/>
                </w:rPr>
                <m:t>6602</m:t>
              </m:r>
            </m:num>
            <m:den>
              <m:r>
                <m:rPr>
                  <m:sty m:val="b"/>
                </m:rPr>
                <w:rPr>
                  <w:rFonts w:ascii="Cambria Math" w:hAnsi="Cambria Math"/>
                  <w:szCs w:val="28"/>
                </w:rPr>
                <m:t>33010</m:t>
              </m:r>
            </m:den>
          </m:f>
          <m:r>
            <m:rPr>
              <m:sty m:val="bi"/>
            </m:rPr>
            <w:rPr>
              <w:rFonts w:ascii="Cambria Math" w:hAnsi="Cambria Math"/>
              <w:szCs w:val="28"/>
            </w:rPr>
            <m:t>*100%=-20%</m:t>
          </m:r>
        </m:oMath>
      </m:oMathPara>
    </w:p>
    <w:p w:rsidR="004E4B10" w:rsidRPr="00594223"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ρ</m:t>
              </m:r>
            </m:e>
            <m:sub>
              <m:r>
                <m:rPr>
                  <m:sty m:val="bi"/>
                </m:rPr>
                <w:rPr>
                  <w:rFonts w:ascii="Cambria Math" w:hAnsi="Cambria Math"/>
                  <w:szCs w:val="28"/>
                </w:rPr>
                <m:t>2017</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eastAsiaTheme="minorEastAsia" w:hAnsi="Cambria Math"/>
                  <w:szCs w:val="28"/>
                </w:rPr>
                <m:t>-11280,60</m:t>
              </m:r>
            </m:num>
            <m:den>
              <m:r>
                <m:rPr>
                  <m:sty m:val="b"/>
                </m:rPr>
                <w:rPr>
                  <w:rFonts w:ascii="Cambria Math" w:hAnsi="Cambria Math"/>
                  <w:szCs w:val="28"/>
                </w:rPr>
                <m:t>33010</m:t>
              </m:r>
            </m:den>
          </m:f>
          <m:r>
            <m:rPr>
              <m:sty m:val="b"/>
            </m:rPr>
            <w:rPr>
              <w:rFonts w:ascii="Cambria Math" w:hAnsi="Cambria Math"/>
              <w:szCs w:val="28"/>
            </w:rPr>
            <m:t>* 100%=-34,17%</m:t>
          </m:r>
        </m:oMath>
      </m:oMathPara>
    </w:p>
    <w:p w:rsidR="004E4B10" w:rsidRPr="00594223" w:rsidRDefault="00054FC8" w:rsidP="00DA678E">
      <w:pPr>
        <w:pStyle w:val="a6"/>
        <w:widowControl w:val="0"/>
        <w:spacing w:line="360" w:lineRule="auto"/>
        <w:ind w:firstLine="709"/>
        <w:jc w:val="both"/>
        <w:rPr>
          <w:b w:val="0"/>
          <w:szCs w:val="28"/>
        </w:rPr>
      </w:pPr>
      <m:oMathPara>
        <m:oMath>
          <m:sSub>
            <m:sSubPr>
              <m:ctrlPr>
                <w:rPr>
                  <w:rFonts w:ascii="Cambria Math" w:hAnsi="Cambria Math"/>
                  <w:b w:val="0"/>
                  <w:szCs w:val="28"/>
                </w:rPr>
              </m:ctrlPr>
            </m:sSubPr>
            <m:e>
              <m:r>
                <m:rPr>
                  <m:sty m:val="b"/>
                </m:rPr>
                <w:rPr>
                  <w:rFonts w:ascii="Cambria Math" w:hAnsi="Cambria Math"/>
                  <w:szCs w:val="28"/>
                </w:rPr>
                <m:t>ρ</m:t>
              </m:r>
            </m:e>
            <m:sub>
              <m:r>
                <m:rPr>
                  <m:sty m:val="bi"/>
                </m:rPr>
                <w:rPr>
                  <w:rFonts w:ascii="Cambria Math" w:hAnsi="Cambria Math"/>
                  <w:szCs w:val="28"/>
                </w:rPr>
                <m:t>2018</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eastAsiaTheme="minorEastAsia" w:hAnsi="Cambria Math"/>
                  <w:szCs w:val="28"/>
                </w:rPr>
                <m:t>12112,41</m:t>
              </m:r>
            </m:num>
            <m:den>
              <m:r>
                <m:rPr>
                  <m:sty m:val="b"/>
                </m:rPr>
                <w:rPr>
                  <w:rFonts w:ascii="Cambria Math" w:hAnsi="Cambria Math"/>
                  <w:szCs w:val="28"/>
                </w:rPr>
                <m:t>33010</m:t>
              </m:r>
            </m:den>
          </m:f>
          <m:r>
            <m:rPr>
              <m:sty m:val="b"/>
            </m:rPr>
            <w:rPr>
              <w:rFonts w:ascii="Cambria Math" w:hAnsi="Cambria Math"/>
              <w:szCs w:val="28"/>
            </w:rPr>
            <m:t>* 100%=36,69%</m:t>
          </m:r>
        </m:oMath>
      </m:oMathPara>
    </w:p>
    <w:p w:rsidR="004E4B10" w:rsidRPr="00594223" w:rsidRDefault="00054FC8" w:rsidP="00DA678E">
      <w:pPr>
        <w:pStyle w:val="a6"/>
        <w:widowControl w:val="0"/>
        <w:spacing w:line="360" w:lineRule="auto"/>
        <w:ind w:firstLine="709"/>
        <w:jc w:val="both"/>
        <w:rPr>
          <w:rFonts w:ascii="Cambria Math" w:hAnsi="Cambria Math"/>
          <w:szCs w:val="28"/>
          <w:oMath/>
        </w:rPr>
      </w:pPr>
      <m:oMathPara>
        <m:oMath>
          <m:sSub>
            <m:sSubPr>
              <m:ctrlPr>
                <w:rPr>
                  <w:rFonts w:ascii="Cambria Math" w:hAnsi="Cambria Math"/>
                  <w:b w:val="0"/>
                  <w:szCs w:val="28"/>
                </w:rPr>
              </m:ctrlPr>
            </m:sSubPr>
            <m:e>
              <m:r>
                <m:rPr>
                  <m:sty m:val="b"/>
                </m:rPr>
                <w:rPr>
                  <w:rFonts w:ascii="Cambria Math" w:hAnsi="Cambria Math"/>
                  <w:szCs w:val="28"/>
                </w:rPr>
                <m:t>ρ</m:t>
              </m:r>
            </m:e>
            <m:sub>
              <m:r>
                <m:rPr>
                  <m:sty m:val="bi"/>
                </m:rPr>
                <w:rPr>
                  <w:rFonts w:ascii="Cambria Math" w:hAnsi="Cambria Math"/>
                  <w:szCs w:val="28"/>
                </w:rPr>
                <m:t>2019</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eastAsiaTheme="minorEastAsia" w:hAnsi="Cambria Math"/>
                  <w:szCs w:val="28"/>
                </w:rPr>
                <m:t>30534,40</m:t>
              </m:r>
            </m:num>
            <m:den>
              <m:r>
                <m:rPr>
                  <m:sty m:val="b"/>
                </m:rPr>
                <w:rPr>
                  <w:rFonts w:ascii="Cambria Math" w:hAnsi="Cambria Math"/>
                  <w:szCs w:val="28"/>
                </w:rPr>
                <m:t>33010</m:t>
              </m:r>
            </m:den>
          </m:f>
          <m:r>
            <m:rPr>
              <m:sty m:val="b"/>
            </m:rPr>
            <w:rPr>
              <w:rFonts w:ascii="Cambria Math" w:hAnsi="Cambria Math"/>
              <w:szCs w:val="28"/>
            </w:rPr>
            <m:t>* 100%=92,50%</m:t>
          </m:r>
        </m:oMath>
      </m:oMathPara>
    </w:p>
    <w:p w:rsidR="004E4B10" w:rsidRPr="00594223" w:rsidRDefault="00054FC8" w:rsidP="00DA678E">
      <w:pPr>
        <w:pStyle w:val="a6"/>
        <w:widowControl w:val="0"/>
        <w:spacing w:line="360" w:lineRule="auto"/>
        <w:ind w:firstLine="709"/>
        <w:jc w:val="both"/>
        <w:rPr>
          <w:rFonts w:ascii="Cambria Math" w:hAnsi="Cambria Math"/>
          <w:szCs w:val="28"/>
          <w:oMath/>
        </w:rPr>
      </w:pPr>
      <m:oMathPara>
        <m:oMath>
          <m:sSub>
            <m:sSubPr>
              <m:ctrlPr>
                <w:rPr>
                  <w:rFonts w:ascii="Cambria Math" w:hAnsi="Cambria Math"/>
                  <w:b w:val="0"/>
                  <w:szCs w:val="28"/>
                </w:rPr>
              </m:ctrlPr>
            </m:sSubPr>
            <m:e>
              <m:r>
                <m:rPr>
                  <m:sty m:val="b"/>
                </m:rPr>
                <w:rPr>
                  <w:rFonts w:ascii="Cambria Math" w:hAnsi="Cambria Math"/>
                  <w:szCs w:val="28"/>
                </w:rPr>
                <m:t>ρ</m:t>
              </m:r>
            </m:e>
            <m:sub>
              <m:r>
                <m:rPr>
                  <m:sty m:val="bi"/>
                </m:rPr>
                <w:rPr>
                  <w:rFonts w:ascii="Cambria Math" w:hAnsi="Cambria Math"/>
                  <w:szCs w:val="28"/>
                </w:rPr>
                <m:t>2020</m:t>
              </m:r>
            </m:sub>
          </m:sSub>
          <m:r>
            <m:rPr>
              <m:sty m:val="b"/>
            </m:rPr>
            <w:rPr>
              <w:rFonts w:ascii="Cambria Math" w:hAnsi="Cambria Math"/>
              <w:szCs w:val="28"/>
            </w:rPr>
            <m:t>=</m:t>
          </m:r>
          <m:f>
            <m:fPr>
              <m:ctrlPr>
                <w:rPr>
                  <w:rFonts w:ascii="Cambria Math" w:hAnsi="Cambria Math"/>
                  <w:b w:val="0"/>
                  <w:szCs w:val="28"/>
                </w:rPr>
              </m:ctrlPr>
            </m:fPr>
            <m:num>
              <m:r>
                <m:rPr>
                  <m:sty m:val="b"/>
                </m:rPr>
                <w:rPr>
                  <w:rFonts w:ascii="Cambria Math" w:eastAsiaTheme="minorEastAsia" w:hAnsi="Cambria Math"/>
                  <w:szCs w:val="28"/>
                </w:rPr>
                <m:t>31411,64</m:t>
              </m:r>
            </m:num>
            <m:den>
              <m:r>
                <m:rPr>
                  <m:sty m:val="b"/>
                </m:rPr>
                <w:rPr>
                  <w:rFonts w:ascii="Cambria Math" w:hAnsi="Cambria Math"/>
                  <w:szCs w:val="28"/>
                </w:rPr>
                <m:t>33010</m:t>
              </m:r>
            </m:den>
          </m:f>
          <m:r>
            <m:rPr>
              <m:sty m:val="b"/>
            </m:rPr>
            <w:rPr>
              <w:rFonts w:ascii="Cambria Math" w:hAnsi="Cambria Math"/>
              <w:szCs w:val="28"/>
            </w:rPr>
            <m:t>* 100%=95,16%</m:t>
          </m:r>
        </m:oMath>
      </m:oMathPara>
    </w:p>
    <w:p w:rsidR="004E4B10" w:rsidRPr="008F5EB3" w:rsidRDefault="004E4B10" w:rsidP="00DA678E">
      <w:pPr>
        <w:pStyle w:val="a6"/>
        <w:widowControl w:val="0"/>
        <w:spacing w:line="360" w:lineRule="auto"/>
        <w:ind w:firstLine="709"/>
        <w:jc w:val="both"/>
        <w:rPr>
          <w:b w:val="0"/>
          <w:szCs w:val="28"/>
        </w:rPr>
      </w:pPr>
      <w:r w:rsidRPr="008F5EB3">
        <w:rPr>
          <w:b w:val="0"/>
          <w:szCs w:val="28"/>
        </w:rPr>
        <w:t>Результаты расчета сводятся в таблицу 7:</w:t>
      </w:r>
    </w:p>
    <w:p w:rsidR="004E4B10" w:rsidRPr="008F5EB3" w:rsidRDefault="004E4B10" w:rsidP="00DA678E">
      <w:pPr>
        <w:pStyle w:val="a6"/>
        <w:widowControl w:val="0"/>
        <w:spacing w:line="360" w:lineRule="auto"/>
        <w:ind w:firstLine="709"/>
        <w:jc w:val="both"/>
        <w:rPr>
          <w:b w:val="0"/>
          <w:szCs w:val="28"/>
        </w:rPr>
      </w:pPr>
      <w:r w:rsidRPr="008F5EB3">
        <w:rPr>
          <w:b w:val="0"/>
          <w:szCs w:val="28"/>
        </w:rPr>
        <w:t>Таблица 7 – Расчет интегрального экономического эффекта</w:t>
      </w:r>
    </w:p>
    <w:p w:rsidR="004E4B10" w:rsidRPr="0015290B" w:rsidRDefault="004E4B10" w:rsidP="00DA678E">
      <w:pPr>
        <w:pStyle w:val="a6"/>
        <w:widowControl w:val="0"/>
        <w:spacing w:line="360" w:lineRule="auto"/>
        <w:ind w:firstLine="0"/>
        <w:jc w:val="both"/>
        <w:rPr>
          <w:b w:val="0"/>
          <w:szCs w:val="28"/>
        </w:rPr>
      </w:pPr>
    </w:p>
    <w:tbl>
      <w:tblPr>
        <w:tblW w:w="9571" w:type="dxa"/>
        <w:jc w:val="center"/>
        <w:tblLook w:val="04A0" w:firstRow="1" w:lastRow="0" w:firstColumn="1" w:lastColumn="0" w:noHBand="0" w:noVBand="1"/>
      </w:tblPr>
      <w:tblGrid>
        <w:gridCol w:w="2518"/>
        <w:gridCol w:w="1276"/>
        <w:gridCol w:w="1417"/>
        <w:gridCol w:w="1560"/>
        <w:gridCol w:w="1397"/>
        <w:gridCol w:w="1403"/>
      </w:tblGrid>
      <w:tr w:rsidR="004E4B10" w:rsidRPr="00594223" w:rsidTr="00A96023">
        <w:trPr>
          <w:trHeight w:val="308"/>
          <w:jc w:val="center"/>
        </w:trPr>
        <w:tc>
          <w:tcPr>
            <w:tcW w:w="2518" w:type="dxa"/>
            <w:vMerge w:val="restart"/>
            <w:tcBorders>
              <w:top w:val="single" w:sz="4" w:space="0" w:color="auto"/>
              <w:left w:val="single" w:sz="4" w:space="0" w:color="auto"/>
              <w:bottom w:val="single" w:sz="4" w:space="0" w:color="auto"/>
              <w:right w:val="single" w:sz="4" w:space="0" w:color="auto"/>
            </w:tcBorders>
            <w:noWrap/>
            <w:vAlign w:val="center"/>
            <w:hideMark/>
          </w:tcPr>
          <w:p w:rsidR="004E4B10" w:rsidRPr="00594223" w:rsidRDefault="004E4B10" w:rsidP="00DA678E">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Показатели</w:t>
            </w:r>
          </w:p>
        </w:tc>
        <w:tc>
          <w:tcPr>
            <w:tcW w:w="7053" w:type="dxa"/>
            <w:gridSpan w:val="5"/>
            <w:tcBorders>
              <w:top w:val="single" w:sz="4" w:space="0" w:color="auto"/>
              <w:left w:val="single" w:sz="4" w:space="0" w:color="auto"/>
              <w:bottom w:val="nil"/>
              <w:right w:val="single" w:sz="4" w:space="0" w:color="auto"/>
            </w:tcBorders>
            <w:noWrap/>
            <w:vAlign w:val="center"/>
            <w:hideMark/>
          </w:tcPr>
          <w:p w:rsidR="004E4B10" w:rsidRPr="00594223" w:rsidRDefault="004E4B10" w:rsidP="00DA678E">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Год</w:t>
            </w:r>
          </w:p>
        </w:tc>
      </w:tr>
      <w:tr w:rsidR="004E4B10" w:rsidRPr="00594223" w:rsidTr="00A96023">
        <w:trPr>
          <w:trHeight w:val="129"/>
          <w:jc w:val="center"/>
        </w:trPr>
        <w:tc>
          <w:tcPr>
            <w:tcW w:w="2518" w:type="dxa"/>
            <w:vMerge/>
            <w:tcBorders>
              <w:top w:val="single" w:sz="4" w:space="0" w:color="auto"/>
              <w:left w:val="single" w:sz="4" w:space="0" w:color="auto"/>
              <w:bottom w:val="single" w:sz="4" w:space="0" w:color="auto"/>
              <w:right w:val="single" w:sz="4" w:space="0" w:color="auto"/>
            </w:tcBorders>
            <w:vAlign w:val="center"/>
            <w:hideMark/>
          </w:tcPr>
          <w:p w:rsidR="004E4B10" w:rsidRPr="00594223" w:rsidRDefault="004E4B10" w:rsidP="00DA678E">
            <w:pPr>
              <w:spacing w:after="0" w:line="360" w:lineRule="auto"/>
              <w:contextualSpacing/>
              <w:jc w:val="both"/>
              <w:rPr>
                <w:rFonts w:ascii="Times New Roman" w:eastAsia="Times New Roman" w:hAnsi="Times New Roman" w:cs="Times New Roman"/>
                <w:color w:val="000000"/>
                <w:sz w:val="24"/>
                <w:szCs w:val="28"/>
                <w:lang w:eastAsia="ru-RU"/>
              </w:rPr>
            </w:pPr>
          </w:p>
        </w:tc>
        <w:tc>
          <w:tcPr>
            <w:tcW w:w="1276" w:type="dxa"/>
            <w:tcBorders>
              <w:top w:val="single" w:sz="4" w:space="0" w:color="auto"/>
              <w:left w:val="single" w:sz="4" w:space="0" w:color="auto"/>
              <w:bottom w:val="single" w:sz="4" w:space="0" w:color="auto"/>
              <w:right w:val="single" w:sz="4" w:space="0" w:color="auto"/>
            </w:tcBorders>
            <w:noWrap/>
            <w:vAlign w:val="center"/>
          </w:tcPr>
          <w:p w:rsidR="004E4B10" w:rsidRPr="00594223" w:rsidRDefault="004E4B10" w:rsidP="00DA678E">
            <w:pPr>
              <w:spacing w:after="0" w:line="360" w:lineRule="auto"/>
              <w:contextualSpacing/>
              <w:jc w:val="both"/>
              <w:rPr>
                <w:rFonts w:ascii="Times New Roman" w:hAnsi="Times New Roman" w:cs="Times New Roman"/>
                <w:color w:val="000000"/>
                <w:sz w:val="24"/>
                <w:szCs w:val="28"/>
              </w:rPr>
            </w:pPr>
            <w:r w:rsidRPr="00594223">
              <w:rPr>
                <w:rFonts w:ascii="Times New Roman" w:hAnsi="Times New Roman" w:cs="Times New Roman"/>
                <w:color w:val="000000"/>
                <w:sz w:val="24"/>
                <w:szCs w:val="28"/>
              </w:rPr>
              <w:t>2016</w:t>
            </w:r>
          </w:p>
        </w:tc>
        <w:tc>
          <w:tcPr>
            <w:tcW w:w="1417" w:type="dxa"/>
            <w:tcBorders>
              <w:top w:val="single" w:sz="4" w:space="0" w:color="auto"/>
              <w:left w:val="single" w:sz="4" w:space="0" w:color="auto"/>
              <w:bottom w:val="single" w:sz="4" w:space="0" w:color="auto"/>
              <w:right w:val="single" w:sz="4" w:space="0" w:color="auto"/>
            </w:tcBorders>
            <w:noWrap/>
            <w:vAlign w:val="center"/>
          </w:tcPr>
          <w:p w:rsidR="004E4B10" w:rsidRPr="00594223" w:rsidRDefault="004E4B10" w:rsidP="00DA678E">
            <w:pPr>
              <w:spacing w:after="0" w:line="360" w:lineRule="auto"/>
              <w:contextualSpacing/>
              <w:jc w:val="both"/>
              <w:rPr>
                <w:rFonts w:ascii="Times New Roman" w:hAnsi="Times New Roman" w:cs="Times New Roman"/>
                <w:color w:val="000000"/>
                <w:sz w:val="24"/>
                <w:szCs w:val="28"/>
              </w:rPr>
            </w:pPr>
            <w:r w:rsidRPr="00594223">
              <w:rPr>
                <w:rFonts w:ascii="Times New Roman" w:hAnsi="Times New Roman" w:cs="Times New Roman"/>
                <w:color w:val="000000"/>
                <w:sz w:val="24"/>
                <w:szCs w:val="28"/>
              </w:rPr>
              <w:t>2017</w:t>
            </w:r>
          </w:p>
        </w:tc>
        <w:tc>
          <w:tcPr>
            <w:tcW w:w="1560" w:type="dxa"/>
            <w:tcBorders>
              <w:top w:val="single" w:sz="4" w:space="0" w:color="auto"/>
              <w:left w:val="single" w:sz="4" w:space="0" w:color="auto"/>
              <w:bottom w:val="single" w:sz="4" w:space="0" w:color="auto"/>
              <w:right w:val="single" w:sz="4" w:space="0" w:color="auto"/>
            </w:tcBorders>
            <w:noWrap/>
            <w:vAlign w:val="center"/>
          </w:tcPr>
          <w:p w:rsidR="004E4B10" w:rsidRPr="00594223" w:rsidRDefault="004E4B10" w:rsidP="00DA678E">
            <w:pPr>
              <w:spacing w:after="0" w:line="360" w:lineRule="auto"/>
              <w:contextualSpacing/>
              <w:jc w:val="both"/>
              <w:rPr>
                <w:rFonts w:ascii="Times New Roman" w:hAnsi="Times New Roman" w:cs="Times New Roman"/>
                <w:color w:val="000000"/>
                <w:sz w:val="24"/>
                <w:szCs w:val="28"/>
              </w:rPr>
            </w:pPr>
            <w:r w:rsidRPr="00594223">
              <w:rPr>
                <w:rFonts w:ascii="Times New Roman" w:hAnsi="Times New Roman" w:cs="Times New Roman"/>
                <w:color w:val="000000"/>
                <w:sz w:val="24"/>
                <w:szCs w:val="28"/>
              </w:rPr>
              <w:t>2018</w:t>
            </w:r>
          </w:p>
        </w:tc>
        <w:tc>
          <w:tcPr>
            <w:tcW w:w="1397" w:type="dxa"/>
            <w:tcBorders>
              <w:top w:val="single" w:sz="4" w:space="0" w:color="auto"/>
              <w:left w:val="single" w:sz="4" w:space="0" w:color="auto"/>
              <w:bottom w:val="single" w:sz="4" w:space="0" w:color="auto"/>
              <w:right w:val="single" w:sz="4" w:space="0" w:color="auto"/>
            </w:tcBorders>
            <w:noWrap/>
            <w:vAlign w:val="center"/>
          </w:tcPr>
          <w:p w:rsidR="004E4B10" w:rsidRPr="00594223" w:rsidRDefault="004E4B10" w:rsidP="00DA678E">
            <w:pPr>
              <w:spacing w:after="0" w:line="360" w:lineRule="auto"/>
              <w:contextualSpacing/>
              <w:jc w:val="both"/>
              <w:rPr>
                <w:rFonts w:ascii="Times New Roman" w:hAnsi="Times New Roman" w:cs="Times New Roman"/>
                <w:color w:val="000000"/>
                <w:sz w:val="24"/>
                <w:szCs w:val="28"/>
              </w:rPr>
            </w:pPr>
            <w:r w:rsidRPr="00594223">
              <w:rPr>
                <w:rFonts w:ascii="Times New Roman" w:hAnsi="Times New Roman" w:cs="Times New Roman"/>
                <w:color w:val="000000"/>
                <w:sz w:val="24"/>
                <w:szCs w:val="28"/>
              </w:rPr>
              <w:t>2019</w:t>
            </w:r>
          </w:p>
        </w:tc>
        <w:tc>
          <w:tcPr>
            <w:tcW w:w="1403" w:type="dxa"/>
            <w:tcBorders>
              <w:top w:val="single" w:sz="4" w:space="0" w:color="auto"/>
              <w:left w:val="single" w:sz="4" w:space="0" w:color="auto"/>
              <w:bottom w:val="single" w:sz="4" w:space="0" w:color="auto"/>
              <w:right w:val="single" w:sz="4" w:space="0" w:color="auto"/>
            </w:tcBorders>
            <w:noWrap/>
            <w:vAlign w:val="center"/>
          </w:tcPr>
          <w:p w:rsidR="004E4B10" w:rsidRPr="00594223" w:rsidRDefault="004E4B10" w:rsidP="00DA678E">
            <w:pPr>
              <w:spacing w:after="0" w:line="360" w:lineRule="auto"/>
              <w:contextualSpacing/>
              <w:jc w:val="both"/>
              <w:rPr>
                <w:rFonts w:ascii="Times New Roman" w:hAnsi="Times New Roman" w:cs="Times New Roman"/>
                <w:color w:val="000000"/>
                <w:sz w:val="24"/>
                <w:szCs w:val="28"/>
              </w:rPr>
            </w:pPr>
            <w:r w:rsidRPr="00594223">
              <w:rPr>
                <w:rFonts w:ascii="Times New Roman" w:hAnsi="Times New Roman" w:cs="Times New Roman"/>
                <w:color w:val="000000"/>
                <w:sz w:val="24"/>
                <w:szCs w:val="28"/>
              </w:rPr>
              <w:t>2020</w:t>
            </w:r>
          </w:p>
        </w:tc>
      </w:tr>
      <w:tr w:rsidR="00FB7E8C" w:rsidRPr="00594223" w:rsidTr="00134359">
        <w:trPr>
          <w:trHeight w:val="360"/>
          <w:jc w:val="center"/>
        </w:trPr>
        <w:tc>
          <w:tcPr>
            <w:tcW w:w="2518" w:type="dxa"/>
            <w:tcBorders>
              <w:top w:val="single" w:sz="4" w:space="0" w:color="auto"/>
              <w:left w:val="single" w:sz="4" w:space="0" w:color="auto"/>
              <w:bottom w:val="nil"/>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Число реализаций</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10,00</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9,00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8,00</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8,00</w:t>
            </w:r>
          </w:p>
        </w:tc>
      </w:tr>
      <w:tr w:rsidR="00FB7E8C" w:rsidRPr="00594223" w:rsidTr="00134359">
        <w:trPr>
          <w:trHeight w:val="549"/>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Объем реализации Pt,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67254,90</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60529,41</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53803,92</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53803,92</w:t>
            </w:r>
          </w:p>
        </w:tc>
      </w:tr>
      <w:tr w:rsidR="00FB7E8C" w:rsidRPr="00594223" w:rsidTr="00134359">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Капитальные вложения Kt,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33010,00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r>
      <w:tr w:rsidR="00FB7E8C" w:rsidRPr="00594223" w:rsidTr="00134359">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Годовые издержки Иt,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58482,52</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35089,51</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23393,01</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29241,26</w:t>
            </w:r>
          </w:p>
        </w:tc>
      </w:tr>
      <w:tr w:rsidR="00FB7E8C" w:rsidRPr="00594223" w:rsidTr="00134359">
        <w:trPr>
          <w:trHeight w:val="28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ЧДПt,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-33010,00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8772,38</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25439,90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30410,91</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24562,66</w:t>
            </w:r>
          </w:p>
        </w:tc>
      </w:tr>
      <w:tr w:rsidR="00FB7E8C" w:rsidRPr="00594223" w:rsidTr="00134359">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Коэф. приведения по фактору времени</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0,80</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0,71</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0,64</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0,57</w:t>
            </w:r>
          </w:p>
        </w:tc>
      </w:tr>
      <w:tr w:rsidR="00FB7E8C" w:rsidRPr="00594223" w:rsidTr="00134359">
        <w:trPr>
          <w:trHeight w:val="165"/>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ЧДДПt,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-33010,00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6993,29</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18107,62</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19326,68</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13937,51</w:t>
            </w:r>
          </w:p>
        </w:tc>
      </w:tr>
      <w:tr w:rsidR="00FB7E8C" w:rsidRPr="00594223" w:rsidTr="00134359">
        <w:trPr>
          <w:trHeight w:val="10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ЭИt,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-33010,00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-26016,71</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-7909,10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11417,59</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25355,10</w:t>
            </w:r>
          </w:p>
        </w:tc>
      </w:tr>
      <w:tr w:rsidR="00FB7E8C" w:rsidRPr="00594223" w:rsidTr="00134359">
        <w:trPr>
          <w:trHeight w:val="332"/>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Амортизация At,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r>
      <w:tr w:rsidR="00FB7E8C" w:rsidRPr="00594223" w:rsidTr="00134359">
        <w:trPr>
          <w:trHeight w:val="256"/>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t>Прибыль Прt, руб.</w:t>
            </w:r>
          </w:p>
        </w:tc>
        <w:tc>
          <w:tcPr>
            <w:tcW w:w="1276"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-6602,00</w:t>
            </w:r>
          </w:p>
        </w:tc>
        <w:tc>
          <w:tcPr>
            <w:tcW w:w="141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2170,38</w:t>
            </w:r>
          </w:p>
        </w:tc>
        <w:tc>
          <w:tcPr>
            <w:tcW w:w="1560"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18837,90</w:t>
            </w:r>
          </w:p>
        </w:tc>
        <w:tc>
          <w:tcPr>
            <w:tcW w:w="1397"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23808,91</w:t>
            </w:r>
          </w:p>
        </w:tc>
        <w:tc>
          <w:tcPr>
            <w:tcW w:w="1403" w:type="dxa"/>
            <w:tcBorders>
              <w:top w:val="single" w:sz="4" w:space="0" w:color="auto"/>
              <w:left w:val="single" w:sz="4" w:space="0" w:color="auto"/>
              <w:bottom w:val="single" w:sz="4" w:space="0" w:color="auto"/>
              <w:right w:val="single" w:sz="4" w:space="0" w:color="auto"/>
            </w:tcBorders>
            <w:noWrap/>
            <w:vAlign w:val="bottom"/>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17960,66</w:t>
            </w:r>
          </w:p>
        </w:tc>
      </w:tr>
      <w:tr w:rsidR="00FB7E8C" w:rsidRPr="00594223" w:rsidTr="00134359">
        <w:trPr>
          <w:trHeight w:val="640"/>
          <w:jc w:val="center"/>
        </w:trPr>
        <w:tc>
          <w:tcPr>
            <w:tcW w:w="2518" w:type="dxa"/>
            <w:tcBorders>
              <w:top w:val="single" w:sz="4" w:space="0" w:color="auto"/>
              <w:left w:val="single" w:sz="4" w:space="0" w:color="auto"/>
              <w:bottom w:val="single" w:sz="4" w:space="0" w:color="auto"/>
              <w:right w:val="single" w:sz="4" w:space="0" w:color="auto"/>
            </w:tcBorders>
            <w:noWrap/>
            <w:vAlign w:val="center"/>
            <w:hideMark/>
          </w:tcPr>
          <w:p w:rsidR="00FB7E8C" w:rsidRPr="00594223"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594223">
              <w:rPr>
                <w:rFonts w:ascii="Times New Roman" w:eastAsia="Times New Roman" w:hAnsi="Times New Roman" w:cs="Times New Roman"/>
                <w:color w:val="000000"/>
                <w:sz w:val="24"/>
                <w:szCs w:val="28"/>
                <w:lang w:eastAsia="ru-RU"/>
              </w:rPr>
              <w:lastRenderedPageBreak/>
              <w:t>Рентабельность Pt,%</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-20,00</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6,57</w:t>
            </w:r>
          </w:p>
        </w:tc>
        <w:tc>
          <w:tcPr>
            <w:tcW w:w="1560" w:type="dxa"/>
            <w:tcBorders>
              <w:top w:val="single" w:sz="4" w:space="0" w:color="auto"/>
              <w:left w:val="single" w:sz="4" w:space="0" w:color="auto"/>
              <w:bottom w:val="single" w:sz="4" w:space="0" w:color="auto"/>
              <w:right w:val="single" w:sz="4" w:space="0" w:color="auto"/>
            </w:tcBorders>
            <w:noWrap/>
            <w:vAlign w:val="bottom"/>
            <w:hideMark/>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57,07</w:t>
            </w:r>
          </w:p>
        </w:tc>
        <w:tc>
          <w:tcPr>
            <w:tcW w:w="1397" w:type="dxa"/>
            <w:tcBorders>
              <w:top w:val="single" w:sz="4" w:space="0" w:color="auto"/>
              <w:left w:val="single" w:sz="4" w:space="0" w:color="auto"/>
              <w:bottom w:val="single" w:sz="4" w:space="0" w:color="auto"/>
              <w:right w:val="single" w:sz="4" w:space="0" w:color="auto"/>
            </w:tcBorders>
            <w:noWrap/>
            <w:vAlign w:val="bottom"/>
            <w:hideMark/>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72,13</w:t>
            </w:r>
          </w:p>
        </w:tc>
        <w:tc>
          <w:tcPr>
            <w:tcW w:w="1403" w:type="dxa"/>
            <w:tcBorders>
              <w:top w:val="single" w:sz="4" w:space="0" w:color="auto"/>
              <w:left w:val="single" w:sz="4" w:space="0" w:color="auto"/>
              <w:bottom w:val="single" w:sz="4" w:space="0" w:color="auto"/>
              <w:right w:val="single" w:sz="4" w:space="0" w:color="auto"/>
            </w:tcBorders>
            <w:noWrap/>
            <w:vAlign w:val="bottom"/>
            <w:hideMark/>
          </w:tcPr>
          <w:p w:rsidR="00FB7E8C" w:rsidRPr="00FB7E8C" w:rsidRDefault="00FB7E8C" w:rsidP="00FB7E8C">
            <w:pPr>
              <w:spacing w:after="0" w:line="360" w:lineRule="auto"/>
              <w:contextualSpacing/>
              <w:jc w:val="both"/>
              <w:rPr>
                <w:rFonts w:ascii="Times New Roman" w:eastAsia="Times New Roman" w:hAnsi="Times New Roman" w:cs="Times New Roman"/>
                <w:color w:val="000000"/>
                <w:sz w:val="24"/>
                <w:szCs w:val="28"/>
                <w:lang w:eastAsia="ru-RU"/>
              </w:rPr>
            </w:pPr>
            <w:r w:rsidRPr="00FB7E8C">
              <w:rPr>
                <w:rFonts w:ascii="Times New Roman" w:eastAsia="Times New Roman" w:hAnsi="Times New Roman" w:cs="Times New Roman"/>
                <w:color w:val="000000"/>
                <w:sz w:val="24"/>
                <w:szCs w:val="28"/>
                <w:lang w:eastAsia="ru-RU"/>
              </w:rPr>
              <w:t>54,41</w:t>
            </w:r>
          </w:p>
        </w:tc>
      </w:tr>
    </w:tbl>
    <w:p w:rsidR="004E4B10" w:rsidRPr="0015290B" w:rsidRDefault="004E4B10" w:rsidP="00DA678E">
      <w:pPr>
        <w:spacing w:after="0" w:line="360" w:lineRule="auto"/>
        <w:jc w:val="both"/>
        <w:rPr>
          <w:rFonts w:ascii="Times New Roman" w:hAnsi="Times New Roman" w:cs="Times New Roman"/>
          <w:sz w:val="28"/>
          <w:szCs w:val="28"/>
          <w:lang w:val="en-US"/>
        </w:rPr>
      </w:pPr>
    </w:p>
    <w:p w:rsidR="00594223" w:rsidRDefault="00FB7E8C" w:rsidP="00594223">
      <w:pPr>
        <w:pStyle w:val="a6"/>
        <w:widowControl w:val="0"/>
        <w:spacing w:line="360" w:lineRule="auto"/>
        <w:ind w:firstLine="0"/>
        <w:rPr>
          <w:b w:val="0"/>
          <w:szCs w:val="28"/>
        </w:rPr>
      </w:pPr>
      <w:r>
        <w:rPr>
          <w:noProof/>
          <w:lang w:val="ru-RU"/>
        </w:rPr>
        <w:drawing>
          <wp:inline distT="0" distB="0" distL="0" distR="0" wp14:anchorId="451E82A6" wp14:editId="1DAB8B25">
            <wp:extent cx="4826000" cy="3275330"/>
            <wp:effectExtent l="0" t="0" r="12700" b="127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E4B10" w:rsidRPr="0015290B" w:rsidRDefault="00DA4903" w:rsidP="00594223">
      <w:pPr>
        <w:pStyle w:val="a6"/>
        <w:widowControl w:val="0"/>
        <w:spacing w:line="360" w:lineRule="auto"/>
        <w:ind w:firstLine="0"/>
        <w:rPr>
          <w:b w:val="0"/>
          <w:szCs w:val="28"/>
        </w:rPr>
      </w:pPr>
      <w:r w:rsidRPr="0015290B">
        <w:rPr>
          <w:b w:val="0"/>
          <w:szCs w:val="28"/>
        </w:rPr>
        <w:t>Рисунок 2</w:t>
      </w:r>
      <w:r w:rsidR="004E4B10" w:rsidRPr="0015290B">
        <w:rPr>
          <w:b w:val="0"/>
          <w:szCs w:val="28"/>
        </w:rPr>
        <w:t>– График финансового профиля проекта</w:t>
      </w:r>
    </w:p>
    <w:p w:rsidR="004E4B10" w:rsidRPr="0015290B" w:rsidRDefault="004E4B10" w:rsidP="00DA678E">
      <w:pPr>
        <w:pStyle w:val="a6"/>
        <w:widowControl w:val="0"/>
        <w:spacing w:line="360" w:lineRule="auto"/>
        <w:ind w:firstLine="709"/>
        <w:jc w:val="both"/>
        <w:rPr>
          <w:b w:val="0"/>
          <w:szCs w:val="28"/>
        </w:rPr>
      </w:pPr>
      <w:r w:rsidRPr="0015290B">
        <w:rPr>
          <w:b w:val="0"/>
          <w:szCs w:val="28"/>
        </w:rPr>
        <w:t>В таблице 8 приведены все показатели, полученные при анализе графика финансового профиля проекта.</w:t>
      </w:r>
    </w:p>
    <w:p w:rsidR="004E4B10" w:rsidRPr="0015290B" w:rsidRDefault="004E4B10" w:rsidP="00DA678E">
      <w:pPr>
        <w:spacing w:after="0" w:line="360" w:lineRule="auto"/>
        <w:jc w:val="both"/>
        <w:rPr>
          <w:rFonts w:ascii="Times New Roman" w:hAnsi="Times New Roman" w:cs="Times New Roman"/>
          <w:sz w:val="28"/>
          <w:szCs w:val="28"/>
        </w:rPr>
      </w:pPr>
      <w:r w:rsidRPr="0015290B">
        <w:rPr>
          <w:rFonts w:ascii="Times New Roman" w:hAnsi="Times New Roman" w:cs="Times New Roman"/>
          <w:sz w:val="28"/>
          <w:szCs w:val="28"/>
        </w:rPr>
        <w:t>Таблица 8 – Показатели эффективности проекта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4E4B10" w:rsidRPr="0015290B" w:rsidTr="00A96023">
        <w:trPr>
          <w:jc w:val="center"/>
        </w:trPr>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Показатели</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Единица измерения</w:t>
            </w:r>
          </w:p>
        </w:tc>
        <w:tc>
          <w:tcPr>
            <w:tcW w:w="3191"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Величина</w:t>
            </w:r>
          </w:p>
        </w:tc>
      </w:tr>
      <w:tr w:rsidR="004E4B10" w:rsidRPr="0015290B" w:rsidTr="00DA4903">
        <w:trPr>
          <w:trHeight w:val="436"/>
          <w:jc w:val="center"/>
        </w:trPr>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Прибыль проекта</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Руб</w:t>
            </w:r>
          </w:p>
        </w:tc>
        <w:tc>
          <w:tcPr>
            <w:tcW w:w="3191" w:type="dxa"/>
          </w:tcPr>
          <w:p w:rsidR="004E4B10" w:rsidRPr="00054FC8" w:rsidRDefault="00054FC8" w:rsidP="00054FC8">
            <w:pPr>
              <w:spacing w:after="0" w:line="360" w:lineRule="auto"/>
              <w:jc w:val="both"/>
              <w:rPr>
                <w:rFonts w:ascii="Times New Roman" w:hAnsi="Times New Roman" w:cs="Times New Roman"/>
                <w:sz w:val="24"/>
                <w:szCs w:val="24"/>
                <w:lang w:val="ru-RU"/>
              </w:rPr>
            </w:pPr>
            <w:r>
              <w:rPr>
                <w:rFonts w:ascii="Times New Roman" w:eastAsia="Times New Roman" w:hAnsi="Times New Roman" w:cs="Times New Roman"/>
                <w:color w:val="000000"/>
                <w:sz w:val="24"/>
                <w:szCs w:val="28"/>
                <w:lang w:val="ru-RU" w:eastAsia="ru-RU"/>
              </w:rPr>
              <w:t>17960</w:t>
            </w:r>
            <w:r w:rsidR="007D5DC8" w:rsidRPr="007D5DC8">
              <w:rPr>
                <w:rFonts w:ascii="Times New Roman" w:eastAsia="Times New Roman" w:hAnsi="Times New Roman" w:cs="Times New Roman"/>
                <w:color w:val="000000"/>
                <w:sz w:val="24"/>
                <w:szCs w:val="28"/>
                <w:lang w:eastAsia="ru-RU"/>
              </w:rPr>
              <w:t>,6</w:t>
            </w:r>
            <w:r>
              <w:rPr>
                <w:rFonts w:ascii="Times New Roman" w:eastAsia="Times New Roman" w:hAnsi="Times New Roman" w:cs="Times New Roman"/>
                <w:color w:val="000000"/>
                <w:sz w:val="24"/>
                <w:szCs w:val="28"/>
                <w:lang w:val="ru-RU" w:eastAsia="ru-RU"/>
              </w:rPr>
              <w:t>6</w:t>
            </w:r>
          </w:p>
        </w:tc>
      </w:tr>
      <w:tr w:rsidR="004E4B10" w:rsidRPr="0015290B" w:rsidTr="00A96023">
        <w:trPr>
          <w:jc w:val="center"/>
        </w:trPr>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Интегральный экономический эффект</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Руб</w:t>
            </w:r>
          </w:p>
        </w:tc>
        <w:tc>
          <w:tcPr>
            <w:tcW w:w="3191" w:type="dxa"/>
          </w:tcPr>
          <w:p w:rsidR="004E4B10" w:rsidRPr="00054FC8" w:rsidRDefault="00054FC8" w:rsidP="00DA678E">
            <w:pPr>
              <w:spacing w:after="0" w:line="360" w:lineRule="auto"/>
              <w:jc w:val="both"/>
              <w:rPr>
                <w:rFonts w:ascii="Times New Roman" w:hAnsi="Times New Roman" w:cs="Times New Roman"/>
                <w:sz w:val="24"/>
                <w:szCs w:val="24"/>
                <w:lang w:val="ru-RU"/>
              </w:rPr>
            </w:pPr>
            <w:r>
              <w:rPr>
                <w:rFonts w:ascii="Times New Roman" w:eastAsia="Times New Roman" w:hAnsi="Times New Roman" w:cs="Times New Roman"/>
                <w:color w:val="000000"/>
                <w:sz w:val="24"/>
                <w:szCs w:val="28"/>
                <w:lang w:eastAsia="ru-RU"/>
              </w:rPr>
              <w:t>25355,</w:t>
            </w:r>
            <w:r w:rsidR="007D5DC8" w:rsidRPr="007D5DC8">
              <w:rPr>
                <w:rFonts w:ascii="Times New Roman" w:eastAsia="Times New Roman" w:hAnsi="Times New Roman" w:cs="Times New Roman"/>
                <w:color w:val="000000"/>
                <w:sz w:val="24"/>
                <w:szCs w:val="28"/>
                <w:lang w:eastAsia="ru-RU"/>
              </w:rPr>
              <w:t>1</w:t>
            </w:r>
            <w:r>
              <w:rPr>
                <w:rFonts w:ascii="Times New Roman" w:eastAsia="Times New Roman" w:hAnsi="Times New Roman" w:cs="Times New Roman"/>
                <w:color w:val="000000"/>
                <w:sz w:val="24"/>
                <w:szCs w:val="28"/>
                <w:lang w:val="ru-RU" w:eastAsia="ru-RU"/>
              </w:rPr>
              <w:t>0</w:t>
            </w:r>
          </w:p>
        </w:tc>
      </w:tr>
      <w:tr w:rsidR="004E4B10" w:rsidRPr="0015290B" w:rsidTr="00A96023">
        <w:trPr>
          <w:jc w:val="center"/>
        </w:trPr>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Рентабельность проекта</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w:t>
            </w:r>
          </w:p>
        </w:tc>
        <w:tc>
          <w:tcPr>
            <w:tcW w:w="3191" w:type="dxa"/>
          </w:tcPr>
          <w:p w:rsidR="004E4B10" w:rsidRPr="00A04377" w:rsidRDefault="00054FC8" w:rsidP="00DA678E">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8"/>
                <w:lang w:eastAsia="ru-RU"/>
              </w:rPr>
              <w:t>72,13</w:t>
            </w:r>
          </w:p>
        </w:tc>
      </w:tr>
      <w:tr w:rsidR="004E4B10" w:rsidRPr="0015290B" w:rsidTr="00A96023">
        <w:trPr>
          <w:jc w:val="center"/>
        </w:trPr>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Срок окупаемости</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Года</w:t>
            </w:r>
          </w:p>
        </w:tc>
        <w:tc>
          <w:tcPr>
            <w:tcW w:w="3191" w:type="dxa"/>
          </w:tcPr>
          <w:p w:rsidR="004E4B10" w:rsidRPr="00A04377" w:rsidRDefault="00054FC8" w:rsidP="00DA67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w:t>
            </w:r>
          </w:p>
        </w:tc>
      </w:tr>
      <w:tr w:rsidR="004E4B10" w:rsidRPr="0015290B" w:rsidTr="00A96023">
        <w:trPr>
          <w:jc w:val="center"/>
        </w:trPr>
        <w:tc>
          <w:tcPr>
            <w:tcW w:w="3190" w:type="dxa"/>
          </w:tcPr>
          <w:p w:rsidR="004E4B10" w:rsidRPr="00A04377" w:rsidRDefault="00A04377" w:rsidP="00DA67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Период</w:t>
            </w:r>
            <w:r>
              <w:rPr>
                <w:rFonts w:ascii="Times New Roman" w:hAnsi="Times New Roman" w:cs="Times New Roman"/>
                <w:sz w:val="24"/>
                <w:szCs w:val="24"/>
                <w:lang w:val="ru-RU"/>
              </w:rPr>
              <w:t xml:space="preserve"> </w:t>
            </w:r>
            <w:r w:rsidR="004E4B10" w:rsidRPr="00A04377">
              <w:rPr>
                <w:rFonts w:ascii="Times New Roman" w:hAnsi="Times New Roman" w:cs="Times New Roman"/>
                <w:sz w:val="24"/>
                <w:szCs w:val="24"/>
              </w:rPr>
              <w:t>возврата капитало</w:t>
            </w:r>
            <w:r>
              <w:rPr>
                <w:rFonts w:ascii="Times New Roman" w:hAnsi="Times New Roman" w:cs="Times New Roman"/>
                <w:sz w:val="24"/>
                <w:szCs w:val="24"/>
                <w:lang w:val="ru-RU"/>
              </w:rPr>
              <w:t>-</w:t>
            </w:r>
            <w:r w:rsidR="004E4B10" w:rsidRPr="00A04377">
              <w:rPr>
                <w:rFonts w:ascii="Times New Roman" w:hAnsi="Times New Roman" w:cs="Times New Roman"/>
                <w:sz w:val="24"/>
                <w:szCs w:val="24"/>
              </w:rPr>
              <w:t>вложений</w:t>
            </w:r>
          </w:p>
        </w:tc>
        <w:tc>
          <w:tcPr>
            <w:tcW w:w="3190" w:type="dxa"/>
          </w:tcPr>
          <w:p w:rsidR="004E4B10" w:rsidRPr="00A04377" w:rsidRDefault="004E4B10" w:rsidP="00DA678E">
            <w:pPr>
              <w:spacing w:after="0" w:line="360" w:lineRule="auto"/>
              <w:jc w:val="both"/>
              <w:rPr>
                <w:rFonts w:ascii="Times New Roman" w:hAnsi="Times New Roman" w:cs="Times New Roman"/>
                <w:sz w:val="24"/>
                <w:szCs w:val="24"/>
              </w:rPr>
            </w:pPr>
            <w:r w:rsidRPr="00A04377">
              <w:rPr>
                <w:rFonts w:ascii="Times New Roman" w:hAnsi="Times New Roman" w:cs="Times New Roman"/>
                <w:sz w:val="24"/>
                <w:szCs w:val="24"/>
              </w:rPr>
              <w:t>Года</w:t>
            </w:r>
          </w:p>
        </w:tc>
        <w:tc>
          <w:tcPr>
            <w:tcW w:w="3191" w:type="dxa"/>
          </w:tcPr>
          <w:p w:rsidR="004E4B10" w:rsidRPr="007D5DC8" w:rsidRDefault="00054FC8" w:rsidP="00DA678E">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3,3</w:t>
            </w:r>
            <w:bookmarkStart w:id="20" w:name="_GoBack"/>
            <w:bookmarkEnd w:id="20"/>
          </w:p>
        </w:tc>
      </w:tr>
    </w:tbl>
    <w:p w:rsidR="0015215A" w:rsidRDefault="0015215A" w:rsidP="00A04377">
      <w:pPr>
        <w:spacing w:after="0" w:line="360" w:lineRule="auto"/>
        <w:ind w:left="840"/>
        <w:jc w:val="center"/>
        <w:rPr>
          <w:rFonts w:ascii="Times New Roman" w:hAnsi="Times New Roman" w:cs="Times New Roman"/>
          <w:sz w:val="28"/>
          <w:szCs w:val="28"/>
        </w:rPr>
      </w:pPr>
    </w:p>
    <w:p w:rsidR="00ED0613" w:rsidRPr="00FF0FBB" w:rsidRDefault="0015215A" w:rsidP="00FF0FBB">
      <w:pPr>
        <w:pStyle w:val="2"/>
        <w:ind w:left="502"/>
        <w:jc w:val="center"/>
        <w:rPr>
          <w:rFonts w:ascii="Times New Roman" w:hAnsi="Times New Roman" w:cs="Times New Roman"/>
          <w:color w:val="auto"/>
          <w:sz w:val="32"/>
          <w:szCs w:val="32"/>
        </w:rPr>
      </w:pPr>
      <w:r>
        <w:rPr>
          <w:rFonts w:ascii="Times New Roman" w:hAnsi="Times New Roman" w:cs="Times New Roman"/>
          <w:sz w:val="28"/>
          <w:szCs w:val="28"/>
        </w:rPr>
        <w:br w:type="page"/>
      </w:r>
      <w:bookmarkStart w:id="21" w:name="_Toc447246587"/>
      <w:bookmarkStart w:id="22" w:name="_Toc447264003"/>
      <w:r w:rsidR="00ED0613" w:rsidRPr="00FF0FBB">
        <w:rPr>
          <w:rFonts w:ascii="Times New Roman" w:hAnsi="Times New Roman" w:cs="Times New Roman"/>
          <w:color w:val="auto"/>
          <w:sz w:val="32"/>
          <w:szCs w:val="32"/>
        </w:rPr>
        <w:lastRenderedPageBreak/>
        <w:t>ЗАКЛЮЧЕНИЕ</w:t>
      </w:r>
      <w:bookmarkEnd w:id="21"/>
      <w:bookmarkEnd w:id="22"/>
    </w:p>
    <w:p w:rsidR="00ED0613" w:rsidRPr="0051046B" w:rsidRDefault="00ED0613" w:rsidP="00ED0613">
      <w:pPr>
        <w:pStyle w:val="a4"/>
        <w:widowControl w:val="0"/>
        <w:suppressAutoHyphens/>
        <w:jc w:val="both"/>
        <w:rPr>
          <w:rFonts w:ascii="Times New Roman" w:hAnsi="Times New Roman"/>
          <w:sz w:val="28"/>
          <w:szCs w:val="24"/>
        </w:rPr>
      </w:pPr>
      <w:r w:rsidRPr="0051046B">
        <w:rPr>
          <w:rFonts w:ascii="Times New Roman" w:hAnsi="Times New Roman"/>
          <w:sz w:val="28"/>
          <w:szCs w:val="24"/>
        </w:rPr>
        <w:t>В ходе выполнения курсового проекта было произведено маркетингово</w:t>
      </w:r>
      <w:r>
        <w:rPr>
          <w:rFonts w:ascii="Times New Roman" w:hAnsi="Times New Roman"/>
          <w:sz w:val="28"/>
          <w:szCs w:val="24"/>
        </w:rPr>
        <w:t>е исследования проектируемого программного продукта</w:t>
      </w:r>
      <w:r w:rsidRPr="0051046B">
        <w:rPr>
          <w:rFonts w:ascii="Times New Roman" w:hAnsi="Times New Roman"/>
          <w:sz w:val="28"/>
          <w:szCs w:val="24"/>
        </w:rPr>
        <w:t>, а также рассчитаны показатели, определяющие целесообразность, направленность и рентабельность проекта.</w:t>
      </w:r>
    </w:p>
    <w:p w:rsidR="00ED0613" w:rsidRPr="0051046B" w:rsidRDefault="00ED0613" w:rsidP="00ED0613">
      <w:pPr>
        <w:pStyle w:val="a4"/>
        <w:widowControl w:val="0"/>
        <w:suppressAutoHyphens/>
        <w:jc w:val="both"/>
        <w:rPr>
          <w:rFonts w:ascii="Times New Roman" w:hAnsi="Times New Roman"/>
          <w:sz w:val="28"/>
          <w:szCs w:val="24"/>
        </w:rPr>
      </w:pPr>
      <w:r w:rsidRPr="0051046B">
        <w:rPr>
          <w:rFonts w:ascii="Times New Roman" w:hAnsi="Times New Roman"/>
          <w:sz w:val="28"/>
          <w:szCs w:val="24"/>
        </w:rPr>
        <w:t>К одним из которых можно отнести с</w:t>
      </w:r>
      <w:r>
        <w:rPr>
          <w:rFonts w:ascii="Times New Roman" w:hAnsi="Times New Roman"/>
          <w:sz w:val="28"/>
          <w:szCs w:val="24"/>
        </w:rPr>
        <w:t xml:space="preserve">рок разработки, составивший 1.76 </w:t>
      </w:r>
      <w:r w:rsidRPr="0051046B">
        <w:rPr>
          <w:rFonts w:ascii="Times New Roman" w:hAnsi="Times New Roman"/>
          <w:sz w:val="28"/>
          <w:szCs w:val="24"/>
        </w:rPr>
        <w:t>месяца. Это говорит о несущественной трудоёмкости проекта, что в свою очередь можно объяснить относительной новизной и отсутствием наработок по данному направлению, а также количеством людей ведущих исследование (один человек).</w:t>
      </w:r>
    </w:p>
    <w:p w:rsidR="00ED0613" w:rsidRPr="0051046B" w:rsidRDefault="00ED0613" w:rsidP="00ED0613">
      <w:pPr>
        <w:pStyle w:val="a4"/>
        <w:widowControl w:val="0"/>
        <w:suppressAutoHyphens/>
        <w:jc w:val="both"/>
        <w:rPr>
          <w:rFonts w:ascii="Times New Roman" w:hAnsi="Times New Roman"/>
          <w:sz w:val="28"/>
          <w:szCs w:val="24"/>
        </w:rPr>
      </w:pPr>
      <w:r w:rsidRPr="0051046B">
        <w:rPr>
          <w:rFonts w:ascii="Times New Roman" w:hAnsi="Times New Roman"/>
          <w:sz w:val="28"/>
          <w:szCs w:val="24"/>
        </w:rPr>
        <w:t xml:space="preserve">Дальнейший расчёт показателей коснулся части затрат на проектирование. С учётом затрат на работу с применением вычислительной техники и без, беря во внимание социальные отчисления и накладные расходы, затраты на проектирование составили </w:t>
      </w:r>
      <w:r w:rsidRPr="009F3376">
        <w:rPr>
          <w:rFonts w:ascii="Times New Roman" w:hAnsi="Times New Roman"/>
          <w:sz w:val="24"/>
          <w:szCs w:val="24"/>
        </w:rPr>
        <w:t xml:space="preserve">50620,48 </w:t>
      </w:r>
      <w:r>
        <w:rPr>
          <w:rFonts w:ascii="Times New Roman" w:eastAsiaTheme="minorEastAsia" w:hAnsi="Times New Roman"/>
          <w:sz w:val="24"/>
          <w:szCs w:val="24"/>
        </w:rPr>
        <w:t>руб</w:t>
      </w:r>
      <w:r w:rsidRPr="0051046B">
        <w:rPr>
          <w:rFonts w:ascii="Times New Roman" w:hAnsi="Times New Roman"/>
          <w:sz w:val="28"/>
          <w:szCs w:val="24"/>
        </w:rPr>
        <w:t xml:space="preserve">. Данный показатель является неотъемлемой составляющей формирования цены ПП, оказывающий существенное влияние на её окончательную величину. В результате была получена следующая цена </w:t>
      </w:r>
      <w:r>
        <w:rPr>
          <w:rFonts w:ascii="Times New Roman" w:hAnsi="Times New Roman"/>
          <w:sz w:val="28"/>
          <w:szCs w:val="24"/>
        </w:rPr>
        <w:t xml:space="preserve">за единицу программного продукта </w:t>
      </w:r>
      <m:oMath>
        <m:r>
          <w:rPr>
            <w:rFonts w:ascii="Cambria Math" w:hAnsi="Cambria Math"/>
            <w:sz w:val="24"/>
            <w:szCs w:val="24"/>
          </w:rPr>
          <m:t>6725</m:t>
        </m:r>
        <m:r>
          <m:rPr>
            <m:sty m:val="p"/>
          </m:rPr>
          <w:rPr>
            <w:rFonts w:ascii="Cambria Math" w:eastAsiaTheme="minorEastAsia" w:hAnsi="Cambria Math"/>
            <w:sz w:val="24"/>
            <w:szCs w:val="24"/>
          </w:rPr>
          <m:t xml:space="preserve">,5 руб. </m:t>
        </m:r>
      </m:oMath>
      <w:r w:rsidRPr="00D64456">
        <w:rPr>
          <w:rFonts w:ascii="Times New Roman" w:eastAsiaTheme="minorEastAsia" w:hAnsi="Times New Roman"/>
          <w:sz w:val="24"/>
          <w:szCs w:val="24"/>
        </w:rPr>
        <w:t>.</w:t>
      </w:r>
      <w:r w:rsidRPr="00D64456">
        <w:rPr>
          <w:rFonts w:ascii="Times New Roman" w:hAnsi="Times New Roman"/>
          <w:sz w:val="28"/>
          <w:szCs w:val="28"/>
        </w:rPr>
        <w:t>,данный проект разработки и внедрения программного продукта является целесообразным</w:t>
      </w:r>
      <w:r w:rsidRPr="00D64456">
        <w:rPr>
          <w:rFonts w:ascii="Times New Roman" w:hAnsi="Times New Roman"/>
          <w:sz w:val="28"/>
          <w:szCs w:val="24"/>
        </w:rPr>
        <w:t>.</w:t>
      </w:r>
    </w:p>
    <w:p w:rsidR="00ED0613" w:rsidRDefault="00ED0613">
      <w:pP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rsidR="00893196" w:rsidRPr="00D13B7E" w:rsidRDefault="00893196" w:rsidP="00D13B7E">
      <w:pPr>
        <w:pStyle w:val="2"/>
        <w:ind w:left="502"/>
        <w:jc w:val="center"/>
        <w:rPr>
          <w:rFonts w:ascii="Times New Roman" w:hAnsi="Times New Roman" w:cs="Times New Roman"/>
          <w:color w:val="auto"/>
          <w:sz w:val="32"/>
          <w:szCs w:val="32"/>
        </w:rPr>
      </w:pPr>
      <w:bookmarkStart w:id="23" w:name="_Toc447264004"/>
      <w:r w:rsidRPr="00D13B7E">
        <w:rPr>
          <w:rFonts w:ascii="Times New Roman" w:hAnsi="Times New Roman" w:cs="Times New Roman"/>
          <w:color w:val="auto"/>
          <w:sz w:val="32"/>
          <w:szCs w:val="32"/>
        </w:rPr>
        <w:lastRenderedPageBreak/>
        <w:t>БИБЛИОГРАФИЧЕСКИЙ СПИСОК</w:t>
      </w:r>
      <w:bookmarkEnd w:id="23"/>
    </w:p>
    <w:p w:rsidR="00893196" w:rsidRPr="0051046B" w:rsidRDefault="00893196" w:rsidP="00893196">
      <w:pPr>
        <w:pStyle w:val="ad"/>
        <w:widowControl w:val="0"/>
        <w:suppressAutoHyphens/>
        <w:spacing w:before="0" w:beforeAutospacing="0" w:after="0" w:afterAutospacing="0" w:line="360" w:lineRule="auto"/>
        <w:ind w:firstLine="709"/>
        <w:jc w:val="both"/>
        <w:rPr>
          <w:sz w:val="28"/>
        </w:rPr>
      </w:pPr>
    </w:p>
    <w:p w:rsidR="00893196" w:rsidRPr="00A60A55" w:rsidRDefault="00893196" w:rsidP="00893196">
      <w:pPr>
        <w:pStyle w:val="ad"/>
        <w:widowControl w:val="0"/>
        <w:numPr>
          <w:ilvl w:val="0"/>
          <w:numId w:val="24"/>
        </w:numPr>
        <w:tabs>
          <w:tab w:val="left" w:pos="440"/>
        </w:tabs>
        <w:suppressAutoHyphens/>
        <w:spacing w:before="0" w:beforeAutospacing="0" w:after="0" w:afterAutospacing="0" w:line="360" w:lineRule="auto"/>
        <w:ind w:left="0" w:firstLine="0"/>
        <w:rPr>
          <w:sz w:val="28"/>
          <w:szCs w:val="28"/>
        </w:rPr>
      </w:pPr>
      <w:r w:rsidRPr="00A60A55">
        <w:rPr>
          <w:sz w:val="28"/>
          <w:szCs w:val="28"/>
        </w:rPr>
        <w:t>Методические указания к выполнению курсовой работы "Расчёт экономической эффективности создания и использования программного продукта"</w:t>
      </w:r>
    </w:p>
    <w:p w:rsidR="00893196" w:rsidRPr="00A60A55" w:rsidRDefault="00893196" w:rsidP="00893196">
      <w:pPr>
        <w:pStyle w:val="22"/>
        <w:widowControl w:val="0"/>
        <w:numPr>
          <w:ilvl w:val="0"/>
          <w:numId w:val="24"/>
        </w:numPr>
        <w:tabs>
          <w:tab w:val="left" w:pos="440"/>
        </w:tabs>
        <w:suppressAutoHyphens/>
        <w:spacing w:after="0" w:line="360" w:lineRule="auto"/>
        <w:ind w:left="0" w:firstLine="0"/>
        <w:rPr>
          <w:rFonts w:ascii="Times New Roman" w:hAnsi="Times New Roman" w:cs="Times New Roman"/>
          <w:sz w:val="28"/>
          <w:szCs w:val="28"/>
        </w:rPr>
      </w:pPr>
      <w:r w:rsidRPr="00A60A55">
        <w:rPr>
          <w:rFonts w:ascii="Times New Roman" w:hAnsi="Times New Roman" w:cs="Times New Roman"/>
          <w:sz w:val="28"/>
          <w:szCs w:val="28"/>
        </w:rPr>
        <w:t>Баркен Д.И. Маркетинг для всех / Д.И. Баркен -М.: Редакционно-издательский центр "Культ-информ-пресс", 1991г. – 257с.</w:t>
      </w:r>
    </w:p>
    <w:p w:rsidR="00893196" w:rsidRPr="00A60A55" w:rsidRDefault="00893196" w:rsidP="00893196">
      <w:pPr>
        <w:pStyle w:val="a3"/>
        <w:widowControl w:val="0"/>
        <w:numPr>
          <w:ilvl w:val="0"/>
          <w:numId w:val="24"/>
        </w:numPr>
        <w:tabs>
          <w:tab w:val="left" w:pos="440"/>
        </w:tabs>
        <w:suppressAutoHyphens/>
        <w:spacing w:after="0" w:line="360" w:lineRule="auto"/>
        <w:ind w:left="0" w:firstLine="0"/>
        <w:rPr>
          <w:rFonts w:ascii="Times New Roman" w:hAnsi="Times New Roman" w:cs="Times New Roman"/>
          <w:sz w:val="28"/>
          <w:szCs w:val="28"/>
        </w:rPr>
      </w:pPr>
      <w:r w:rsidRPr="00A60A55">
        <w:rPr>
          <w:rFonts w:ascii="Times New Roman" w:hAnsi="Times New Roman" w:cs="Times New Roman"/>
          <w:sz w:val="28"/>
          <w:szCs w:val="28"/>
        </w:rPr>
        <w:t>Котлер Ф. Менеджмент- маркетинг / Ф.Котлер. Пер. с англ.-М.: Прогресс, 2000 -520с.</w:t>
      </w:r>
    </w:p>
    <w:p w:rsidR="00893196" w:rsidRPr="00A60A55" w:rsidRDefault="00893196" w:rsidP="00893196">
      <w:pPr>
        <w:pStyle w:val="a3"/>
        <w:widowControl w:val="0"/>
        <w:numPr>
          <w:ilvl w:val="0"/>
          <w:numId w:val="24"/>
        </w:numPr>
        <w:tabs>
          <w:tab w:val="left" w:pos="440"/>
        </w:tabs>
        <w:suppressAutoHyphens/>
        <w:spacing w:after="0" w:line="360" w:lineRule="auto"/>
        <w:ind w:left="0" w:firstLine="0"/>
        <w:rPr>
          <w:rFonts w:ascii="Times New Roman" w:hAnsi="Times New Roman" w:cs="Times New Roman"/>
          <w:sz w:val="28"/>
          <w:szCs w:val="28"/>
        </w:rPr>
      </w:pPr>
      <w:r w:rsidRPr="00A60A55">
        <w:rPr>
          <w:rFonts w:ascii="Times New Roman" w:hAnsi="Times New Roman" w:cs="Times New Roman"/>
          <w:sz w:val="28"/>
          <w:szCs w:val="28"/>
        </w:rPr>
        <w:t>Ильин А.М. Планирование на предприятии / А.М. Ильин – Минск: Инфра – М., 2001- 680с.</w:t>
      </w:r>
    </w:p>
    <w:p w:rsidR="00893196" w:rsidRPr="00A60A55" w:rsidRDefault="00893196" w:rsidP="00893196">
      <w:pPr>
        <w:pStyle w:val="31"/>
        <w:widowControl w:val="0"/>
        <w:numPr>
          <w:ilvl w:val="0"/>
          <w:numId w:val="24"/>
        </w:numPr>
        <w:tabs>
          <w:tab w:val="left" w:pos="440"/>
        </w:tabs>
        <w:suppressAutoHyphens/>
        <w:spacing w:after="0" w:line="360" w:lineRule="auto"/>
        <w:ind w:left="0" w:firstLine="0"/>
        <w:rPr>
          <w:rFonts w:ascii="Times New Roman" w:hAnsi="Times New Roman" w:cs="Times New Roman"/>
          <w:sz w:val="28"/>
          <w:szCs w:val="28"/>
        </w:rPr>
      </w:pPr>
      <w:r w:rsidRPr="00A60A55">
        <w:rPr>
          <w:rFonts w:ascii="Times New Roman" w:hAnsi="Times New Roman" w:cs="Times New Roman"/>
          <w:sz w:val="28"/>
          <w:szCs w:val="28"/>
        </w:rPr>
        <w:t>Богатин Ю.В. Экономическая оценка качества и эффективности работы предприятия / Ю.В. Богатин. – М: Знание, 1999.-214с.</w:t>
      </w:r>
    </w:p>
    <w:p w:rsidR="00893196" w:rsidRPr="00A60A55" w:rsidRDefault="00893196" w:rsidP="00893196">
      <w:pPr>
        <w:pStyle w:val="a3"/>
        <w:widowControl w:val="0"/>
        <w:numPr>
          <w:ilvl w:val="0"/>
          <w:numId w:val="24"/>
        </w:numPr>
        <w:tabs>
          <w:tab w:val="left" w:pos="440"/>
        </w:tabs>
        <w:suppressAutoHyphens/>
        <w:spacing w:after="0" w:line="360" w:lineRule="auto"/>
        <w:ind w:left="0" w:firstLine="0"/>
        <w:rPr>
          <w:rFonts w:ascii="Times New Roman" w:hAnsi="Times New Roman" w:cs="Times New Roman"/>
          <w:sz w:val="28"/>
          <w:szCs w:val="28"/>
        </w:rPr>
      </w:pPr>
      <w:r w:rsidRPr="00A60A55">
        <w:rPr>
          <w:rFonts w:ascii="Times New Roman" w:hAnsi="Times New Roman" w:cs="Times New Roman"/>
          <w:sz w:val="28"/>
          <w:szCs w:val="28"/>
        </w:rPr>
        <w:t>Прыкина Л.В. Экономический анализ предприятия / Л.В. Прыкина. – М: Финансы, 2003.- 432с.</w:t>
      </w:r>
    </w:p>
    <w:p w:rsidR="00893196" w:rsidRDefault="00893196">
      <w:pPr>
        <w:rPr>
          <w:rFonts w:ascii="Times New Roman" w:hAnsi="Times New Roman" w:cs="Times New Roman"/>
          <w:sz w:val="28"/>
          <w:szCs w:val="28"/>
        </w:rPr>
      </w:pPr>
      <w:r>
        <w:rPr>
          <w:rFonts w:ascii="Times New Roman" w:hAnsi="Times New Roman" w:cs="Times New Roman"/>
          <w:sz w:val="28"/>
          <w:szCs w:val="28"/>
        </w:rPr>
        <w:br w:type="page"/>
      </w:r>
    </w:p>
    <w:p w:rsidR="00ED0613" w:rsidRPr="00E51804" w:rsidRDefault="00D13B7E" w:rsidP="00ED0613">
      <w:pPr>
        <w:pStyle w:val="2"/>
        <w:ind w:left="502"/>
        <w:jc w:val="center"/>
        <w:rPr>
          <w:rFonts w:ascii="Times New Roman" w:hAnsi="Times New Roman" w:cs="Times New Roman"/>
          <w:color w:val="auto"/>
          <w:sz w:val="32"/>
          <w:szCs w:val="32"/>
        </w:rPr>
      </w:pPr>
      <w:bookmarkStart w:id="24" w:name="_Toc447246589"/>
      <w:bookmarkStart w:id="25" w:name="_Toc447264005"/>
      <w:bookmarkStart w:id="26" w:name="_Toc447246554"/>
      <w:r w:rsidRPr="00E51804">
        <w:rPr>
          <w:rFonts w:ascii="Times New Roman" w:hAnsi="Times New Roman" w:cs="Times New Roman"/>
          <w:color w:val="auto"/>
          <w:sz w:val="32"/>
          <w:szCs w:val="32"/>
        </w:rPr>
        <w:lastRenderedPageBreak/>
        <w:t>ПРИЛОЖЕНИЕ А</w:t>
      </w:r>
      <w:bookmarkEnd w:id="24"/>
      <w:bookmarkEnd w:id="25"/>
    </w:p>
    <w:p w:rsidR="00ED0613" w:rsidRDefault="00ED0613" w:rsidP="00ED0613">
      <w:pPr>
        <w:spacing w:after="160" w:line="259" w:lineRule="auto"/>
        <w:jc w:val="center"/>
        <w:rPr>
          <w:rFonts w:ascii="Times New Roman" w:hAnsi="Times New Roman" w:cs="Times New Roman"/>
          <w:sz w:val="28"/>
          <w:szCs w:val="28"/>
        </w:rPr>
      </w:pPr>
    </w:p>
    <w:p w:rsidR="00ED0613" w:rsidRPr="00E16CE2" w:rsidRDefault="00ED0613" w:rsidP="00ED0613">
      <w:pPr>
        <w:pStyle w:val="a4"/>
        <w:jc w:val="both"/>
        <w:rPr>
          <w:rFonts w:ascii="Times New Roman" w:hAnsi="Times New Roman"/>
          <w:sz w:val="24"/>
          <w:szCs w:val="24"/>
        </w:rPr>
      </w:pPr>
      <w:r w:rsidRPr="00E16CE2">
        <w:rPr>
          <w:rFonts w:ascii="Times New Roman" w:hAnsi="Times New Roman"/>
          <w:sz w:val="24"/>
          <w:szCs w:val="24"/>
        </w:rPr>
        <w:t xml:space="preserve">При анализе рынка было выявлено, что всего 10 организаций и предприятий, которых интересует ПП. </w:t>
      </w:r>
    </w:p>
    <w:tbl>
      <w:tblPr>
        <w:tblStyle w:val="af6"/>
        <w:tblW w:w="9464" w:type="dxa"/>
        <w:tblLayout w:type="fixed"/>
        <w:tblLook w:val="04A0" w:firstRow="1" w:lastRow="0" w:firstColumn="1" w:lastColumn="0" w:noHBand="0" w:noVBand="1"/>
      </w:tblPr>
      <w:tblGrid>
        <w:gridCol w:w="534"/>
        <w:gridCol w:w="1703"/>
        <w:gridCol w:w="7227"/>
      </w:tblGrid>
      <w:tr w:rsidR="00ED0613" w:rsidRPr="00E16CE2" w:rsidTr="009F5AAD">
        <w:tc>
          <w:tcPr>
            <w:tcW w:w="534" w:type="dxa"/>
          </w:tcPr>
          <w:p w:rsidR="00ED0613" w:rsidRPr="00E16CE2" w:rsidRDefault="00ED0613" w:rsidP="009F5AAD">
            <w:pPr>
              <w:pStyle w:val="a4"/>
              <w:ind w:firstLine="0"/>
              <w:jc w:val="center"/>
              <w:rPr>
                <w:rFonts w:ascii="Times New Roman" w:hAnsi="Times New Roman"/>
                <w:sz w:val="24"/>
                <w:szCs w:val="24"/>
              </w:rPr>
            </w:pPr>
            <w:r w:rsidRPr="00E16CE2">
              <w:rPr>
                <w:rFonts w:ascii="Times New Roman" w:hAnsi="Times New Roman"/>
                <w:sz w:val="24"/>
                <w:szCs w:val="24"/>
              </w:rPr>
              <w:t>№</w:t>
            </w:r>
          </w:p>
        </w:tc>
        <w:tc>
          <w:tcPr>
            <w:tcW w:w="1703" w:type="dxa"/>
          </w:tcPr>
          <w:p w:rsidR="00ED0613" w:rsidRPr="00E16CE2" w:rsidRDefault="00ED0613" w:rsidP="009F5AAD">
            <w:pPr>
              <w:pStyle w:val="a4"/>
              <w:ind w:firstLine="0"/>
              <w:jc w:val="center"/>
              <w:rPr>
                <w:rFonts w:ascii="Times New Roman" w:hAnsi="Times New Roman"/>
                <w:sz w:val="24"/>
                <w:szCs w:val="24"/>
              </w:rPr>
            </w:pPr>
            <w:r w:rsidRPr="00E16CE2">
              <w:rPr>
                <w:rFonts w:ascii="Times New Roman" w:hAnsi="Times New Roman"/>
                <w:sz w:val="24"/>
                <w:szCs w:val="24"/>
              </w:rPr>
              <w:t>Название</w:t>
            </w:r>
          </w:p>
        </w:tc>
        <w:tc>
          <w:tcPr>
            <w:tcW w:w="7227" w:type="dxa"/>
          </w:tcPr>
          <w:p w:rsidR="00ED0613" w:rsidRPr="00E16CE2" w:rsidRDefault="00ED0613" w:rsidP="009F5AAD">
            <w:pPr>
              <w:pStyle w:val="a4"/>
              <w:ind w:firstLine="0"/>
              <w:jc w:val="center"/>
              <w:rPr>
                <w:rFonts w:ascii="Times New Roman" w:hAnsi="Times New Roman"/>
                <w:sz w:val="24"/>
                <w:szCs w:val="24"/>
              </w:rPr>
            </w:pPr>
            <w:r w:rsidRPr="00E16CE2">
              <w:rPr>
                <w:rFonts w:ascii="Times New Roman" w:hAnsi="Times New Roman"/>
                <w:sz w:val="24"/>
                <w:szCs w:val="24"/>
              </w:rPr>
              <w:t>Чем занимается</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1</w:t>
            </w:r>
          </w:p>
        </w:tc>
        <w:tc>
          <w:tcPr>
            <w:tcW w:w="1703" w:type="dxa"/>
          </w:tcPr>
          <w:p w:rsidR="00ED0613" w:rsidRPr="00E16CE2" w:rsidRDefault="00054FC8" w:rsidP="009F5AAD">
            <w:pPr>
              <w:pStyle w:val="a4"/>
              <w:ind w:firstLine="0"/>
              <w:jc w:val="both"/>
              <w:rPr>
                <w:rFonts w:ascii="Times New Roman" w:hAnsi="Times New Roman"/>
                <w:sz w:val="24"/>
                <w:szCs w:val="24"/>
              </w:rPr>
            </w:pPr>
            <w:hyperlink r:id="rId16" w:tooltip="На страницу компании" w:history="1">
              <w:r w:rsidR="00ED0613" w:rsidRPr="00D81CCE">
                <w:rPr>
                  <w:rFonts w:ascii="Times New Roman" w:hAnsi="Times New Roman"/>
                  <w:sz w:val="24"/>
                  <w:szCs w:val="24"/>
                </w:rPr>
                <w:t>ООО "Гермес"</w:t>
              </w:r>
              <w:r w:rsidR="00ED0613" w:rsidRPr="00E16CE2">
                <w:rPr>
                  <w:rStyle w:val="af2"/>
                  <w:rFonts w:ascii="Times New Roman" w:hAnsi="Times New Roman"/>
                  <w:sz w:val="24"/>
                  <w:szCs w:val="24"/>
                </w:rPr>
                <w:t xml:space="preserve"> </w:t>
              </w:r>
            </w:hyperlink>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ООО «Гермес», поставляет оборудование для предприятий конвейерного типа</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2</w:t>
            </w:r>
          </w:p>
        </w:tc>
        <w:tc>
          <w:tcPr>
            <w:tcW w:w="1703" w:type="dxa"/>
          </w:tcPr>
          <w:p w:rsidR="00ED0613" w:rsidRPr="00E16CE2" w:rsidRDefault="00ED0613" w:rsidP="009F5AAD">
            <w:pPr>
              <w:rPr>
                <w:rFonts w:ascii="Times New Roman" w:hAnsi="Times New Roman" w:cs="Times New Roman"/>
                <w:sz w:val="24"/>
                <w:szCs w:val="24"/>
              </w:rPr>
            </w:pPr>
            <w:r w:rsidRPr="00E16CE2">
              <w:rPr>
                <w:rFonts w:ascii="Times New Roman" w:hAnsi="Times New Roman" w:cs="Times New Roman"/>
                <w:sz w:val="24"/>
                <w:szCs w:val="24"/>
              </w:rPr>
              <w:t xml:space="preserve">ООО «СИР» </w:t>
            </w:r>
          </w:p>
        </w:tc>
        <w:tc>
          <w:tcPr>
            <w:tcW w:w="7227" w:type="dxa"/>
          </w:tcPr>
          <w:p w:rsidR="00ED0613" w:rsidRPr="00E16CE2" w:rsidRDefault="00ED0613" w:rsidP="009F5AAD">
            <w:pPr>
              <w:rPr>
                <w:rFonts w:ascii="Times New Roman" w:hAnsi="Times New Roman" w:cs="Times New Roman"/>
                <w:sz w:val="24"/>
                <w:szCs w:val="24"/>
              </w:rPr>
            </w:pPr>
            <w:r w:rsidRPr="00E16CE2">
              <w:rPr>
                <w:rFonts w:ascii="Times New Roman" w:hAnsi="Times New Roman" w:cs="Times New Roman"/>
                <w:sz w:val="24"/>
                <w:szCs w:val="24"/>
              </w:rPr>
              <w:t>ООО «СИР» предлагает к поставке конвейерную продукцию для использования в различных областях промышленности Крымского региона</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3</w:t>
            </w:r>
          </w:p>
        </w:tc>
        <w:tc>
          <w:tcPr>
            <w:tcW w:w="1703" w:type="dxa"/>
          </w:tcPr>
          <w:p w:rsidR="00ED0613" w:rsidRPr="00686DF5" w:rsidRDefault="00054FC8" w:rsidP="009F5AAD">
            <w:pPr>
              <w:rPr>
                <w:rFonts w:ascii="Times New Roman" w:eastAsia="Times New Roman" w:hAnsi="Times New Roman" w:cs="Times New Roman"/>
                <w:sz w:val="24"/>
                <w:szCs w:val="24"/>
                <w:lang w:eastAsia="ru-RU"/>
              </w:rPr>
            </w:pPr>
            <w:hyperlink r:id="rId17" w:history="1">
              <w:r w:rsidR="00ED0613" w:rsidRPr="00E16CE2">
                <w:rPr>
                  <w:rFonts w:ascii="Times New Roman" w:eastAsia="Times New Roman" w:hAnsi="Times New Roman" w:cs="Times New Roman"/>
                  <w:sz w:val="24"/>
                  <w:szCs w:val="24"/>
                  <w:lang w:eastAsia="ru-RU"/>
                </w:rPr>
                <w:t>"Евпаторийский Винный Завод"</w:t>
              </w:r>
            </w:hyperlink>
          </w:p>
          <w:p w:rsidR="00ED0613" w:rsidRPr="00E16CE2" w:rsidRDefault="00ED0613" w:rsidP="009F5AAD">
            <w:pPr>
              <w:pStyle w:val="a4"/>
              <w:ind w:firstLine="0"/>
              <w:jc w:val="both"/>
              <w:rPr>
                <w:rFonts w:ascii="Times New Roman" w:hAnsi="Times New Roman"/>
                <w:sz w:val="24"/>
                <w:szCs w:val="24"/>
              </w:rPr>
            </w:pP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Производство вина и его розлив с помощью оборудования конвейерного типа.</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4</w:t>
            </w:r>
          </w:p>
        </w:tc>
        <w:tc>
          <w:tcPr>
            <w:tcW w:w="1703" w:type="dxa"/>
          </w:tcPr>
          <w:p w:rsidR="00ED0613" w:rsidRPr="00E16CE2" w:rsidRDefault="00054FC8" w:rsidP="009F5AAD">
            <w:pPr>
              <w:rPr>
                <w:rFonts w:ascii="Times New Roman" w:eastAsia="Times New Roman" w:hAnsi="Times New Roman" w:cs="Times New Roman"/>
                <w:sz w:val="24"/>
                <w:szCs w:val="24"/>
                <w:lang w:eastAsia="ru-RU"/>
              </w:rPr>
            </w:pPr>
            <w:hyperlink r:id="rId18" w:history="1">
              <w:r w:rsidR="00ED0613" w:rsidRPr="00E16CE2">
                <w:rPr>
                  <w:rFonts w:ascii="Times New Roman" w:eastAsia="Times New Roman" w:hAnsi="Times New Roman" w:cs="Times New Roman"/>
                  <w:sz w:val="24"/>
                  <w:szCs w:val="24"/>
                  <w:lang w:eastAsia="ru-RU"/>
                </w:rPr>
                <w:t>Картонно-тарный комбинат</w:t>
              </w:r>
            </w:hyperlink>
          </w:p>
          <w:p w:rsidR="00ED0613" w:rsidRPr="00E16CE2" w:rsidRDefault="00ED0613" w:rsidP="009F5AAD">
            <w:pPr>
              <w:pStyle w:val="a4"/>
              <w:ind w:firstLine="0"/>
              <w:jc w:val="both"/>
              <w:rPr>
                <w:rFonts w:ascii="Times New Roman" w:hAnsi="Times New Roman"/>
                <w:sz w:val="24"/>
                <w:szCs w:val="24"/>
              </w:rPr>
            </w:pP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Изготовление тары из гофрокартона,производство конвейерного типа.</w:t>
            </w:r>
          </w:p>
        </w:tc>
      </w:tr>
      <w:tr w:rsidR="00ED0613" w:rsidRPr="00E16CE2" w:rsidTr="009F5AAD">
        <w:trPr>
          <w:trHeight w:val="1292"/>
        </w:trPr>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5</w:t>
            </w:r>
          </w:p>
        </w:tc>
        <w:tc>
          <w:tcPr>
            <w:tcW w:w="1703" w:type="dxa"/>
          </w:tcPr>
          <w:p w:rsidR="00ED0613" w:rsidRPr="00E16CE2" w:rsidRDefault="00054FC8" w:rsidP="009F5AAD">
            <w:pPr>
              <w:rPr>
                <w:rFonts w:ascii="Times New Roman" w:eastAsia="Times New Roman" w:hAnsi="Times New Roman" w:cs="Times New Roman"/>
                <w:sz w:val="24"/>
                <w:szCs w:val="24"/>
                <w:lang w:eastAsia="ru-RU"/>
              </w:rPr>
            </w:pPr>
            <w:hyperlink r:id="rId19" w:history="1">
              <w:r w:rsidR="00ED0613" w:rsidRPr="00E16CE2">
                <w:rPr>
                  <w:rFonts w:ascii="Times New Roman" w:eastAsia="Times New Roman" w:hAnsi="Times New Roman" w:cs="Times New Roman"/>
                  <w:sz w:val="24"/>
                  <w:szCs w:val="24"/>
                  <w:lang w:eastAsia="ru-RU"/>
                </w:rPr>
                <w:t>Крымский кирпичный завод</w:t>
              </w:r>
            </w:hyperlink>
          </w:p>
          <w:p w:rsidR="00ED0613" w:rsidRPr="00E16CE2" w:rsidRDefault="00ED0613" w:rsidP="009F5AAD">
            <w:pPr>
              <w:pStyle w:val="a4"/>
              <w:ind w:firstLine="0"/>
              <w:jc w:val="both"/>
              <w:rPr>
                <w:rFonts w:ascii="Times New Roman" w:hAnsi="Times New Roman"/>
                <w:sz w:val="24"/>
                <w:szCs w:val="24"/>
              </w:rPr>
            </w:pP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Призводство кирпичей.</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6</w:t>
            </w:r>
          </w:p>
        </w:tc>
        <w:tc>
          <w:tcPr>
            <w:tcW w:w="1703" w:type="dxa"/>
          </w:tcPr>
          <w:p w:rsidR="00ED0613" w:rsidRPr="00E16CE2" w:rsidRDefault="00054FC8" w:rsidP="009F5AAD">
            <w:pPr>
              <w:rPr>
                <w:rFonts w:ascii="Times New Roman" w:eastAsia="Times New Roman" w:hAnsi="Times New Roman" w:cs="Times New Roman"/>
                <w:sz w:val="24"/>
                <w:szCs w:val="24"/>
                <w:lang w:eastAsia="ru-RU"/>
              </w:rPr>
            </w:pPr>
            <w:hyperlink r:id="rId20" w:history="1">
              <w:r w:rsidR="00ED0613" w:rsidRPr="00E16CE2">
                <w:rPr>
                  <w:rFonts w:ascii="Times New Roman" w:eastAsia="Times New Roman" w:hAnsi="Times New Roman" w:cs="Times New Roman"/>
                  <w:sz w:val="24"/>
                  <w:szCs w:val="24"/>
                  <w:lang w:eastAsia="ru-RU"/>
                </w:rPr>
                <w:t>ХимRussia</w:t>
              </w:r>
            </w:hyperlink>
          </w:p>
          <w:p w:rsidR="00ED0613" w:rsidRPr="00E16CE2" w:rsidRDefault="00ED0613" w:rsidP="009F5AAD">
            <w:pPr>
              <w:pStyle w:val="a4"/>
              <w:ind w:firstLine="0"/>
              <w:jc w:val="both"/>
              <w:rPr>
                <w:rFonts w:ascii="Times New Roman" w:hAnsi="Times New Roman"/>
                <w:sz w:val="24"/>
                <w:szCs w:val="24"/>
              </w:rPr>
            </w:pP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Производство автохимии и средств для профессионального клининга в Крыму.</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7</w:t>
            </w:r>
          </w:p>
        </w:tc>
        <w:tc>
          <w:tcPr>
            <w:tcW w:w="1703" w:type="dxa"/>
          </w:tcPr>
          <w:p w:rsidR="00ED0613" w:rsidRPr="00E16CE2" w:rsidRDefault="00ED0613" w:rsidP="009F5AAD">
            <w:pPr>
              <w:pStyle w:val="a4"/>
              <w:ind w:firstLine="0"/>
              <w:jc w:val="both"/>
              <w:rPr>
                <w:rFonts w:ascii="Times New Roman" w:hAnsi="Times New Roman"/>
                <w:sz w:val="24"/>
                <w:szCs w:val="24"/>
              </w:rPr>
            </w:pPr>
            <w:r w:rsidRPr="00ED0613">
              <w:rPr>
                <w:rFonts w:ascii="Times New Roman" w:hAnsi="Times New Roman"/>
                <w:sz w:val="24"/>
                <w:szCs w:val="24"/>
              </w:rPr>
              <w:t>Компания "Эко безопасность Крым"</w:t>
            </w:r>
          </w:p>
        </w:tc>
        <w:tc>
          <w:tcPr>
            <w:tcW w:w="7227" w:type="dxa"/>
          </w:tcPr>
          <w:p w:rsidR="00ED0613" w:rsidRPr="00E16CE2" w:rsidRDefault="00ED0613" w:rsidP="009F5AAD">
            <w:pPr>
              <w:rPr>
                <w:rFonts w:ascii="Times New Roman" w:hAnsi="Times New Roman" w:cs="Times New Roman"/>
                <w:sz w:val="24"/>
                <w:szCs w:val="24"/>
              </w:rPr>
            </w:pPr>
            <w:r w:rsidRPr="00E16CE2">
              <w:rPr>
                <w:rFonts w:ascii="Times New Roman" w:eastAsia="Times New Roman" w:hAnsi="Times New Roman" w:cs="Times New Roman"/>
                <w:sz w:val="24"/>
                <w:szCs w:val="24"/>
                <w:lang w:eastAsia="ru-RU"/>
              </w:rPr>
              <w:t>Производство тентовых накрытий и каркасов для летних площадок, кафе, ресторанов, дискотек и концертных площадок - тенты и каркасы для грузовых автомобилей.</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8</w:t>
            </w:r>
          </w:p>
        </w:tc>
        <w:tc>
          <w:tcPr>
            <w:tcW w:w="1703" w:type="dxa"/>
          </w:tcPr>
          <w:p w:rsidR="00ED0613" w:rsidRPr="00E16CE2" w:rsidRDefault="00ED0613" w:rsidP="009F5AAD">
            <w:pPr>
              <w:pStyle w:val="a4"/>
              <w:ind w:firstLine="0"/>
              <w:jc w:val="both"/>
              <w:rPr>
                <w:rFonts w:ascii="Times New Roman" w:hAnsi="Times New Roman"/>
                <w:sz w:val="24"/>
                <w:szCs w:val="24"/>
              </w:rPr>
            </w:pPr>
            <w:r w:rsidRPr="00ED0613">
              <w:rPr>
                <w:rFonts w:ascii="Times New Roman" w:hAnsi="Times New Roman"/>
                <w:sz w:val="24"/>
                <w:szCs w:val="24"/>
              </w:rPr>
              <w:t>Производство "Абсолют-мебель"</w:t>
            </w: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Мебельная фабрика "Абсолют-мебель" специализируется на производстве детских парт, детских комнат, а также корпусной мебели для дома, офиса</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9</w:t>
            </w:r>
          </w:p>
        </w:tc>
        <w:tc>
          <w:tcPr>
            <w:tcW w:w="1703" w:type="dxa"/>
          </w:tcPr>
          <w:p w:rsidR="00ED0613" w:rsidRPr="00E16CE2" w:rsidRDefault="00ED0613" w:rsidP="009F5AAD">
            <w:pPr>
              <w:pStyle w:val="a4"/>
              <w:ind w:firstLine="0"/>
              <w:jc w:val="both"/>
              <w:rPr>
                <w:rFonts w:ascii="Times New Roman" w:hAnsi="Times New Roman"/>
                <w:sz w:val="24"/>
                <w:szCs w:val="24"/>
              </w:rPr>
            </w:pPr>
            <w:r w:rsidRPr="00ED0613">
              <w:rPr>
                <w:rFonts w:ascii="Times New Roman" w:hAnsi="Times New Roman"/>
                <w:sz w:val="24"/>
                <w:szCs w:val="24"/>
              </w:rPr>
              <w:t>ООО ПКФ "Черемош"</w:t>
            </w: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Изготовление фурнитуры для мебели</w:t>
            </w:r>
          </w:p>
        </w:tc>
      </w:tr>
      <w:tr w:rsidR="00ED0613" w:rsidRPr="00E16CE2" w:rsidTr="009F5AAD">
        <w:tc>
          <w:tcPr>
            <w:tcW w:w="534"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10</w:t>
            </w:r>
          </w:p>
        </w:tc>
        <w:tc>
          <w:tcPr>
            <w:tcW w:w="1703" w:type="dxa"/>
          </w:tcPr>
          <w:p w:rsidR="00ED0613" w:rsidRPr="00E16CE2" w:rsidRDefault="00ED0613" w:rsidP="009F5AAD">
            <w:pPr>
              <w:pStyle w:val="a4"/>
              <w:ind w:firstLine="0"/>
              <w:jc w:val="both"/>
              <w:rPr>
                <w:rFonts w:ascii="Times New Roman" w:hAnsi="Times New Roman"/>
                <w:sz w:val="24"/>
                <w:szCs w:val="24"/>
              </w:rPr>
            </w:pPr>
            <w:r w:rsidRPr="00ED0613">
              <w:rPr>
                <w:rFonts w:ascii="Times New Roman" w:hAnsi="Times New Roman"/>
                <w:sz w:val="24"/>
                <w:szCs w:val="24"/>
              </w:rPr>
              <w:t>Фирма "Планета Цвета"</w:t>
            </w:r>
          </w:p>
        </w:tc>
        <w:tc>
          <w:tcPr>
            <w:tcW w:w="7227" w:type="dxa"/>
          </w:tcPr>
          <w:p w:rsidR="00ED0613" w:rsidRPr="00E16CE2" w:rsidRDefault="00ED0613" w:rsidP="009F5AAD">
            <w:pPr>
              <w:pStyle w:val="a4"/>
              <w:ind w:firstLine="0"/>
              <w:jc w:val="both"/>
              <w:rPr>
                <w:rFonts w:ascii="Times New Roman" w:hAnsi="Times New Roman"/>
                <w:sz w:val="24"/>
                <w:szCs w:val="24"/>
              </w:rPr>
            </w:pPr>
            <w:r w:rsidRPr="00E16CE2">
              <w:rPr>
                <w:rFonts w:ascii="Times New Roman" w:hAnsi="Times New Roman"/>
                <w:sz w:val="24"/>
                <w:szCs w:val="24"/>
              </w:rPr>
              <w:t>Мебельные фасады из МДФ с любым изображением; Стекло ламинированное пластиком; Стекла с тканью или обоями внутри.</w:t>
            </w:r>
          </w:p>
        </w:tc>
      </w:tr>
    </w:tbl>
    <w:p w:rsidR="00ED0613" w:rsidRDefault="00ED0613" w:rsidP="00A04377">
      <w:pPr>
        <w:pStyle w:val="2"/>
        <w:ind w:left="502"/>
        <w:jc w:val="center"/>
        <w:rPr>
          <w:rFonts w:ascii="Times New Roman" w:hAnsi="Times New Roman" w:cs="Times New Roman"/>
          <w:color w:val="auto"/>
          <w:sz w:val="32"/>
          <w:szCs w:val="32"/>
        </w:rPr>
      </w:pPr>
    </w:p>
    <w:p w:rsidR="00ED0613" w:rsidRDefault="00ED0613">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04377" w:rsidRPr="00F40780" w:rsidRDefault="00A04377" w:rsidP="00A04377">
      <w:pPr>
        <w:pStyle w:val="2"/>
        <w:ind w:left="502"/>
        <w:jc w:val="center"/>
        <w:rPr>
          <w:rFonts w:ascii="Times New Roman" w:hAnsi="Times New Roman" w:cs="Times New Roman"/>
          <w:color w:val="auto"/>
          <w:sz w:val="32"/>
          <w:szCs w:val="32"/>
        </w:rPr>
      </w:pPr>
      <w:bookmarkStart w:id="27" w:name="_Toc447264006"/>
      <w:r w:rsidRPr="00F40780">
        <w:rPr>
          <w:rFonts w:ascii="Times New Roman" w:hAnsi="Times New Roman" w:cs="Times New Roman"/>
          <w:color w:val="auto"/>
          <w:sz w:val="32"/>
          <w:szCs w:val="32"/>
        </w:rPr>
        <w:lastRenderedPageBreak/>
        <w:t>ПРИЛОЖЕНИЕ Б</w:t>
      </w:r>
      <w:bookmarkEnd w:id="26"/>
      <w:bookmarkEnd w:id="27"/>
    </w:p>
    <w:p w:rsidR="00A04377" w:rsidRPr="001C2CC6" w:rsidRDefault="00A04377" w:rsidP="00A04377">
      <w:pPr>
        <w:rPr>
          <w:szCs w:val="28"/>
        </w:rPr>
      </w:pPr>
    </w:p>
    <w:p w:rsidR="00A04377" w:rsidRPr="00F40780" w:rsidRDefault="00A04377" w:rsidP="00A04377">
      <w:pPr>
        <w:rPr>
          <w:rFonts w:ascii="Times New Roman" w:hAnsi="Times New Roman" w:cs="Times New Roman"/>
          <w:sz w:val="24"/>
          <w:szCs w:val="24"/>
        </w:rPr>
      </w:pPr>
      <w:r w:rsidRPr="00F40780">
        <w:rPr>
          <w:rFonts w:ascii="Times New Roman" w:hAnsi="Times New Roman" w:cs="Times New Roman"/>
          <w:sz w:val="24"/>
          <w:szCs w:val="24"/>
        </w:rPr>
        <w:t>Таблица Л.1 - Расчет номинального бюджета рабочего времени</w:t>
      </w:r>
    </w:p>
    <w:tbl>
      <w:tblPr>
        <w:tblStyle w:val="af6"/>
        <w:tblW w:w="5000" w:type="pct"/>
        <w:tblLook w:val="04A0" w:firstRow="1" w:lastRow="0" w:firstColumn="1" w:lastColumn="0" w:noHBand="0" w:noVBand="1"/>
      </w:tblPr>
      <w:tblGrid>
        <w:gridCol w:w="1526"/>
        <w:gridCol w:w="1208"/>
        <w:gridCol w:w="1367"/>
        <w:gridCol w:w="1367"/>
        <w:gridCol w:w="1367"/>
        <w:gridCol w:w="1368"/>
        <w:gridCol w:w="1368"/>
      </w:tblGrid>
      <w:tr w:rsidR="00A04377" w:rsidRPr="00F40780" w:rsidTr="003A2E9D">
        <w:trPr>
          <w:trHeight w:val="567"/>
        </w:trPr>
        <w:tc>
          <w:tcPr>
            <w:tcW w:w="1526" w:type="dxa"/>
            <w:vMerge w:val="restart"/>
          </w:tcPr>
          <w:p w:rsidR="00A04377" w:rsidRPr="00893196" w:rsidRDefault="00A04377" w:rsidP="003A2E9D">
            <w:pPr>
              <w:spacing w:line="360" w:lineRule="auto"/>
              <w:jc w:val="center"/>
              <w:rPr>
                <w:rFonts w:ascii="Times New Roman" w:hAnsi="Times New Roman" w:cs="Times New Roman"/>
                <w:b/>
              </w:rPr>
            </w:pPr>
            <w:r w:rsidRPr="00893196">
              <w:rPr>
                <w:rStyle w:val="ac"/>
                <w:rFonts w:ascii="Times New Roman" w:hAnsi="Times New Roman" w:cs="Times New Roman"/>
                <w:b w:val="0"/>
              </w:rPr>
              <w:t>Месяц /</w:t>
            </w:r>
            <w:r w:rsidRPr="00893196">
              <w:rPr>
                <w:rFonts w:ascii="Times New Roman" w:hAnsi="Times New Roman" w:cs="Times New Roman"/>
                <w:b/>
                <w:bCs/>
              </w:rPr>
              <w:br/>
            </w:r>
            <w:r w:rsidRPr="00893196">
              <w:rPr>
                <w:rStyle w:val="ac"/>
                <w:rFonts w:ascii="Times New Roman" w:hAnsi="Times New Roman" w:cs="Times New Roman"/>
                <w:b w:val="0"/>
              </w:rPr>
              <w:t>Квартал /</w:t>
            </w:r>
            <w:r w:rsidRPr="00893196">
              <w:rPr>
                <w:rFonts w:ascii="Times New Roman" w:hAnsi="Times New Roman" w:cs="Times New Roman"/>
                <w:b/>
                <w:bCs/>
              </w:rPr>
              <w:br/>
            </w:r>
            <w:r w:rsidRPr="00893196">
              <w:rPr>
                <w:rStyle w:val="ac"/>
                <w:rFonts w:ascii="Times New Roman" w:hAnsi="Times New Roman" w:cs="Times New Roman"/>
                <w:b w:val="0"/>
              </w:rPr>
              <w:t>Год</w:t>
            </w:r>
          </w:p>
        </w:tc>
        <w:tc>
          <w:tcPr>
            <w:tcW w:w="3942" w:type="dxa"/>
            <w:gridSpan w:val="3"/>
          </w:tcPr>
          <w:p w:rsidR="00A04377" w:rsidRPr="00F40780" w:rsidRDefault="00A04377" w:rsidP="003A2E9D">
            <w:pPr>
              <w:spacing w:line="360" w:lineRule="auto"/>
              <w:jc w:val="center"/>
              <w:rPr>
                <w:rFonts w:ascii="Times New Roman" w:hAnsi="Times New Roman" w:cs="Times New Roman"/>
              </w:rPr>
            </w:pPr>
            <w:r w:rsidRPr="00F40780">
              <w:rPr>
                <w:rFonts w:ascii="Times New Roman" w:hAnsi="Times New Roman" w:cs="Times New Roman"/>
              </w:rPr>
              <w:t>Количество дней</w:t>
            </w:r>
          </w:p>
        </w:tc>
        <w:tc>
          <w:tcPr>
            <w:tcW w:w="4103" w:type="dxa"/>
            <w:gridSpan w:val="3"/>
          </w:tcPr>
          <w:p w:rsidR="00A04377" w:rsidRPr="00F40780" w:rsidRDefault="00A04377" w:rsidP="003A2E9D">
            <w:pPr>
              <w:spacing w:line="360" w:lineRule="auto"/>
              <w:jc w:val="center"/>
              <w:rPr>
                <w:rFonts w:ascii="Times New Roman" w:hAnsi="Times New Roman" w:cs="Times New Roman"/>
              </w:rPr>
            </w:pPr>
            <w:r w:rsidRPr="00F40780">
              <w:rPr>
                <w:rFonts w:ascii="Times New Roman" w:hAnsi="Times New Roman" w:cs="Times New Roman"/>
              </w:rPr>
              <w:t>Рабочее время (час)</w:t>
            </w:r>
          </w:p>
        </w:tc>
      </w:tr>
      <w:tr w:rsidR="00A04377" w:rsidRPr="00F40780" w:rsidTr="003A2E9D">
        <w:trPr>
          <w:trHeight w:val="567"/>
        </w:trPr>
        <w:tc>
          <w:tcPr>
            <w:tcW w:w="1526" w:type="dxa"/>
            <w:vMerge/>
          </w:tcPr>
          <w:p w:rsidR="00A04377" w:rsidRPr="00893196" w:rsidRDefault="00A04377" w:rsidP="003A2E9D">
            <w:pPr>
              <w:spacing w:line="360" w:lineRule="auto"/>
              <w:jc w:val="center"/>
              <w:rPr>
                <w:rFonts w:ascii="Times New Roman" w:hAnsi="Times New Roman" w:cs="Times New Roman"/>
              </w:rPr>
            </w:pPr>
          </w:p>
        </w:tc>
        <w:tc>
          <w:tcPr>
            <w:tcW w:w="3942" w:type="dxa"/>
            <w:gridSpan w:val="3"/>
          </w:tcPr>
          <w:p w:rsidR="00A04377" w:rsidRPr="00F40780" w:rsidRDefault="00A04377" w:rsidP="003A2E9D">
            <w:pPr>
              <w:spacing w:line="360" w:lineRule="auto"/>
              <w:jc w:val="center"/>
              <w:rPr>
                <w:rFonts w:ascii="Times New Roman" w:hAnsi="Times New Roman" w:cs="Times New Roman"/>
              </w:rPr>
            </w:pPr>
            <w:r w:rsidRPr="00F40780">
              <w:rPr>
                <w:rFonts w:ascii="Times New Roman" w:hAnsi="Times New Roman" w:cs="Times New Roman"/>
              </w:rPr>
              <w:t>Календарных     Рабочих     Выходных</w:t>
            </w:r>
          </w:p>
        </w:tc>
        <w:tc>
          <w:tcPr>
            <w:tcW w:w="4103" w:type="dxa"/>
            <w:gridSpan w:val="3"/>
          </w:tcPr>
          <w:p w:rsidR="00A04377" w:rsidRPr="00F40780" w:rsidRDefault="00A04377" w:rsidP="003A2E9D">
            <w:pPr>
              <w:spacing w:line="360" w:lineRule="auto"/>
              <w:jc w:val="center"/>
              <w:rPr>
                <w:rFonts w:ascii="Times New Roman" w:hAnsi="Times New Roman" w:cs="Times New Roman"/>
              </w:rPr>
            </w:pPr>
            <w:r w:rsidRPr="00F40780">
              <w:rPr>
                <w:rFonts w:ascii="Times New Roman" w:hAnsi="Times New Roman" w:cs="Times New Roman"/>
              </w:rPr>
              <w:t>40 час/нед     36 час/нед     24 час/нед</w:t>
            </w:r>
          </w:p>
        </w:tc>
      </w:tr>
      <w:tr w:rsidR="00A04377" w:rsidRPr="00F40780" w:rsidTr="003A2E9D">
        <w:trPr>
          <w:trHeight w:val="567"/>
        </w:trPr>
        <w:tc>
          <w:tcPr>
            <w:tcW w:w="1526" w:type="dxa"/>
          </w:tcPr>
          <w:p w:rsidR="00A04377" w:rsidRPr="00893196" w:rsidRDefault="00A04377" w:rsidP="003A2E9D">
            <w:pPr>
              <w:spacing w:line="360" w:lineRule="auto"/>
              <w:jc w:val="center"/>
              <w:rPr>
                <w:rFonts w:ascii="Times New Roman" w:hAnsi="Times New Roman" w:cs="Times New Roman"/>
              </w:rPr>
            </w:pPr>
            <w:r w:rsidRPr="00893196">
              <w:rPr>
                <w:rFonts w:ascii="Times New Roman" w:hAnsi="Times New Roman" w:cs="Times New Roman"/>
              </w:rPr>
              <w:t>Январь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120</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72</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Февраль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159</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143</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95</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Март</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151.2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100.8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Апрель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151.2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100.8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Май</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12</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136.8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91.2</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Июнь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w:t>
            </w:r>
          </w:p>
        </w:tc>
        <w:tc>
          <w:tcPr>
            <w:tcW w:w="1367" w:type="dxa"/>
            <w:vAlign w:val="center"/>
          </w:tcPr>
          <w:p w:rsidR="00A04377" w:rsidRPr="00F40780" w:rsidRDefault="00A04377" w:rsidP="003A2E9D">
            <w:pPr>
              <w:jc w:val="center"/>
              <w:rPr>
                <w:rFonts w:ascii="Times New Roman" w:hAnsi="Times New Roman" w:cs="Times New Roman"/>
                <w:lang w:val="en-US"/>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151.2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100.8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Июль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151.2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100.8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Август</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23</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8</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184</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165.6</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110.4</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Сентябрь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22</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8</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176</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158.4</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105.6</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Октябрь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151.2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100.8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Ноябрь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167</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150.2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99.8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rPr>
            </w:pPr>
            <w:r w:rsidRPr="00893196">
              <w:rPr>
                <w:rFonts w:ascii="Times New Roman" w:hAnsi="Times New Roman" w:cs="Times New Roman"/>
              </w:rPr>
              <w:t>Декабрь</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22</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176</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158.4</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105.6</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b/>
              </w:rPr>
            </w:pPr>
            <w:r w:rsidRPr="00893196">
              <w:rPr>
                <w:rStyle w:val="ac"/>
                <w:rFonts w:ascii="Times New Roman" w:hAnsi="Times New Roman" w:cs="Times New Roman"/>
                <w:b w:val="0"/>
              </w:rPr>
              <w:t>1 квартал</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56</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35</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447</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402.2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267.8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b/>
              </w:rPr>
            </w:pPr>
            <w:r w:rsidRPr="00893196">
              <w:rPr>
                <w:rStyle w:val="ac"/>
                <w:rFonts w:ascii="Times New Roman" w:hAnsi="Times New Roman" w:cs="Times New Roman"/>
                <w:b w:val="0"/>
              </w:rPr>
              <w:t>2 квартал</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61</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488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439.2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292.8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b/>
              </w:rPr>
            </w:pPr>
            <w:r w:rsidRPr="00893196">
              <w:rPr>
                <w:rStyle w:val="ac"/>
                <w:rFonts w:ascii="Times New Roman" w:hAnsi="Times New Roman" w:cs="Times New Roman"/>
                <w:b w:val="0"/>
              </w:rPr>
              <w:t>3 квартал</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92</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66</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26</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528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475.2</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316.8</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b/>
              </w:rPr>
            </w:pPr>
            <w:r w:rsidRPr="00893196">
              <w:rPr>
                <w:rStyle w:val="ac"/>
                <w:rFonts w:ascii="Times New Roman" w:hAnsi="Times New Roman" w:cs="Times New Roman"/>
                <w:b w:val="0"/>
              </w:rPr>
              <w:t>4 квартал</w:t>
            </w:r>
          </w:p>
        </w:tc>
        <w:tc>
          <w:tcPr>
            <w:tcW w:w="120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92</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64</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28</w:t>
            </w:r>
          </w:p>
        </w:tc>
        <w:tc>
          <w:tcPr>
            <w:tcW w:w="1367"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511</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459.8</w:t>
            </w:r>
          </w:p>
        </w:tc>
        <w:tc>
          <w:tcPr>
            <w:tcW w:w="1368" w:type="dxa"/>
            <w:vAlign w:val="center"/>
          </w:tcPr>
          <w:p w:rsidR="00A04377" w:rsidRPr="00F40780" w:rsidRDefault="00A04377" w:rsidP="003A2E9D">
            <w:pPr>
              <w:jc w:val="center"/>
              <w:rPr>
                <w:rFonts w:ascii="Times New Roman" w:hAnsi="Times New Roman" w:cs="Times New Roman"/>
              </w:rPr>
            </w:pPr>
            <w:r w:rsidRPr="00F40780">
              <w:rPr>
                <w:rFonts w:ascii="Times New Roman" w:hAnsi="Times New Roman" w:cs="Times New Roman"/>
              </w:rPr>
              <w:t>306.2</w:t>
            </w:r>
          </w:p>
        </w:tc>
      </w:tr>
      <w:tr w:rsidR="00A04377" w:rsidRPr="00F40780" w:rsidTr="003A2E9D">
        <w:trPr>
          <w:trHeight w:val="567"/>
        </w:trPr>
        <w:tc>
          <w:tcPr>
            <w:tcW w:w="1526" w:type="dxa"/>
            <w:vAlign w:val="center"/>
          </w:tcPr>
          <w:p w:rsidR="00A04377" w:rsidRPr="00893196" w:rsidRDefault="00A04377" w:rsidP="003A2E9D">
            <w:pPr>
              <w:jc w:val="center"/>
              <w:rPr>
                <w:rFonts w:ascii="Times New Roman" w:hAnsi="Times New Roman" w:cs="Times New Roman"/>
                <w:b/>
              </w:rPr>
            </w:pPr>
            <w:r w:rsidRPr="00893196">
              <w:rPr>
                <w:rStyle w:val="ac"/>
                <w:rFonts w:ascii="Times New Roman" w:hAnsi="Times New Roman" w:cs="Times New Roman"/>
                <w:b w:val="0"/>
              </w:rPr>
              <w:t>2016 год</w:t>
            </w:r>
          </w:p>
        </w:tc>
        <w:tc>
          <w:tcPr>
            <w:tcW w:w="1208"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366</w:t>
            </w:r>
          </w:p>
        </w:tc>
        <w:tc>
          <w:tcPr>
            <w:tcW w:w="1367"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247</w:t>
            </w:r>
          </w:p>
        </w:tc>
        <w:tc>
          <w:tcPr>
            <w:tcW w:w="1367"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119</w:t>
            </w:r>
          </w:p>
        </w:tc>
        <w:tc>
          <w:tcPr>
            <w:tcW w:w="1367"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1974</w:t>
            </w:r>
          </w:p>
        </w:tc>
        <w:tc>
          <w:tcPr>
            <w:tcW w:w="1368"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1776.4</w:t>
            </w:r>
          </w:p>
        </w:tc>
        <w:tc>
          <w:tcPr>
            <w:tcW w:w="1368" w:type="dxa"/>
            <w:vAlign w:val="center"/>
          </w:tcPr>
          <w:p w:rsidR="00A04377" w:rsidRPr="00F40780" w:rsidRDefault="00A04377" w:rsidP="003A2E9D">
            <w:pPr>
              <w:jc w:val="center"/>
              <w:rPr>
                <w:rFonts w:ascii="Times New Roman" w:hAnsi="Times New Roman" w:cs="Times New Roman"/>
                <w:bCs/>
              </w:rPr>
            </w:pPr>
            <w:r w:rsidRPr="00F40780">
              <w:rPr>
                <w:rFonts w:ascii="Times New Roman" w:hAnsi="Times New Roman" w:cs="Times New Roman"/>
                <w:bCs/>
              </w:rPr>
              <w:t>1183.6</w:t>
            </w:r>
          </w:p>
        </w:tc>
      </w:tr>
    </w:tbl>
    <w:p w:rsidR="00A04377" w:rsidRPr="00F40780" w:rsidRDefault="00A04377" w:rsidP="00A04377">
      <w:pPr>
        <w:spacing w:line="360" w:lineRule="auto"/>
        <w:rPr>
          <w:rFonts w:ascii="Times New Roman" w:hAnsi="Times New Roman" w:cs="Times New Roman"/>
        </w:rPr>
      </w:pPr>
    </w:p>
    <w:p w:rsidR="00A04377" w:rsidRPr="0084245B" w:rsidRDefault="00A04377" w:rsidP="00A04377">
      <w:pPr>
        <w:rPr>
          <w:rFonts w:ascii="Times New Roman" w:hAnsi="Times New Roman" w:cs="Times New Roman"/>
        </w:rPr>
      </w:pPr>
    </w:p>
    <w:p w:rsidR="004E4B10" w:rsidRPr="0015290B" w:rsidRDefault="004E4B10" w:rsidP="00DA678E">
      <w:pPr>
        <w:spacing w:after="0" w:line="360" w:lineRule="auto"/>
        <w:jc w:val="both"/>
        <w:rPr>
          <w:rFonts w:ascii="Times New Roman" w:hAnsi="Times New Roman" w:cs="Times New Roman"/>
          <w:sz w:val="28"/>
          <w:szCs w:val="28"/>
        </w:rPr>
      </w:pPr>
    </w:p>
    <w:sectPr w:rsidR="004E4B10" w:rsidRPr="0015290B" w:rsidSect="00570A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Droid Sans Fallback">
    <w:altName w:val="MS Gothic"/>
    <w:charset w:val="80"/>
    <w:family w:val="auto"/>
    <w:pitch w:val="variable"/>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rPr>
        <w:rFonts w:ascii="Courier New" w:hAnsi="Courier New" w:cs="Courier New"/>
      </w:r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40B4E7B"/>
    <w:multiLevelType w:val="multilevel"/>
    <w:tmpl w:val="F9363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36C94"/>
    <w:multiLevelType w:val="hybridMultilevel"/>
    <w:tmpl w:val="6B225D94"/>
    <w:lvl w:ilvl="0" w:tplc="1BF8505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FEC7927"/>
    <w:multiLevelType w:val="multilevel"/>
    <w:tmpl w:val="1BEA5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7F3E"/>
    <w:multiLevelType w:val="hybridMultilevel"/>
    <w:tmpl w:val="75E0784A"/>
    <w:lvl w:ilvl="0" w:tplc="6622B0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F845CE"/>
    <w:multiLevelType w:val="multilevel"/>
    <w:tmpl w:val="35B244C2"/>
    <w:lvl w:ilvl="0">
      <w:start w:val="1"/>
      <w:numFmt w:val="decimal"/>
      <w:lvlText w:val="%1."/>
      <w:lvlJc w:val="left"/>
      <w:pPr>
        <w:ind w:left="1068" w:hanging="360"/>
      </w:pPr>
    </w:lvl>
    <w:lvl w:ilvl="1">
      <w:start w:val="4"/>
      <w:numFmt w:val="decimal"/>
      <w:isLgl/>
      <w:lvlText w:val="%1.%2"/>
      <w:lvlJc w:val="left"/>
      <w:pPr>
        <w:ind w:left="1158" w:hanging="45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148" w:hanging="1440"/>
      </w:pPr>
    </w:lvl>
  </w:abstractNum>
  <w:abstractNum w:abstractNumId="6" w15:restartNumberingAfterBreak="0">
    <w:nsid w:val="19AB6AC8"/>
    <w:multiLevelType w:val="hybridMultilevel"/>
    <w:tmpl w:val="B420C06C"/>
    <w:lvl w:ilvl="0" w:tplc="1BF85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5500F1"/>
    <w:multiLevelType w:val="hybridMultilevel"/>
    <w:tmpl w:val="77A69D9A"/>
    <w:lvl w:ilvl="0" w:tplc="3FBECF9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15:restartNumberingAfterBreak="0">
    <w:nsid w:val="20C56FAA"/>
    <w:multiLevelType w:val="multilevel"/>
    <w:tmpl w:val="0000000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rPr>
        <w:rFonts w:ascii="Courier New" w:hAnsi="Courier New" w:cs="Courier New"/>
      </w:r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9" w15:restartNumberingAfterBreak="0">
    <w:nsid w:val="22217538"/>
    <w:multiLevelType w:val="multilevel"/>
    <w:tmpl w:val="52BC8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93503"/>
    <w:multiLevelType w:val="hybridMultilevel"/>
    <w:tmpl w:val="F23A50C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4DF0FFB"/>
    <w:multiLevelType w:val="multilevel"/>
    <w:tmpl w:val="0000000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rPr>
        <w:rFonts w:ascii="Courier New" w:hAnsi="Courier New" w:cs="Courier New"/>
      </w:r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2" w15:restartNumberingAfterBreak="0">
    <w:nsid w:val="47BA65A0"/>
    <w:multiLevelType w:val="multilevel"/>
    <w:tmpl w:val="0D2E2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B3BF4"/>
    <w:multiLevelType w:val="multilevel"/>
    <w:tmpl w:val="0000000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rPr>
        <w:rFonts w:ascii="Courier New" w:hAnsi="Courier New" w:cs="Courier New"/>
      </w:r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15:restartNumberingAfterBreak="0">
    <w:nsid w:val="4A392085"/>
    <w:multiLevelType w:val="multilevel"/>
    <w:tmpl w:val="0000000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rPr>
        <w:rFonts w:ascii="Courier New" w:hAnsi="Courier New" w:cs="Courier New"/>
      </w:r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5" w15:restartNumberingAfterBreak="0">
    <w:nsid w:val="58A16D42"/>
    <w:multiLevelType w:val="hybridMultilevel"/>
    <w:tmpl w:val="57FCA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28662D"/>
    <w:multiLevelType w:val="hybridMultilevel"/>
    <w:tmpl w:val="3D1489E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67992628"/>
    <w:multiLevelType w:val="hybridMultilevel"/>
    <w:tmpl w:val="30AA3E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B94075"/>
    <w:multiLevelType w:val="hybridMultilevel"/>
    <w:tmpl w:val="1C100D34"/>
    <w:lvl w:ilvl="0" w:tplc="398406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28F2A95"/>
    <w:multiLevelType w:val="multilevel"/>
    <w:tmpl w:val="87147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80268"/>
    <w:multiLevelType w:val="multilevel"/>
    <w:tmpl w:val="F3B03D7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15:restartNumberingAfterBreak="0">
    <w:nsid w:val="7C8C5FE7"/>
    <w:multiLevelType w:val="multilevel"/>
    <w:tmpl w:val="BE28866A"/>
    <w:lvl w:ilvl="0">
      <w:start w:val="1"/>
      <w:numFmt w:val="decimal"/>
      <w:lvlText w:val="%1"/>
      <w:lvlJc w:val="left"/>
      <w:pPr>
        <w:ind w:left="576" w:hanging="576"/>
      </w:pPr>
      <w:rPr>
        <w:rFonts w:hint="default"/>
      </w:rPr>
    </w:lvl>
    <w:lvl w:ilvl="1">
      <w:start w:val="2"/>
      <w:numFmt w:val="decimal"/>
      <w:lvlText w:val="%1.%2"/>
      <w:lvlJc w:val="left"/>
      <w:pPr>
        <w:ind w:left="763" w:hanging="576"/>
      </w:pPr>
      <w:rPr>
        <w:rFonts w:hint="default"/>
      </w:rPr>
    </w:lvl>
    <w:lvl w:ilvl="2">
      <w:start w:val="3"/>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22" w15:restartNumberingAfterBreak="0">
    <w:nsid w:val="7CD70891"/>
    <w:multiLevelType w:val="hybridMultilevel"/>
    <w:tmpl w:val="7BD6666A"/>
    <w:lvl w:ilvl="0" w:tplc="3984061C">
      <w:start w:val="1"/>
      <w:numFmt w:val="bullet"/>
      <w:lvlText w:val=""/>
      <w:lvlJc w:val="left"/>
      <w:pPr>
        <w:ind w:left="1654" w:hanging="360"/>
      </w:pPr>
      <w:rPr>
        <w:rFonts w:ascii="Symbol" w:hAnsi="Symbol" w:hint="default"/>
      </w:rPr>
    </w:lvl>
    <w:lvl w:ilvl="1" w:tplc="04220003" w:tentative="1">
      <w:start w:val="1"/>
      <w:numFmt w:val="bullet"/>
      <w:lvlText w:val="o"/>
      <w:lvlJc w:val="left"/>
      <w:pPr>
        <w:ind w:left="1665" w:hanging="360"/>
      </w:pPr>
      <w:rPr>
        <w:rFonts w:ascii="Courier New" w:hAnsi="Courier New" w:hint="default"/>
      </w:rPr>
    </w:lvl>
    <w:lvl w:ilvl="2" w:tplc="04220005" w:tentative="1">
      <w:start w:val="1"/>
      <w:numFmt w:val="bullet"/>
      <w:lvlText w:val=""/>
      <w:lvlJc w:val="left"/>
      <w:pPr>
        <w:ind w:left="2385" w:hanging="360"/>
      </w:pPr>
      <w:rPr>
        <w:rFonts w:ascii="Wingdings" w:hAnsi="Wingdings" w:hint="default"/>
      </w:rPr>
    </w:lvl>
    <w:lvl w:ilvl="3" w:tplc="04220001" w:tentative="1">
      <w:start w:val="1"/>
      <w:numFmt w:val="bullet"/>
      <w:lvlText w:val=""/>
      <w:lvlJc w:val="left"/>
      <w:pPr>
        <w:ind w:left="3105" w:hanging="360"/>
      </w:pPr>
      <w:rPr>
        <w:rFonts w:ascii="Symbol" w:hAnsi="Symbol" w:hint="default"/>
      </w:rPr>
    </w:lvl>
    <w:lvl w:ilvl="4" w:tplc="04220003" w:tentative="1">
      <w:start w:val="1"/>
      <w:numFmt w:val="bullet"/>
      <w:lvlText w:val="o"/>
      <w:lvlJc w:val="left"/>
      <w:pPr>
        <w:ind w:left="3825" w:hanging="360"/>
      </w:pPr>
      <w:rPr>
        <w:rFonts w:ascii="Courier New" w:hAnsi="Courier New" w:hint="default"/>
      </w:rPr>
    </w:lvl>
    <w:lvl w:ilvl="5" w:tplc="04220005" w:tentative="1">
      <w:start w:val="1"/>
      <w:numFmt w:val="bullet"/>
      <w:lvlText w:val=""/>
      <w:lvlJc w:val="left"/>
      <w:pPr>
        <w:ind w:left="4545" w:hanging="360"/>
      </w:pPr>
      <w:rPr>
        <w:rFonts w:ascii="Wingdings" w:hAnsi="Wingdings" w:hint="default"/>
      </w:rPr>
    </w:lvl>
    <w:lvl w:ilvl="6" w:tplc="04220001" w:tentative="1">
      <w:start w:val="1"/>
      <w:numFmt w:val="bullet"/>
      <w:lvlText w:val=""/>
      <w:lvlJc w:val="left"/>
      <w:pPr>
        <w:ind w:left="5265" w:hanging="360"/>
      </w:pPr>
      <w:rPr>
        <w:rFonts w:ascii="Symbol" w:hAnsi="Symbol" w:hint="default"/>
      </w:rPr>
    </w:lvl>
    <w:lvl w:ilvl="7" w:tplc="04220003" w:tentative="1">
      <w:start w:val="1"/>
      <w:numFmt w:val="bullet"/>
      <w:lvlText w:val="o"/>
      <w:lvlJc w:val="left"/>
      <w:pPr>
        <w:ind w:left="5985" w:hanging="360"/>
      </w:pPr>
      <w:rPr>
        <w:rFonts w:ascii="Courier New" w:hAnsi="Courier New" w:hint="default"/>
      </w:rPr>
    </w:lvl>
    <w:lvl w:ilvl="8" w:tplc="04220005" w:tentative="1">
      <w:start w:val="1"/>
      <w:numFmt w:val="bullet"/>
      <w:lvlText w:val=""/>
      <w:lvlJc w:val="left"/>
      <w:pPr>
        <w:ind w:left="6705" w:hanging="360"/>
      </w:pPr>
      <w:rPr>
        <w:rFonts w:ascii="Wingdings" w:hAnsi="Wingdings" w:hint="default"/>
      </w:rPr>
    </w:lvl>
  </w:abstractNum>
  <w:abstractNum w:abstractNumId="23" w15:restartNumberingAfterBreak="0">
    <w:nsid w:val="7D515840"/>
    <w:multiLevelType w:val="multilevel"/>
    <w:tmpl w:val="C0B2F1AC"/>
    <w:lvl w:ilvl="0">
      <w:start w:val="1"/>
      <w:numFmt w:val="decimal"/>
      <w:lvlText w:val="%1"/>
      <w:lvlJc w:val="left"/>
      <w:pPr>
        <w:ind w:left="576" w:hanging="576"/>
      </w:pPr>
      <w:rPr>
        <w:rFonts w:hint="default"/>
      </w:rPr>
    </w:lvl>
    <w:lvl w:ilvl="1">
      <w:start w:val="1"/>
      <w:numFmt w:val="decimal"/>
      <w:lvlText w:val="%1.%2"/>
      <w:lvlJc w:val="left"/>
      <w:pPr>
        <w:ind w:left="996" w:hanging="576"/>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20"/>
  </w:num>
  <w:num w:numId="2">
    <w:abstractNumId w:val="23"/>
  </w:num>
  <w:num w:numId="3">
    <w:abstractNumId w:val="0"/>
  </w:num>
  <w:num w:numId="4">
    <w:abstractNumId w:val="21"/>
  </w:num>
  <w:num w:numId="5">
    <w:abstractNumId w:val="14"/>
  </w:num>
  <w:num w:numId="6">
    <w:abstractNumId w:val="8"/>
  </w:num>
  <w:num w:numId="7">
    <w:abstractNumId w:val="13"/>
  </w:num>
  <w:num w:numId="8">
    <w:abstractNumId w:val="11"/>
  </w:num>
  <w:num w:numId="9">
    <w:abstractNumId w:val="3"/>
  </w:num>
  <w:num w:numId="10">
    <w:abstractNumId w:val="9"/>
  </w:num>
  <w:num w:numId="11">
    <w:abstractNumId w:val="1"/>
  </w:num>
  <w:num w:numId="12">
    <w:abstractNumId w:val="19"/>
  </w:num>
  <w:num w:numId="13">
    <w:abstractNumId w:val="12"/>
  </w:num>
  <w:num w:numId="14">
    <w:abstractNumId w:val="17"/>
  </w:num>
  <w:num w:numId="15">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 w:numId="18">
    <w:abstractNumId w:val="2"/>
  </w:num>
  <w:num w:numId="19">
    <w:abstractNumId w:val="18"/>
  </w:num>
  <w:num w:numId="20">
    <w:abstractNumId w:val="22"/>
  </w:num>
  <w:num w:numId="21">
    <w:abstractNumId w:val="6"/>
  </w:num>
  <w:num w:numId="22">
    <w:abstractNumId w:val="7"/>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8C"/>
    <w:rsid w:val="00003124"/>
    <w:rsid w:val="00010C49"/>
    <w:rsid w:val="00043321"/>
    <w:rsid w:val="0005448B"/>
    <w:rsid w:val="00054FC8"/>
    <w:rsid w:val="00062C94"/>
    <w:rsid w:val="000B4B76"/>
    <w:rsid w:val="000B66CA"/>
    <w:rsid w:val="000E0B66"/>
    <w:rsid w:val="000E2798"/>
    <w:rsid w:val="00103C0D"/>
    <w:rsid w:val="00104158"/>
    <w:rsid w:val="00113E5D"/>
    <w:rsid w:val="00120669"/>
    <w:rsid w:val="0012695F"/>
    <w:rsid w:val="0013327D"/>
    <w:rsid w:val="00150CAA"/>
    <w:rsid w:val="0015215A"/>
    <w:rsid w:val="0015290B"/>
    <w:rsid w:val="00157D2B"/>
    <w:rsid w:val="00164577"/>
    <w:rsid w:val="00182718"/>
    <w:rsid w:val="00183A7A"/>
    <w:rsid w:val="00194002"/>
    <w:rsid w:val="001A5F68"/>
    <w:rsid w:val="001B58A4"/>
    <w:rsid w:val="001C1AAD"/>
    <w:rsid w:val="001C5993"/>
    <w:rsid w:val="001D198B"/>
    <w:rsid w:val="00205EE2"/>
    <w:rsid w:val="0022385F"/>
    <w:rsid w:val="00231B97"/>
    <w:rsid w:val="002452AB"/>
    <w:rsid w:val="00254AFA"/>
    <w:rsid w:val="0026004D"/>
    <w:rsid w:val="002604A7"/>
    <w:rsid w:val="00275914"/>
    <w:rsid w:val="00277F87"/>
    <w:rsid w:val="00283921"/>
    <w:rsid w:val="002842CD"/>
    <w:rsid w:val="002977E5"/>
    <w:rsid w:val="002A17F8"/>
    <w:rsid w:val="002B4DCE"/>
    <w:rsid w:val="002B7427"/>
    <w:rsid w:val="00307327"/>
    <w:rsid w:val="00326687"/>
    <w:rsid w:val="0034756F"/>
    <w:rsid w:val="00374336"/>
    <w:rsid w:val="00387ED7"/>
    <w:rsid w:val="003A2D07"/>
    <w:rsid w:val="003A2E9D"/>
    <w:rsid w:val="003A4EA0"/>
    <w:rsid w:val="003A67EB"/>
    <w:rsid w:val="003E6B96"/>
    <w:rsid w:val="0044407D"/>
    <w:rsid w:val="00457413"/>
    <w:rsid w:val="00463368"/>
    <w:rsid w:val="004646F6"/>
    <w:rsid w:val="00467628"/>
    <w:rsid w:val="0047235E"/>
    <w:rsid w:val="00485042"/>
    <w:rsid w:val="004A4BED"/>
    <w:rsid w:val="004D6C6E"/>
    <w:rsid w:val="004E4B10"/>
    <w:rsid w:val="004E6397"/>
    <w:rsid w:val="0050119E"/>
    <w:rsid w:val="00507781"/>
    <w:rsid w:val="005168C9"/>
    <w:rsid w:val="00516C0C"/>
    <w:rsid w:val="00530DE4"/>
    <w:rsid w:val="00545467"/>
    <w:rsid w:val="00546A8D"/>
    <w:rsid w:val="00550E5E"/>
    <w:rsid w:val="005555F1"/>
    <w:rsid w:val="00570A4D"/>
    <w:rsid w:val="00594223"/>
    <w:rsid w:val="00595B31"/>
    <w:rsid w:val="005C2D86"/>
    <w:rsid w:val="005D7ADE"/>
    <w:rsid w:val="00602167"/>
    <w:rsid w:val="00603061"/>
    <w:rsid w:val="00611CAE"/>
    <w:rsid w:val="00621743"/>
    <w:rsid w:val="00623D5E"/>
    <w:rsid w:val="00632522"/>
    <w:rsid w:val="0067448E"/>
    <w:rsid w:val="006853BC"/>
    <w:rsid w:val="006A0483"/>
    <w:rsid w:val="006B71A3"/>
    <w:rsid w:val="006E3FDD"/>
    <w:rsid w:val="006E6E19"/>
    <w:rsid w:val="007035EC"/>
    <w:rsid w:val="007104E2"/>
    <w:rsid w:val="007470B0"/>
    <w:rsid w:val="00755759"/>
    <w:rsid w:val="00757838"/>
    <w:rsid w:val="00765936"/>
    <w:rsid w:val="0077319B"/>
    <w:rsid w:val="007740D4"/>
    <w:rsid w:val="00781EBD"/>
    <w:rsid w:val="007B2D4E"/>
    <w:rsid w:val="007B618C"/>
    <w:rsid w:val="007C235D"/>
    <w:rsid w:val="007C3288"/>
    <w:rsid w:val="007D5DC8"/>
    <w:rsid w:val="007F0FB8"/>
    <w:rsid w:val="007F37D1"/>
    <w:rsid w:val="00805773"/>
    <w:rsid w:val="00810353"/>
    <w:rsid w:val="00813E2C"/>
    <w:rsid w:val="00846649"/>
    <w:rsid w:val="00856C30"/>
    <w:rsid w:val="00876BB8"/>
    <w:rsid w:val="00893196"/>
    <w:rsid w:val="008A0B6E"/>
    <w:rsid w:val="008A71B3"/>
    <w:rsid w:val="008B37F3"/>
    <w:rsid w:val="008B5011"/>
    <w:rsid w:val="008B55BF"/>
    <w:rsid w:val="008C5557"/>
    <w:rsid w:val="008F5EB3"/>
    <w:rsid w:val="008F6C92"/>
    <w:rsid w:val="00903902"/>
    <w:rsid w:val="009133B5"/>
    <w:rsid w:val="00915FEA"/>
    <w:rsid w:val="0092418C"/>
    <w:rsid w:val="00934157"/>
    <w:rsid w:val="00944C6E"/>
    <w:rsid w:val="00965D26"/>
    <w:rsid w:val="00985892"/>
    <w:rsid w:val="009B4904"/>
    <w:rsid w:val="009F08B1"/>
    <w:rsid w:val="009F120F"/>
    <w:rsid w:val="009F1B3C"/>
    <w:rsid w:val="009F3376"/>
    <w:rsid w:val="00A04377"/>
    <w:rsid w:val="00A25644"/>
    <w:rsid w:val="00A365ED"/>
    <w:rsid w:val="00A7737F"/>
    <w:rsid w:val="00A8752A"/>
    <w:rsid w:val="00A96023"/>
    <w:rsid w:val="00AC02CF"/>
    <w:rsid w:val="00AE2E77"/>
    <w:rsid w:val="00B15BC1"/>
    <w:rsid w:val="00B402DB"/>
    <w:rsid w:val="00B6102A"/>
    <w:rsid w:val="00B64E29"/>
    <w:rsid w:val="00B71DE3"/>
    <w:rsid w:val="00B72AA1"/>
    <w:rsid w:val="00B7435E"/>
    <w:rsid w:val="00B77A2D"/>
    <w:rsid w:val="00B941B0"/>
    <w:rsid w:val="00BA43F1"/>
    <w:rsid w:val="00BB41AA"/>
    <w:rsid w:val="00BC2BD2"/>
    <w:rsid w:val="00BD2A73"/>
    <w:rsid w:val="00BF1E7D"/>
    <w:rsid w:val="00C048CA"/>
    <w:rsid w:val="00C234C8"/>
    <w:rsid w:val="00C2458D"/>
    <w:rsid w:val="00C41FA2"/>
    <w:rsid w:val="00C53DCF"/>
    <w:rsid w:val="00C66097"/>
    <w:rsid w:val="00C676BA"/>
    <w:rsid w:val="00C8331F"/>
    <w:rsid w:val="00CA4136"/>
    <w:rsid w:val="00CB458B"/>
    <w:rsid w:val="00CB6F75"/>
    <w:rsid w:val="00CE0621"/>
    <w:rsid w:val="00CE2B80"/>
    <w:rsid w:val="00D0587B"/>
    <w:rsid w:val="00D13B7E"/>
    <w:rsid w:val="00D15E33"/>
    <w:rsid w:val="00D17E43"/>
    <w:rsid w:val="00D22007"/>
    <w:rsid w:val="00D22F1A"/>
    <w:rsid w:val="00D42E2E"/>
    <w:rsid w:val="00D65BD4"/>
    <w:rsid w:val="00D81CCE"/>
    <w:rsid w:val="00D85B47"/>
    <w:rsid w:val="00D86D4D"/>
    <w:rsid w:val="00D9127B"/>
    <w:rsid w:val="00D97F05"/>
    <w:rsid w:val="00DA4903"/>
    <w:rsid w:val="00DA678E"/>
    <w:rsid w:val="00DC6032"/>
    <w:rsid w:val="00DC6875"/>
    <w:rsid w:val="00DF6F16"/>
    <w:rsid w:val="00E13F1B"/>
    <w:rsid w:val="00E27AB6"/>
    <w:rsid w:val="00E4704C"/>
    <w:rsid w:val="00E76029"/>
    <w:rsid w:val="00E8348A"/>
    <w:rsid w:val="00E92202"/>
    <w:rsid w:val="00EB6B63"/>
    <w:rsid w:val="00EC287C"/>
    <w:rsid w:val="00ED0613"/>
    <w:rsid w:val="00ED11E1"/>
    <w:rsid w:val="00ED1354"/>
    <w:rsid w:val="00F27EA6"/>
    <w:rsid w:val="00F466D1"/>
    <w:rsid w:val="00F52701"/>
    <w:rsid w:val="00F5281F"/>
    <w:rsid w:val="00F567FF"/>
    <w:rsid w:val="00F838AE"/>
    <w:rsid w:val="00F85C14"/>
    <w:rsid w:val="00F9243D"/>
    <w:rsid w:val="00FA31BA"/>
    <w:rsid w:val="00FA3DCE"/>
    <w:rsid w:val="00FB7E8C"/>
    <w:rsid w:val="00FC2D64"/>
    <w:rsid w:val="00FD57D8"/>
    <w:rsid w:val="00FE2BB4"/>
    <w:rsid w:val="00FE32B7"/>
    <w:rsid w:val="00FF0FB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DF7F3-C3BA-4F7F-87E4-78B67BCD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07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47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778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0778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632522"/>
    <w:pPr>
      <w:ind w:left="720"/>
      <w:contextualSpacing/>
    </w:pPr>
  </w:style>
  <w:style w:type="paragraph" w:customStyle="1" w:styleId="11">
    <w:name w:val="Обычный (веб)1"/>
    <w:basedOn w:val="a"/>
    <w:rsid w:val="00632522"/>
    <w:pPr>
      <w:suppressAutoHyphens/>
      <w:spacing w:before="100" w:after="100" w:line="100" w:lineRule="atLeast"/>
    </w:pPr>
    <w:rPr>
      <w:rFonts w:ascii="Times New Roman" w:eastAsia="Times New Roman" w:hAnsi="Times New Roman" w:cs="Times New Roman"/>
      <w:sz w:val="24"/>
      <w:szCs w:val="24"/>
      <w:lang w:eastAsia="ar-SA"/>
    </w:rPr>
  </w:style>
  <w:style w:type="paragraph" w:customStyle="1" w:styleId="12">
    <w:name w:val="Абзац списка1"/>
    <w:basedOn w:val="a"/>
    <w:rsid w:val="00632522"/>
    <w:pPr>
      <w:suppressAutoHyphens/>
      <w:spacing w:after="160" w:line="252" w:lineRule="auto"/>
      <w:ind w:left="720"/>
    </w:pPr>
    <w:rPr>
      <w:rFonts w:ascii="Calibri" w:eastAsia="Arial Unicode MS" w:hAnsi="Calibri" w:cs="Calibri"/>
      <w:lang w:eastAsia="ar-SA"/>
    </w:rPr>
  </w:style>
  <w:style w:type="paragraph" w:styleId="a4">
    <w:name w:val="No Spacing"/>
    <w:link w:val="a5"/>
    <w:uiPriority w:val="1"/>
    <w:qFormat/>
    <w:rsid w:val="00507781"/>
    <w:pPr>
      <w:spacing w:after="0" w:line="360" w:lineRule="auto"/>
      <w:ind w:firstLine="709"/>
    </w:pPr>
    <w:rPr>
      <w:rFonts w:ascii="Calibri" w:eastAsia="Calibri" w:hAnsi="Calibri" w:cs="Times New Roman"/>
    </w:rPr>
  </w:style>
  <w:style w:type="paragraph" w:styleId="a6">
    <w:name w:val="Title"/>
    <w:basedOn w:val="a"/>
    <w:link w:val="a7"/>
    <w:uiPriority w:val="10"/>
    <w:qFormat/>
    <w:rsid w:val="007035EC"/>
    <w:pPr>
      <w:spacing w:after="0" w:line="240" w:lineRule="auto"/>
      <w:ind w:firstLine="567"/>
      <w:jc w:val="center"/>
    </w:pPr>
    <w:rPr>
      <w:rFonts w:ascii="Times New Roman" w:eastAsia="Times New Roman" w:hAnsi="Times New Roman" w:cs="Times New Roman"/>
      <w:b/>
      <w:sz w:val="28"/>
      <w:szCs w:val="20"/>
      <w:lang w:eastAsia="ru-RU"/>
    </w:rPr>
  </w:style>
  <w:style w:type="character" w:customStyle="1" w:styleId="a7">
    <w:name w:val="Название Знак"/>
    <w:basedOn w:val="a0"/>
    <w:link w:val="a6"/>
    <w:uiPriority w:val="10"/>
    <w:rsid w:val="007035EC"/>
    <w:rPr>
      <w:rFonts w:ascii="Times New Roman" w:eastAsia="Times New Roman" w:hAnsi="Times New Roman" w:cs="Times New Roman"/>
      <w:b/>
      <w:sz w:val="28"/>
      <w:szCs w:val="20"/>
      <w:lang w:eastAsia="ru-RU"/>
    </w:rPr>
  </w:style>
  <w:style w:type="paragraph" w:styleId="a8">
    <w:name w:val="Balloon Text"/>
    <w:basedOn w:val="a"/>
    <w:link w:val="a9"/>
    <w:uiPriority w:val="99"/>
    <w:semiHidden/>
    <w:unhideWhenUsed/>
    <w:rsid w:val="007035E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035EC"/>
    <w:rPr>
      <w:rFonts w:ascii="Tahoma" w:hAnsi="Tahoma" w:cs="Tahoma"/>
      <w:sz w:val="16"/>
      <w:szCs w:val="16"/>
    </w:rPr>
  </w:style>
  <w:style w:type="paragraph" w:styleId="aa">
    <w:name w:val="Body Text"/>
    <w:basedOn w:val="a"/>
    <w:link w:val="ab"/>
    <w:rsid w:val="008A71B3"/>
    <w:pPr>
      <w:spacing w:after="0" w:line="240" w:lineRule="auto"/>
      <w:jc w:val="both"/>
    </w:pPr>
    <w:rPr>
      <w:rFonts w:ascii="Times New Roman" w:eastAsia="Times New Roman" w:hAnsi="Times New Roman" w:cs="Times New Roman"/>
      <w:sz w:val="24"/>
      <w:szCs w:val="24"/>
      <w:lang w:eastAsia="ru-RU"/>
    </w:rPr>
  </w:style>
  <w:style w:type="character" w:customStyle="1" w:styleId="ab">
    <w:name w:val="Основной текст Знак"/>
    <w:basedOn w:val="a0"/>
    <w:link w:val="aa"/>
    <w:rsid w:val="008A71B3"/>
    <w:rPr>
      <w:rFonts w:ascii="Times New Roman" w:eastAsia="Times New Roman" w:hAnsi="Times New Roman" w:cs="Times New Roman"/>
      <w:sz w:val="24"/>
      <w:szCs w:val="24"/>
      <w:lang w:eastAsia="ru-RU"/>
    </w:rPr>
  </w:style>
  <w:style w:type="character" w:styleId="ac">
    <w:name w:val="Strong"/>
    <w:basedOn w:val="a0"/>
    <w:uiPriority w:val="22"/>
    <w:qFormat/>
    <w:rsid w:val="007F0FB8"/>
    <w:rPr>
      <w:b/>
      <w:bCs/>
    </w:rPr>
  </w:style>
  <w:style w:type="paragraph" w:styleId="ad">
    <w:name w:val="Normal (Web)"/>
    <w:basedOn w:val="a"/>
    <w:link w:val="ae"/>
    <w:uiPriority w:val="99"/>
    <w:unhideWhenUsed/>
    <w:rsid w:val="00546A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Placeholder Text"/>
    <w:basedOn w:val="a0"/>
    <w:uiPriority w:val="99"/>
    <w:semiHidden/>
    <w:rsid w:val="00546A8D"/>
    <w:rPr>
      <w:color w:val="808080"/>
    </w:rPr>
  </w:style>
  <w:style w:type="character" w:customStyle="1" w:styleId="a5">
    <w:name w:val="Без интервала Знак"/>
    <w:basedOn w:val="a0"/>
    <w:link w:val="a4"/>
    <w:uiPriority w:val="1"/>
    <w:locked/>
    <w:rsid w:val="00D15E33"/>
    <w:rPr>
      <w:rFonts w:ascii="Calibri" w:eastAsia="Calibri" w:hAnsi="Calibri" w:cs="Times New Roman"/>
    </w:rPr>
  </w:style>
  <w:style w:type="paragraph" w:styleId="af0">
    <w:name w:val="Body Text Indent"/>
    <w:basedOn w:val="a"/>
    <w:link w:val="af1"/>
    <w:uiPriority w:val="99"/>
    <w:unhideWhenUsed/>
    <w:rsid w:val="00D15E33"/>
    <w:pPr>
      <w:spacing w:after="120"/>
      <w:ind w:left="283"/>
    </w:pPr>
    <w:rPr>
      <w:rFonts w:cs="Times New Roman"/>
      <w:lang w:eastAsia="ru-RU"/>
    </w:rPr>
  </w:style>
  <w:style w:type="character" w:customStyle="1" w:styleId="af1">
    <w:name w:val="Основной текст с отступом Знак"/>
    <w:basedOn w:val="a0"/>
    <w:link w:val="af0"/>
    <w:uiPriority w:val="99"/>
    <w:rsid w:val="00D15E33"/>
    <w:rPr>
      <w:rFonts w:eastAsiaTheme="minorEastAsia" w:cs="Times New Roman"/>
      <w:lang w:eastAsia="ru-RU"/>
    </w:rPr>
  </w:style>
  <w:style w:type="character" w:customStyle="1" w:styleId="30">
    <w:name w:val="Заголовок 3 Знак"/>
    <w:basedOn w:val="a0"/>
    <w:link w:val="3"/>
    <w:uiPriority w:val="9"/>
    <w:semiHidden/>
    <w:rsid w:val="00E4704C"/>
    <w:rPr>
      <w:rFonts w:asciiTheme="majorHAnsi" w:eastAsiaTheme="majorEastAsia" w:hAnsiTheme="majorHAnsi" w:cstheme="majorBidi"/>
      <w:b/>
      <w:bCs/>
      <w:color w:val="4F81BD" w:themeColor="accent1"/>
    </w:rPr>
  </w:style>
  <w:style w:type="character" w:styleId="af2">
    <w:name w:val="Hyperlink"/>
    <w:basedOn w:val="a0"/>
    <w:uiPriority w:val="99"/>
    <w:unhideWhenUsed/>
    <w:rsid w:val="00E4704C"/>
    <w:rPr>
      <w:color w:val="0000FF"/>
      <w:u w:val="single"/>
    </w:rPr>
  </w:style>
  <w:style w:type="character" w:customStyle="1" w:styleId="ae">
    <w:name w:val="Обычный (веб) Знак"/>
    <w:link w:val="ad"/>
    <w:uiPriority w:val="99"/>
    <w:rsid w:val="009F120F"/>
    <w:rPr>
      <w:rFonts w:ascii="Times New Roman" w:eastAsia="Times New Roman" w:hAnsi="Times New Roman" w:cs="Times New Roman"/>
      <w:sz w:val="24"/>
      <w:szCs w:val="24"/>
      <w:lang w:eastAsia="ru-RU"/>
    </w:rPr>
  </w:style>
  <w:style w:type="paragraph" w:styleId="af3">
    <w:name w:val="TOC Heading"/>
    <w:basedOn w:val="1"/>
    <w:next w:val="a"/>
    <w:uiPriority w:val="39"/>
    <w:unhideWhenUsed/>
    <w:qFormat/>
    <w:rsid w:val="009F120F"/>
    <w:pPr>
      <w:spacing w:before="240" w:line="259" w:lineRule="auto"/>
      <w:outlineLvl w:val="9"/>
    </w:pPr>
    <w:rPr>
      <w:b w:val="0"/>
      <w:bCs w:val="0"/>
      <w:sz w:val="32"/>
      <w:szCs w:val="32"/>
      <w:lang w:val="ru-RU" w:eastAsia="ru-RU"/>
    </w:rPr>
  </w:style>
  <w:style w:type="paragraph" w:customStyle="1" w:styleId="Standard">
    <w:name w:val="Standard"/>
    <w:uiPriority w:val="99"/>
    <w:rsid w:val="009F120F"/>
    <w:pPr>
      <w:suppressAutoHyphens/>
      <w:autoSpaceDN w:val="0"/>
      <w:spacing w:after="0" w:line="240" w:lineRule="auto"/>
      <w:ind w:firstLine="709"/>
    </w:pPr>
    <w:rPr>
      <w:rFonts w:ascii="Times New Roman" w:eastAsia="Droid Sans Fallback" w:hAnsi="Times New Roman" w:cs="Calibri"/>
      <w:color w:val="00000A"/>
      <w:kern w:val="3"/>
      <w:sz w:val="28"/>
      <w:lang w:val="ru-RU" w:eastAsia="en-US"/>
    </w:rPr>
  </w:style>
  <w:style w:type="character" w:styleId="af4">
    <w:name w:val="Emphasis"/>
    <w:basedOn w:val="a0"/>
    <w:qFormat/>
    <w:rsid w:val="009F120F"/>
    <w:rPr>
      <w:i/>
      <w:iCs/>
    </w:rPr>
  </w:style>
  <w:style w:type="paragraph" w:styleId="21">
    <w:name w:val="toc 2"/>
    <w:basedOn w:val="a"/>
    <w:next w:val="a"/>
    <w:autoRedefine/>
    <w:uiPriority w:val="39"/>
    <w:unhideWhenUsed/>
    <w:rsid w:val="009F120F"/>
    <w:pPr>
      <w:tabs>
        <w:tab w:val="left" w:pos="1276"/>
        <w:tab w:val="right" w:leader="dot" w:pos="9345"/>
      </w:tabs>
      <w:spacing w:after="100" w:line="240" w:lineRule="auto"/>
      <w:ind w:left="280" w:firstLine="567"/>
      <w:jc w:val="both"/>
    </w:pPr>
    <w:rPr>
      <w:rFonts w:ascii="Times New Roman" w:eastAsiaTheme="minorHAnsi" w:hAnsi="Times New Roman"/>
      <w:sz w:val="28"/>
      <w:szCs w:val="24"/>
      <w:lang w:val="ru-RU" w:eastAsia="en-US"/>
    </w:rPr>
  </w:style>
  <w:style w:type="paragraph" w:customStyle="1" w:styleId="af5">
    <w:name w:val="Чертежный"/>
    <w:rsid w:val="009F120F"/>
    <w:pPr>
      <w:spacing w:after="0" w:line="240" w:lineRule="auto"/>
      <w:jc w:val="both"/>
    </w:pPr>
    <w:rPr>
      <w:rFonts w:ascii="ISOCPEUR" w:eastAsia="Times New Roman" w:hAnsi="ISOCPEUR" w:cs="Times New Roman"/>
      <w:i/>
      <w:sz w:val="28"/>
      <w:szCs w:val="20"/>
      <w:lang w:eastAsia="ru-RU"/>
    </w:rPr>
  </w:style>
  <w:style w:type="table" w:styleId="af6">
    <w:name w:val="Table Grid"/>
    <w:basedOn w:val="a1"/>
    <w:uiPriority w:val="39"/>
    <w:rsid w:val="00A04377"/>
    <w:pPr>
      <w:spacing w:after="0" w:line="240" w:lineRule="auto"/>
    </w:pPr>
    <w:rPr>
      <w:rFonts w:eastAsiaTheme="minorHAns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
    <w:link w:val="23"/>
    <w:uiPriority w:val="99"/>
    <w:semiHidden/>
    <w:unhideWhenUsed/>
    <w:rsid w:val="00893196"/>
    <w:pPr>
      <w:spacing w:after="120" w:line="480" w:lineRule="auto"/>
      <w:ind w:left="283"/>
    </w:pPr>
    <w:rPr>
      <w:rFonts w:eastAsiaTheme="minorHAnsi"/>
      <w:lang w:val="ru-RU" w:eastAsia="en-US"/>
    </w:rPr>
  </w:style>
  <w:style w:type="character" w:customStyle="1" w:styleId="23">
    <w:name w:val="Основной текст с отступом 2 Знак"/>
    <w:basedOn w:val="a0"/>
    <w:link w:val="22"/>
    <w:uiPriority w:val="99"/>
    <w:semiHidden/>
    <w:rsid w:val="00893196"/>
    <w:rPr>
      <w:rFonts w:eastAsiaTheme="minorHAnsi"/>
      <w:lang w:val="ru-RU" w:eastAsia="en-US"/>
    </w:rPr>
  </w:style>
  <w:style w:type="paragraph" w:styleId="31">
    <w:name w:val="Body Text Indent 3"/>
    <w:basedOn w:val="a"/>
    <w:link w:val="32"/>
    <w:uiPriority w:val="99"/>
    <w:semiHidden/>
    <w:unhideWhenUsed/>
    <w:rsid w:val="00893196"/>
    <w:pPr>
      <w:spacing w:after="120"/>
      <w:ind w:left="283"/>
    </w:pPr>
    <w:rPr>
      <w:rFonts w:eastAsiaTheme="minorHAnsi"/>
      <w:sz w:val="16"/>
      <w:szCs w:val="16"/>
      <w:lang w:val="ru-RU" w:eastAsia="en-US"/>
    </w:rPr>
  </w:style>
  <w:style w:type="character" w:customStyle="1" w:styleId="32">
    <w:name w:val="Основной текст с отступом 3 Знак"/>
    <w:basedOn w:val="a0"/>
    <w:link w:val="31"/>
    <w:uiPriority w:val="99"/>
    <w:semiHidden/>
    <w:rsid w:val="00893196"/>
    <w:rPr>
      <w:rFonts w:eastAsiaTheme="minorHAnsi"/>
      <w:sz w:val="16"/>
      <w:szCs w:val="16"/>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1785">
      <w:bodyDiv w:val="1"/>
      <w:marLeft w:val="0"/>
      <w:marRight w:val="0"/>
      <w:marTop w:val="0"/>
      <w:marBottom w:val="0"/>
      <w:divBdr>
        <w:top w:val="none" w:sz="0" w:space="0" w:color="auto"/>
        <w:left w:val="none" w:sz="0" w:space="0" w:color="auto"/>
        <w:bottom w:val="none" w:sz="0" w:space="0" w:color="auto"/>
        <w:right w:val="none" w:sz="0" w:space="0" w:color="auto"/>
      </w:divBdr>
    </w:div>
    <w:div w:id="405539863">
      <w:bodyDiv w:val="1"/>
      <w:marLeft w:val="0"/>
      <w:marRight w:val="0"/>
      <w:marTop w:val="0"/>
      <w:marBottom w:val="0"/>
      <w:divBdr>
        <w:top w:val="none" w:sz="0" w:space="0" w:color="auto"/>
        <w:left w:val="none" w:sz="0" w:space="0" w:color="auto"/>
        <w:bottom w:val="none" w:sz="0" w:space="0" w:color="auto"/>
        <w:right w:val="none" w:sz="0" w:space="0" w:color="auto"/>
      </w:divBdr>
    </w:div>
    <w:div w:id="494692113">
      <w:bodyDiv w:val="1"/>
      <w:marLeft w:val="0"/>
      <w:marRight w:val="0"/>
      <w:marTop w:val="0"/>
      <w:marBottom w:val="0"/>
      <w:divBdr>
        <w:top w:val="none" w:sz="0" w:space="0" w:color="auto"/>
        <w:left w:val="none" w:sz="0" w:space="0" w:color="auto"/>
        <w:bottom w:val="none" w:sz="0" w:space="0" w:color="auto"/>
        <w:right w:val="none" w:sz="0" w:space="0" w:color="auto"/>
      </w:divBdr>
    </w:div>
    <w:div w:id="547492520">
      <w:bodyDiv w:val="1"/>
      <w:marLeft w:val="0"/>
      <w:marRight w:val="0"/>
      <w:marTop w:val="0"/>
      <w:marBottom w:val="0"/>
      <w:divBdr>
        <w:top w:val="none" w:sz="0" w:space="0" w:color="auto"/>
        <w:left w:val="none" w:sz="0" w:space="0" w:color="auto"/>
        <w:bottom w:val="none" w:sz="0" w:space="0" w:color="auto"/>
        <w:right w:val="none" w:sz="0" w:space="0" w:color="auto"/>
      </w:divBdr>
    </w:div>
    <w:div w:id="555968303">
      <w:bodyDiv w:val="1"/>
      <w:marLeft w:val="0"/>
      <w:marRight w:val="0"/>
      <w:marTop w:val="0"/>
      <w:marBottom w:val="0"/>
      <w:divBdr>
        <w:top w:val="none" w:sz="0" w:space="0" w:color="auto"/>
        <w:left w:val="none" w:sz="0" w:space="0" w:color="auto"/>
        <w:bottom w:val="none" w:sz="0" w:space="0" w:color="auto"/>
        <w:right w:val="none" w:sz="0" w:space="0" w:color="auto"/>
      </w:divBdr>
      <w:divsChild>
        <w:div w:id="862981288">
          <w:marLeft w:val="0"/>
          <w:marRight w:val="0"/>
          <w:marTop w:val="0"/>
          <w:marBottom w:val="0"/>
          <w:divBdr>
            <w:top w:val="none" w:sz="0" w:space="0" w:color="auto"/>
            <w:left w:val="none" w:sz="0" w:space="0" w:color="auto"/>
            <w:bottom w:val="none" w:sz="0" w:space="0" w:color="auto"/>
            <w:right w:val="none" w:sz="0" w:space="0" w:color="auto"/>
          </w:divBdr>
        </w:div>
      </w:divsChild>
    </w:div>
    <w:div w:id="592587653">
      <w:bodyDiv w:val="1"/>
      <w:marLeft w:val="0"/>
      <w:marRight w:val="0"/>
      <w:marTop w:val="0"/>
      <w:marBottom w:val="0"/>
      <w:divBdr>
        <w:top w:val="none" w:sz="0" w:space="0" w:color="auto"/>
        <w:left w:val="none" w:sz="0" w:space="0" w:color="auto"/>
        <w:bottom w:val="none" w:sz="0" w:space="0" w:color="auto"/>
        <w:right w:val="none" w:sz="0" w:space="0" w:color="auto"/>
      </w:divBdr>
    </w:div>
    <w:div w:id="685785573">
      <w:bodyDiv w:val="1"/>
      <w:marLeft w:val="0"/>
      <w:marRight w:val="0"/>
      <w:marTop w:val="0"/>
      <w:marBottom w:val="0"/>
      <w:divBdr>
        <w:top w:val="none" w:sz="0" w:space="0" w:color="auto"/>
        <w:left w:val="none" w:sz="0" w:space="0" w:color="auto"/>
        <w:bottom w:val="none" w:sz="0" w:space="0" w:color="auto"/>
        <w:right w:val="none" w:sz="0" w:space="0" w:color="auto"/>
      </w:divBdr>
    </w:div>
    <w:div w:id="963194222">
      <w:bodyDiv w:val="1"/>
      <w:marLeft w:val="0"/>
      <w:marRight w:val="0"/>
      <w:marTop w:val="0"/>
      <w:marBottom w:val="0"/>
      <w:divBdr>
        <w:top w:val="none" w:sz="0" w:space="0" w:color="auto"/>
        <w:left w:val="none" w:sz="0" w:space="0" w:color="auto"/>
        <w:bottom w:val="none" w:sz="0" w:space="0" w:color="auto"/>
        <w:right w:val="none" w:sz="0" w:space="0" w:color="auto"/>
      </w:divBdr>
    </w:div>
    <w:div w:id="1033269328">
      <w:bodyDiv w:val="1"/>
      <w:marLeft w:val="0"/>
      <w:marRight w:val="0"/>
      <w:marTop w:val="0"/>
      <w:marBottom w:val="0"/>
      <w:divBdr>
        <w:top w:val="none" w:sz="0" w:space="0" w:color="auto"/>
        <w:left w:val="none" w:sz="0" w:space="0" w:color="auto"/>
        <w:bottom w:val="none" w:sz="0" w:space="0" w:color="auto"/>
        <w:right w:val="none" w:sz="0" w:space="0" w:color="auto"/>
      </w:divBdr>
    </w:div>
    <w:div w:id="1374187427">
      <w:bodyDiv w:val="1"/>
      <w:marLeft w:val="0"/>
      <w:marRight w:val="0"/>
      <w:marTop w:val="0"/>
      <w:marBottom w:val="0"/>
      <w:divBdr>
        <w:top w:val="none" w:sz="0" w:space="0" w:color="auto"/>
        <w:left w:val="none" w:sz="0" w:space="0" w:color="auto"/>
        <w:bottom w:val="none" w:sz="0" w:space="0" w:color="auto"/>
        <w:right w:val="none" w:sz="0" w:space="0" w:color="auto"/>
      </w:divBdr>
    </w:div>
    <w:div w:id="1588227669">
      <w:bodyDiv w:val="1"/>
      <w:marLeft w:val="0"/>
      <w:marRight w:val="0"/>
      <w:marTop w:val="0"/>
      <w:marBottom w:val="0"/>
      <w:divBdr>
        <w:top w:val="none" w:sz="0" w:space="0" w:color="auto"/>
        <w:left w:val="none" w:sz="0" w:space="0" w:color="auto"/>
        <w:bottom w:val="none" w:sz="0" w:space="0" w:color="auto"/>
        <w:right w:val="none" w:sz="0" w:space="0" w:color="auto"/>
      </w:divBdr>
    </w:div>
    <w:div w:id="1611470310">
      <w:bodyDiv w:val="1"/>
      <w:marLeft w:val="0"/>
      <w:marRight w:val="0"/>
      <w:marTop w:val="0"/>
      <w:marBottom w:val="0"/>
      <w:divBdr>
        <w:top w:val="none" w:sz="0" w:space="0" w:color="auto"/>
        <w:left w:val="none" w:sz="0" w:space="0" w:color="auto"/>
        <w:bottom w:val="none" w:sz="0" w:space="0" w:color="auto"/>
        <w:right w:val="none" w:sz="0" w:space="0" w:color="auto"/>
      </w:divBdr>
    </w:div>
    <w:div w:id="1790129548">
      <w:bodyDiv w:val="1"/>
      <w:marLeft w:val="0"/>
      <w:marRight w:val="0"/>
      <w:marTop w:val="0"/>
      <w:marBottom w:val="0"/>
      <w:divBdr>
        <w:top w:val="none" w:sz="0" w:space="0" w:color="auto"/>
        <w:left w:val="none" w:sz="0" w:space="0" w:color="auto"/>
        <w:bottom w:val="none" w:sz="0" w:space="0" w:color="auto"/>
        <w:right w:val="none" w:sz="0" w:space="0" w:color="auto"/>
      </w:divBdr>
    </w:div>
    <w:div w:id="1875458287">
      <w:bodyDiv w:val="1"/>
      <w:marLeft w:val="0"/>
      <w:marRight w:val="0"/>
      <w:marTop w:val="0"/>
      <w:marBottom w:val="0"/>
      <w:divBdr>
        <w:top w:val="none" w:sz="0" w:space="0" w:color="auto"/>
        <w:left w:val="none" w:sz="0" w:space="0" w:color="auto"/>
        <w:bottom w:val="none" w:sz="0" w:space="0" w:color="auto"/>
        <w:right w:val="none" w:sz="0" w:space="0" w:color="auto"/>
      </w:divBdr>
    </w:div>
    <w:div w:id="2054184806">
      <w:bodyDiv w:val="1"/>
      <w:marLeft w:val="0"/>
      <w:marRight w:val="0"/>
      <w:marTop w:val="0"/>
      <w:marBottom w:val="0"/>
      <w:divBdr>
        <w:top w:val="none" w:sz="0" w:space="0" w:color="auto"/>
        <w:left w:val="none" w:sz="0" w:space="0" w:color="auto"/>
        <w:bottom w:val="none" w:sz="0" w:space="0" w:color="auto"/>
        <w:right w:val="none" w:sz="0" w:space="0" w:color="auto"/>
      </w:divBdr>
    </w:div>
    <w:div w:id="21121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draulics.prom.ua/" TargetMode="External"/><Relationship Id="rId13" Type="http://schemas.openxmlformats.org/officeDocument/2006/relationships/image" Target="media/image5.png"/><Relationship Id="rId18" Type="http://schemas.openxmlformats.org/officeDocument/2006/relationships/hyperlink" Target="http://tavrika.su/id248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tavrika.su/id15175" TargetMode="External"/><Relationship Id="rId2" Type="http://schemas.openxmlformats.org/officeDocument/2006/relationships/numbering" Target="numbering.xml"/><Relationship Id="rId16" Type="http://schemas.openxmlformats.org/officeDocument/2006/relationships/hyperlink" Target="http://alliance-catalog.ru/da_trans/" TargetMode="External"/><Relationship Id="rId20" Type="http://schemas.openxmlformats.org/officeDocument/2006/relationships/hyperlink" Target="http://tavrika.su/id28574"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yperlink" Target="http://tavrika.su/id277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8%20&#1089;&#1077;&#1084;&#1077;&#1089;&#1090;&#1088;\&#1069;&#1054;&#1055;&#1056;\&#1069;&#1054;&#1055;&#1056;_&#1082;&#1091;&#1088;&#1089;&#1072;&#1095;.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8%20&#1089;&#1077;&#1084;&#1077;&#1089;&#1090;&#1088;\&#1069;&#1054;&#1055;&#1056;\&#1069;&#1054;&#1055;&#1056;_&#1082;&#1091;&#1088;&#1089;&#1072;&#109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безубыточности</a:t>
            </a:r>
          </a:p>
        </c:rich>
      </c:tx>
      <c:overlay val="0"/>
      <c:spPr>
        <a:noFill/>
        <a:ln>
          <a:noFill/>
        </a:ln>
        <a:effectLst/>
      </c:spPr>
    </c:title>
    <c:autoTitleDeleted val="0"/>
    <c:plotArea>
      <c:layout>
        <c:manualLayout>
          <c:layoutTarget val="inner"/>
          <c:xMode val="edge"/>
          <c:yMode val="edge"/>
          <c:x val="6.8496323692445696E-2"/>
          <c:y val="0.10602998956679111"/>
          <c:w val="0.81719674987981117"/>
          <c:h val="0.6860013196330017"/>
        </c:manualLayout>
      </c:layout>
      <c:scatterChart>
        <c:scatterStyle val="smoothMarker"/>
        <c:varyColors val="0"/>
        <c:ser>
          <c:idx val="2"/>
          <c:order val="0"/>
          <c:tx>
            <c:strRef>
              <c:f>Лист2!$I$43</c:f>
              <c:strCache>
                <c:ptCount val="1"/>
                <c:pt idx="0">
                  <c:v>Ипост</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Лист2!$J$42:$L$42</c:f>
              <c:numCache>
                <c:formatCode>General</c:formatCode>
                <c:ptCount val="3"/>
                <c:pt idx="0">
                  <c:v>10</c:v>
                </c:pt>
                <c:pt idx="1">
                  <c:v>0</c:v>
                </c:pt>
                <c:pt idx="2" formatCode="0.00">
                  <c:v>8.522990920424812</c:v>
                </c:pt>
              </c:numCache>
            </c:numRef>
          </c:xVal>
          <c:yVal>
            <c:numRef>
              <c:f>Лист2!$J$43:$L$43</c:f>
              <c:numCache>
                <c:formatCode>0.00</c:formatCode>
                <c:ptCount val="3"/>
                <c:pt idx="0">
                  <c:v>50620.475752978062</c:v>
                </c:pt>
                <c:pt idx="1">
                  <c:v>50620.475752978062</c:v>
                </c:pt>
              </c:numCache>
            </c:numRef>
          </c:yVal>
          <c:smooth val="1"/>
        </c:ser>
        <c:ser>
          <c:idx val="1"/>
          <c:order val="1"/>
          <c:tx>
            <c:strRef>
              <c:f>Лист2!$I$44</c:f>
              <c:strCache>
                <c:ptCount val="1"/>
                <c:pt idx="0">
                  <c:v>Иперем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Лист2!$J$42:$L$42</c:f>
              <c:numCache>
                <c:formatCode>General</c:formatCode>
                <c:ptCount val="3"/>
                <c:pt idx="0">
                  <c:v>10</c:v>
                </c:pt>
                <c:pt idx="1">
                  <c:v>0</c:v>
                </c:pt>
                <c:pt idx="2" formatCode="0.00">
                  <c:v>8.522990920424812</c:v>
                </c:pt>
              </c:numCache>
            </c:numRef>
          </c:xVal>
          <c:yVal>
            <c:numRef>
              <c:f>Лист2!$J$44:$L$44</c:f>
              <c:numCache>
                <c:formatCode>General</c:formatCode>
                <c:ptCount val="3"/>
                <c:pt idx="0" formatCode="0.00">
                  <c:v>7862.0475752978064</c:v>
                </c:pt>
                <c:pt idx="1">
                  <c:v>0</c:v>
                </c:pt>
              </c:numCache>
            </c:numRef>
          </c:yVal>
          <c:smooth val="1"/>
        </c:ser>
        <c:ser>
          <c:idx val="0"/>
          <c:order val="2"/>
          <c:tx>
            <c:strRef>
              <c:f>Лист2!$I$45</c:f>
              <c:strCache>
                <c:ptCount val="1"/>
                <c:pt idx="0">
                  <c:v>Иполн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Лист2!$J$42:$L$42</c:f>
              <c:numCache>
                <c:formatCode>General</c:formatCode>
                <c:ptCount val="3"/>
                <c:pt idx="0">
                  <c:v>10</c:v>
                </c:pt>
                <c:pt idx="1">
                  <c:v>0</c:v>
                </c:pt>
                <c:pt idx="2" formatCode="0.00">
                  <c:v>8.522990920424812</c:v>
                </c:pt>
              </c:numCache>
            </c:numRef>
          </c:xVal>
          <c:yVal>
            <c:numRef>
              <c:f>Лист2!$J$45:$L$45</c:f>
              <c:numCache>
                <c:formatCode>0.00</c:formatCode>
                <c:ptCount val="3"/>
                <c:pt idx="0" formatCode="General">
                  <c:v>58482.523328275871</c:v>
                </c:pt>
                <c:pt idx="1">
                  <c:v>50620.475752978062</c:v>
                </c:pt>
              </c:numCache>
            </c:numRef>
          </c:yVal>
          <c:smooth val="1"/>
        </c:ser>
        <c:ser>
          <c:idx val="3"/>
          <c:order val="3"/>
          <c:tx>
            <c:strRef>
              <c:f>Лист2!$I$46</c:f>
              <c:strCache>
                <c:ptCount val="1"/>
                <c:pt idx="0">
                  <c:v>В</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Lbl>
              <c:idx val="2"/>
              <c:layout>
                <c:manualLayout>
                  <c:x val="-3.7981962570018214E-2"/>
                  <c:y val="0.5641698088260102"/>
                </c:manualLayout>
              </c:layout>
              <c:showLegendKey val="0"/>
              <c:showVal val="0"/>
              <c:showCatName val="1"/>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xVal>
            <c:numRef>
              <c:f>Лист2!$J$42:$L$42</c:f>
              <c:numCache>
                <c:formatCode>General</c:formatCode>
                <c:ptCount val="3"/>
                <c:pt idx="0">
                  <c:v>10</c:v>
                </c:pt>
                <c:pt idx="1">
                  <c:v>0</c:v>
                </c:pt>
                <c:pt idx="2" formatCode="0.00">
                  <c:v>8.522990920424812</c:v>
                </c:pt>
              </c:numCache>
            </c:numRef>
          </c:xVal>
          <c:yVal>
            <c:numRef>
              <c:f>Лист2!$J$46:$L$46</c:f>
              <c:numCache>
                <c:formatCode>General</c:formatCode>
                <c:ptCount val="3"/>
                <c:pt idx="0" formatCode="0.00">
                  <c:v>67254.901827517257</c:v>
                </c:pt>
                <c:pt idx="1">
                  <c:v>0</c:v>
                </c:pt>
                <c:pt idx="2" formatCode="0.00">
                  <c:v>57321.291762999172</c:v>
                </c:pt>
              </c:numCache>
            </c:numRef>
          </c:yVal>
          <c:smooth val="1"/>
        </c:ser>
        <c:dLbls>
          <c:showLegendKey val="0"/>
          <c:showVal val="0"/>
          <c:showCatName val="0"/>
          <c:showSerName val="0"/>
          <c:showPercent val="0"/>
          <c:showBubbleSize val="0"/>
        </c:dLbls>
        <c:axId val="386563888"/>
        <c:axId val="386564672"/>
      </c:scatterChart>
      <c:valAx>
        <c:axId val="386563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6564672"/>
        <c:crosses val="autoZero"/>
        <c:crossBetween val="midCat"/>
      </c:valAx>
      <c:valAx>
        <c:axId val="3865646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6563888"/>
        <c:crosses val="autoZero"/>
        <c:crossBetween val="midCat"/>
      </c:valAx>
      <c:spPr>
        <a:noFill/>
        <a:ln>
          <a:noFill/>
        </a:ln>
        <a:effectLst/>
      </c:spPr>
    </c:plotArea>
    <c:legend>
      <c:legendPos val="r"/>
      <c:layout>
        <c:manualLayout>
          <c:xMode val="edge"/>
          <c:yMode val="edge"/>
          <c:x val="0.12505136251108395"/>
          <c:y val="0.88610143245825179"/>
          <c:w val="0.4313610678261936"/>
          <c:h val="8.1858497026462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6453909298925718E-2"/>
          <c:y val="3.6301539471990836E-2"/>
          <c:w val="0.87980238621624196"/>
          <c:h val="0.95039670961350586"/>
        </c:manualLayout>
      </c:layout>
      <c:scatterChart>
        <c:scatterStyle val="line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Лист2!$C$67:$G$67</c:f>
              <c:numCache>
                <c:formatCode>0.00</c:formatCode>
                <c:ptCount val="5"/>
                <c:pt idx="0">
                  <c:v>2016</c:v>
                </c:pt>
                <c:pt idx="1">
                  <c:v>2017</c:v>
                </c:pt>
                <c:pt idx="2">
                  <c:v>2018</c:v>
                </c:pt>
                <c:pt idx="3">
                  <c:v>2019</c:v>
                </c:pt>
                <c:pt idx="4">
                  <c:v>2020</c:v>
                </c:pt>
              </c:numCache>
            </c:numRef>
          </c:xVal>
          <c:yVal>
            <c:numRef>
              <c:f>Лист2!$C$75:$G$75</c:f>
              <c:numCache>
                <c:formatCode>0.00</c:formatCode>
                <c:ptCount val="5"/>
                <c:pt idx="0">
                  <c:v>-33010</c:v>
                </c:pt>
                <c:pt idx="1">
                  <c:v>-26016.71356884456</c:v>
                </c:pt>
                <c:pt idx="2">
                  <c:v>-7909.0969167456606</c:v>
                </c:pt>
                <c:pt idx="3">
                  <c:v>11417.587523097172</c:v>
                </c:pt>
                <c:pt idx="4">
                  <c:v>25355.100340291523</c:v>
                </c:pt>
              </c:numCache>
            </c:numRef>
          </c:yVal>
          <c:smooth val="0"/>
        </c:ser>
        <c:dLbls>
          <c:showLegendKey val="0"/>
          <c:showVal val="0"/>
          <c:showCatName val="0"/>
          <c:showSerName val="0"/>
          <c:showPercent val="0"/>
          <c:showBubbleSize val="0"/>
        </c:dLbls>
        <c:axId val="386565064"/>
        <c:axId val="386565456"/>
      </c:scatterChart>
      <c:valAx>
        <c:axId val="3865650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out"/>
        <c:minorTickMark val="cross"/>
        <c:tickLblPos val="nextTo"/>
        <c:spPr>
          <a:noFill/>
          <a:ln>
            <a:solidFill>
              <a:schemeClr val="tx1">
                <a:tint val="75000"/>
                <a:shade val="95000"/>
                <a:satMod val="10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6565456"/>
        <c:crosses val="autoZero"/>
        <c:crossBetween val="midCat"/>
      </c:valAx>
      <c:valAx>
        <c:axId val="386565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cross"/>
        <c:tickLblPos val="nextTo"/>
        <c:spPr>
          <a:noFill/>
          <a:ln>
            <a:solidFill>
              <a:schemeClr val="tx1">
                <a:tint val="75000"/>
                <a:shade val="95000"/>
                <a:satMod val="10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6565064"/>
        <c:crossesAt val="2016"/>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B71D9-8F9C-47BB-8297-5F883452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42</Pages>
  <Words>7742</Words>
  <Characters>44133</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Александр Лисянский</cp:lastModifiedBy>
  <cp:revision>39</cp:revision>
  <dcterms:created xsi:type="dcterms:W3CDTF">2016-03-31T17:08:00Z</dcterms:created>
  <dcterms:modified xsi:type="dcterms:W3CDTF">2016-04-01T07:53:00Z</dcterms:modified>
</cp:coreProperties>
</file>