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5938" w:rsidRPr="00A907F3" w:rsidRDefault="00BE5938" w:rsidP="00CE49C6">
      <w:pPr>
        <w:pStyle w:val="3"/>
        <w:numPr>
          <w:ilvl w:val="0"/>
          <w:numId w:val="23"/>
        </w:numPr>
      </w:pPr>
      <w:bookmarkStart w:id="0" w:name="_Toc447297931"/>
      <w:bookmarkStart w:id="1" w:name="_Toc447352234"/>
      <w:r w:rsidRPr="00A907F3">
        <w:t>МАРКЕТИНГ</w:t>
      </w:r>
      <w:bookmarkStart w:id="2" w:name="_GoBack"/>
      <w:bookmarkEnd w:id="2"/>
      <w:r w:rsidRPr="00A907F3">
        <w:t>ОВЫЕ ИССЛЕДОВАНИЯ ПРОГРАММНОГО ПРОДУКТА</w:t>
      </w:r>
      <w:bookmarkEnd w:id="0"/>
      <w:bookmarkEnd w:id="1"/>
    </w:p>
    <w:p w:rsidR="00643100" w:rsidRDefault="00BE5938" w:rsidP="00643100">
      <w:pPr>
        <w:pStyle w:val="a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7095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Pr="00A907F3">
        <w:rPr>
          <w:sz w:val="28"/>
          <w:szCs w:val="28"/>
        </w:rPr>
        <w:t xml:space="preserve">Маркетинговые исследования – </w:t>
      </w:r>
      <w:r w:rsidR="00643100" w:rsidRPr="00643100">
        <w:rPr>
          <w:sz w:val="28"/>
          <w:szCs w:val="28"/>
        </w:rPr>
        <w:t>это систематический поиск, сбор, анализ и представление данных и сведений, относящихся к конкретной рыночной ситуации, с которой пришлось столкнуться предприятию.</w:t>
      </w:r>
      <w:r w:rsidR="00643100">
        <w:rPr>
          <w:sz w:val="28"/>
          <w:szCs w:val="28"/>
        </w:rPr>
        <w:tab/>
      </w:r>
    </w:p>
    <w:p w:rsidR="00BE5938" w:rsidRDefault="00643100" w:rsidP="00643100">
      <w:pPr>
        <w:pStyle w:val="aa"/>
        <w:spacing w:line="360" w:lineRule="auto"/>
        <w:ind w:firstLine="708"/>
        <w:rPr>
          <w:sz w:val="28"/>
          <w:szCs w:val="28"/>
        </w:rPr>
      </w:pPr>
      <w:r w:rsidRPr="00643100">
        <w:rPr>
          <w:sz w:val="28"/>
          <w:szCs w:val="28"/>
        </w:rPr>
        <w:t>Маркетинговое исследование также можно определить, как систематический сбор, учет и анализ данных по маркетингу и маркетинговым проблемам в целях с</w:t>
      </w:r>
      <w:r>
        <w:rPr>
          <w:sz w:val="28"/>
          <w:szCs w:val="28"/>
        </w:rPr>
        <w:t>овершенствования качества проце</w:t>
      </w:r>
      <w:r w:rsidRPr="00643100">
        <w:rPr>
          <w:sz w:val="28"/>
          <w:szCs w:val="28"/>
        </w:rPr>
        <w:t>дур принятия решений и контроля в маркетинговой среде</w:t>
      </w:r>
      <w:r>
        <w:rPr>
          <w:sz w:val="28"/>
          <w:szCs w:val="28"/>
        </w:rPr>
        <w:t>.</w:t>
      </w:r>
    </w:p>
    <w:p w:rsidR="00643100" w:rsidRDefault="00643100" w:rsidP="00643100">
      <w:pPr>
        <w:pStyle w:val="aa"/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Маркетинговые исследования имею</w:t>
      </w:r>
      <w:r w:rsidR="00117015">
        <w:rPr>
          <w:sz w:val="28"/>
          <w:szCs w:val="28"/>
        </w:rPr>
        <w:t>т ряд целей:</w:t>
      </w:r>
    </w:p>
    <w:p w:rsidR="00117015" w:rsidRPr="00117015" w:rsidRDefault="00117015" w:rsidP="00E63252">
      <w:pPr>
        <w:pStyle w:val="aa"/>
        <w:numPr>
          <w:ilvl w:val="0"/>
          <w:numId w:val="21"/>
        </w:numPr>
        <w:spacing w:line="360" w:lineRule="auto"/>
        <w:rPr>
          <w:sz w:val="28"/>
          <w:szCs w:val="28"/>
        </w:rPr>
      </w:pPr>
      <w:r w:rsidRPr="00117015">
        <w:rPr>
          <w:sz w:val="28"/>
          <w:szCs w:val="28"/>
        </w:rPr>
        <w:t>Поисковые цели — сбор информации для предварительной о</w:t>
      </w:r>
      <w:r>
        <w:rPr>
          <w:sz w:val="28"/>
          <w:szCs w:val="28"/>
        </w:rPr>
        <w:t>ценки проблемы и её структуриро</w:t>
      </w:r>
      <w:r w:rsidRPr="00117015">
        <w:rPr>
          <w:sz w:val="28"/>
          <w:szCs w:val="28"/>
        </w:rPr>
        <w:t>вания;</w:t>
      </w:r>
    </w:p>
    <w:p w:rsidR="00117015" w:rsidRPr="00117015" w:rsidRDefault="00117015" w:rsidP="00E63252">
      <w:pPr>
        <w:pStyle w:val="aa"/>
        <w:numPr>
          <w:ilvl w:val="0"/>
          <w:numId w:val="21"/>
        </w:numPr>
        <w:spacing w:line="360" w:lineRule="auto"/>
        <w:rPr>
          <w:sz w:val="28"/>
          <w:szCs w:val="28"/>
        </w:rPr>
      </w:pPr>
      <w:r w:rsidRPr="00117015">
        <w:rPr>
          <w:sz w:val="28"/>
          <w:szCs w:val="28"/>
        </w:rPr>
        <w:t>Описательные цели — описание выбранных явлений, объектов</w:t>
      </w:r>
      <w:r>
        <w:rPr>
          <w:sz w:val="28"/>
          <w:szCs w:val="28"/>
        </w:rPr>
        <w:t xml:space="preserve"> исследования и факторов, оказы</w:t>
      </w:r>
      <w:r w:rsidRPr="00117015">
        <w:rPr>
          <w:sz w:val="28"/>
          <w:szCs w:val="28"/>
        </w:rPr>
        <w:t>вающих воздействие на их состояние;</w:t>
      </w:r>
    </w:p>
    <w:p w:rsidR="00117015" w:rsidRPr="00117015" w:rsidRDefault="00117015" w:rsidP="00E63252">
      <w:pPr>
        <w:pStyle w:val="aa"/>
        <w:numPr>
          <w:ilvl w:val="0"/>
          <w:numId w:val="21"/>
        </w:numPr>
        <w:spacing w:line="360" w:lineRule="auto"/>
        <w:rPr>
          <w:sz w:val="28"/>
          <w:szCs w:val="28"/>
        </w:rPr>
      </w:pPr>
      <w:r w:rsidRPr="00117015">
        <w:rPr>
          <w:sz w:val="28"/>
          <w:szCs w:val="28"/>
        </w:rPr>
        <w:t>Каузальные цели — проверка гипотезы о наличии некоторой причинно-следственной связи;</w:t>
      </w:r>
    </w:p>
    <w:p w:rsidR="00117015" w:rsidRPr="00117015" w:rsidRDefault="00117015" w:rsidP="00E63252">
      <w:pPr>
        <w:pStyle w:val="aa"/>
        <w:numPr>
          <w:ilvl w:val="0"/>
          <w:numId w:val="21"/>
        </w:numPr>
        <w:spacing w:line="360" w:lineRule="auto"/>
        <w:rPr>
          <w:sz w:val="28"/>
          <w:szCs w:val="28"/>
        </w:rPr>
      </w:pPr>
      <w:r w:rsidRPr="00117015">
        <w:rPr>
          <w:sz w:val="28"/>
          <w:szCs w:val="28"/>
        </w:rPr>
        <w:t>Тестовые цели — отбор перспективных вариантов или оценка правильности принятых решений;</w:t>
      </w:r>
    </w:p>
    <w:p w:rsidR="00117015" w:rsidRPr="00A907F3" w:rsidRDefault="00117015" w:rsidP="00E63252">
      <w:pPr>
        <w:pStyle w:val="aa"/>
        <w:numPr>
          <w:ilvl w:val="0"/>
          <w:numId w:val="21"/>
        </w:numPr>
        <w:spacing w:line="360" w:lineRule="auto"/>
        <w:rPr>
          <w:sz w:val="28"/>
          <w:szCs w:val="28"/>
        </w:rPr>
      </w:pPr>
      <w:r w:rsidRPr="00117015">
        <w:rPr>
          <w:sz w:val="28"/>
          <w:szCs w:val="28"/>
        </w:rPr>
        <w:t>Прогнозные цели — предсказание состояния объекта в будущем.</w:t>
      </w:r>
    </w:p>
    <w:p w:rsidR="00BE5938" w:rsidRPr="00BF7E13" w:rsidRDefault="002807F5" w:rsidP="00CE49C6">
      <w:pPr>
        <w:pStyle w:val="3"/>
      </w:pPr>
      <w:bookmarkStart w:id="3" w:name="_Toc447297932"/>
      <w:bookmarkStart w:id="4" w:name="_Toc447352235"/>
      <w:r>
        <w:rPr>
          <w:lang w:val="en-US"/>
        </w:rPr>
        <w:t>2</w:t>
      </w:r>
      <w:r w:rsidR="00CE49C6">
        <w:t xml:space="preserve"> </w:t>
      </w:r>
      <w:r w:rsidR="00BE5938" w:rsidRPr="00CE49C6">
        <w:t>Исследование программного продукта</w:t>
      </w:r>
      <w:bookmarkEnd w:id="3"/>
      <w:bookmarkEnd w:id="4"/>
    </w:p>
    <w:p w:rsidR="007377D9" w:rsidRPr="002807F5" w:rsidRDefault="009A52F2" w:rsidP="002807F5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A52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Программный продукт является приложением, представляющим гибкую систему построения расписаний, которая может использоваться для построения различного рода расписаний на производстве, в учебных за</w:t>
      </w:r>
      <w:r w:rsidR="002807F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ведениях и прочих предприятиях.</w:t>
      </w:r>
    </w:p>
    <w:p w:rsidR="00BE5938" w:rsidRPr="00D5294A" w:rsidRDefault="002807F5" w:rsidP="00CE49C6">
      <w:pPr>
        <w:pStyle w:val="3"/>
      </w:pPr>
      <w:bookmarkStart w:id="5" w:name="_Toc447297939"/>
      <w:bookmarkStart w:id="6" w:name="_Toc447352242"/>
      <w:r>
        <w:rPr>
          <w:lang w:val="en-US"/>
        </w:rPr>
        <w:t xml:space="preserve">3 </w:t>
      </w:r>
      <w:r w:rsidR="00BE5938" w:rsidRPr="00D5294A">
        <w:t>Конкурентоспособность программного продукта</w:t>
      </w:r>
      <w:bookmarkEnd w:id="5"/>
      <w:bookmarkEnd w:id="6"/>
    </w:p>
    <w:p w:rsidR="00CE49C6" w:rsidRPr="00962FAF" w:rsidRDefault="00BE5938" w:rsidP="00BE593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62FAF">
        <w:rPr>
          <w:rFonts w:ascii="Times New Roman" w:hAnsi="Times New Roman" w:cs="Times New Roman"/>
          <w:sz w:val="28"/>
          <w:szCs w:val="28"/>
        </w:rPr>
        <w:t>Данный программный продукт разрабатывался в рамках учебной программы и на текущий момент не рассчитан на широкий рынок прог</w:t>
      </w:r>
      <w:r w:rsidR="000D7752">
        <w:rPr>
          <w:rFonts w:ascii="Times New Roman" w:hAnsi="Times New Roman" w:cs="Times New Roman"/>
          <w:sz w:val="28"/>
          <w:szCs w:val="28"/>
        </w:rPr>
        <w:t xml:space="preserve">раммных </w:t>
      </w:r>
      <w:r w:rsidR="000D7752">
        <w:rPr>
          <w:rFonts w:ascii="Times New Roman" w:hAnsi="Times New Roman" w:cs="Times New Roman"/>
          <w:sz w:val="28"/>
          <w:szCs w:val="28"/>
        </w:rPr>
        <w:lastRenderedPageBreak/>
        <w:t>продуктов. Спецификация</w:t>
      </w:r>
      <w:r w:rsidRPr="00962FAF">
        <w:rPr>
          <w:rFonts w:ascii="Times New Roman" w:hAnsi="Times New Roman" w:cs="Times New Roman"/>
          <w:sz w:val="28"/>
          <w:szCs w:val="28"/>
        </w:rPr>
        <w:t xml:space="preserve"> вопросов рассматриваемых  в рамках текущего проекта имеет широкую направленность, и в дальнейшем при развитии проекта есть вероятность, что функции ПП будут востребованы во многих сферах программного обеспечения.</w:t>
      </w:r>
      <w:r w:rsidR="000D7752">
        <w:rPr>
          <w:rFonts w:ascii="Times New Roman" w:hAnsi="Times New Roman" w:cs="Times New Roman"/>
          <w:sz w:val="28"/>
          <w:szCs w:val="28"/>
        </w:rPr>
        <w:t xml:space="preserve">Данный продукт не имеет аналогов на рынке в данный момент. </w:t>
      </w:r>
      <w:r w:rsidRPr="00962FAF">
        <w:rPr>
          <w:rFonts w:ascii="Times New Roman" w:hAnsi="Times New Roman" w:cs="Times New Roman"/>
          <w:sz w:val="28"/>
          <w:szCs w:val="28"/>
        </w:rPr>
        <w:t>Поэтому можно считать, что данный продукт вполне конкурентно способен.</w:t>
      </w:r>
    </w:p>
    <w:p w:rsidR="00BE5938" w:rsidRPr="00962FAF" w:rsidRDefault="002807F5" w:rsidP="00C15DA7">
      <w:pPr>
        <w:pStyle w:val="3"/>
        <w:ind w:firstLine="708"/>
      </w:pPr>
      <w:bookmarkStart w:id="7" w:name="_Toc447297940"/>
      <w:bookmarkStart w:id="8" w:name="_Toc447352243"/>
      <w:r>
        <w:rPr>
          <w:lang w:val="en-US"/>
        </w:rPr>
        <w:t>4</w:t>
      </w:r>
      <w:r w:rsidR="00BE5938">
        <w:t xml:space="preserve"> Оценка рыночной направленности</w:t>
      </w:r>
      <w:bookmarkEnd w:id="7"/>
      <w:bookmarkEnd w:id="8"/>
    </w:p>
    <w:p w:rsidR="00BE5938" w:rsidRPr="00C15DA7" w:rsidRDefault="00BE5938" w:rsidP="00BE5938">
      <w:pPr>
        <w:widowControl w:val="0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962FAF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оценки рыночной направленности продукта проведем исследование ПП по таблице 1.</w:t>
      </w:r>
      <w:r w:rsidR="00C15DA7" w:rsidRPr="00C15DA7">
        <w:rPr>
          <w:sz w:val="28"/>
          <w:szCs w:val="28"/>
        </w:rPr>
        <w:t xml:space="preserve"> </w:t>
      </w:r>
      <w:r w:rsidR="00C15DA7" w:rsidRPr="00C15DA7">
        <w:rPr>
          <w:rFonts w:ascii="Times New Roman" w:eastAsia="Times New Roman" w:hAnsi="Times New Roman" w:cs="Times New Roman"/>
          <w:sz w:val="28"/>
          <w:szCs w:val="28"/>
          <w:lang w:eastAsia="ru-RU"/>
        </w:rPr>
        <w:t>(Приложение А).</w:t>
      </w:r>
    </w:p>
    <w:p w:rsidR="00BE5938" w:rsidRPr="00962FAF" w:rsidRDefault="00BE5938" w:rsidP="00BE5938">
      <w:pPr>
        <w:widowControl w:val="0"/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2FAF">
        <w:rPr>
          <w:rFonts w:ascii="Times New Roman" w:eastAsia="Times New Roman" w:hAnsi="Times New Roman" w:cs="Times New Roman"/>
          <w:sz w:val="28"/>
          <w:szCs w:val="28"/>
          <w:lang w:eastAsia="ru-RU"/>
        </w:rPr>
        <w:t>Найдем среднее арифметическое полученных оценок:</w:t>
      </w:r>
    </w:p>
    <w:p w:rsidR="00BE5938" w:rsidRPr="00962FAF" w:rsidRDefault="000D7752" w:rsidP="00BE5938">
      <w:pPr>
        <w:spacing w:after="0" w:line="360" w:lineRule="auto"/>
        <w:jc w:val="both"/>
        <w:rPr>
          <w:rFonts w:ascii="Times New Roman" w:eastAsia="Times New Roman" w:hAnsi="Times New Roman" w:cs="Times New Roman"/>
          <w:position w:val="-24"/>
          <w:sz w:val="28"/>
          <w:szCs w:val="28"/>
          <w:lang w:eastAsia="ru-RU"/>
        </w:rPr>
      </w:pPr>
      <w:r w:rsidRPr="00962FAF">
        <w:rPr>
          <w:rFonts w:ascii="Times New Roman" w:eastAsia="Times New Roman" w:hAnsi="Times New Roman" w:cs="Times New Roman"/>
          <w:position w:val="-24"/>
          <w:sz w:val="28"/>
          <w:szCs w:val="28"/>
          <w:lang w:eastAsia="ru-RU"/>
        </w:rPr>
        <w:object w:dxaOrig="450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5pt;height:31.5pt" o:ole="">
            <v:imagedata r:id="rId8" o:title=""/>
          </v:shape>
          <o:OLEObject Type="Embed" ProgID="Equation.3" ShapeID="_x0000_i1025" DrawAspect="Content" ObjectID="_1525732576" r:id="rId9"/>
        </w:object>
      </w:r>
    </w:p>
    <w:p w:rsidR="00BE5938" w:rsidRDefault="00BE5938" w:rsidP="00BE5938">
      <w:pPr>
        <w:widowControl w:val="0"/>
        <w:suppressAutoHyphens/>
        <w:spacing w:after="0" w:line="360" w:lineRule="auto"/>
        <w:ind w:firstLine="113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62FA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таком значении полученного среднего балла разрабатываемый программный продукт обладает рыночной направленностью.</w:t>
      </w:r>
    </w:p>
    <w:p w:rsidR="00BE5938" w:rsidRPr="00962FAF" w:rsidRDefault="002807F5" w:rsidP="004057A4">
      <w:pPr>
        <w:pStyle w:val="3"/>
        <w:ind w:firstLine="708"/>
      </w:pPr>
      <w:bookmarkStart w:id="9" w:name="_Toc447297941"/>
      <w:bookmarkStart w:id="10" w:name="_Toc447352244"/>
      <w:r>
        <w:rPr>
          <w:lang w:val="en-US"/>
        </w:rPr>
        <w:t xml:space="preserve">5 </w:t>
      </w:r>
      <w:r w:rsidR="007377D9">
        <w:t>Исследование</w:t>
      </w:r>
      <w:r w:rsidR="007377D9" w:rsidRPr="00962FAF">
        <w:t xml:space="preserve"> рынка</w:t>
      </w:r>
      <w:r w:rsidR="00BE5938" w:rsidRPr="00962FAF">
        <w:t xml:space="preserve"> сбыта программного продукта</w:t>
      </w:r>
      <w:bookmarkEnd w:id="9"/>
      <w:bookmarkEnd w:id="10"/>
    </w:p>
    <w:p w:rsidR="00BE5938" w:rsidRPr="00962FAF" w:rsidRDefault="00CE49C6" w:rsidP="000D7752">
      <w:pPr>
        <w:spacing w:after="0" w:line="360" w:lineRule="auto"/>
        <w:ind w:left="7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Сегментация рынка</w:t>
      </w:r>
    </w:p>
    <w:p w:rsidR="00BE5938" w:rsidRDefault="00BE5938" w:rsidP="00BE593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2676F">
        <w:rPr>
          <w:rFonts w:ascii="Times New Roman" w:hAnsi="Times New Roman" w:cs="Times New Roman"/>
          <w:sz w:val="28"/>
          <w:szCs w:val="28"/>
        </w:rPr>
        <w:t>Распределение покупателей на разрабатываемое изделие (сегментация рынка) будет о</w:t>
      </w:r>
      <w:r>
        <w:rPr>
          <w:rFonts w:ascii="Times New Roman" w:hAnsi="Times New Roman" w:cs="Times New Roman"/>
          <w:sz w:val="28"/>
          <w:szCs w:val="28"/>
        </w:rPr>
        <w:t>существляться в соответствии с поведенческим</w:t>
      </w:r>
      <w:r w:rsidRPr="00B2676F">
        <w:rPr>
          <w:rFonts w:ascii="Times New Roman" w:hAnsi="Times New Roman" w:cs="Times New Roman"/>
          <w:sz w:val="28"/>
          <w:szCs w:val="28"/>
        </w:rPr>
        <w:t xml:space="preserve"> принципом.</w:t>
      </w:r>
    </w:p>
    <w:p w:rsidR="00BE5938" w:rsidRPr="00A223BA" w:rsidRDefault="00BE5938" w:rsidP="00BE5938">
      <w:pPr>
        <w:pStyle w:val="style1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ab/>
        <w:t xml:space="preserve">Сегментация рынка – </w:t>
      </w:r>
      <w:r w:rsidRPr="00A223BA">
        <w:rPr>
          <w:sz w:val="28"/>
          <w:szCs w:val="28"/>
        </w:rPr>
        <w:t xml:space="preserve">это  </w:t>
      </w:r>
      <w:r w:rsidRPr="00A223BA">
        <w:rPr>
          <w:rStyle w:val="apple-converted-space"/>
          <w:sz w:val="28"/>
          <w:szCs w:val="28"/>
          <w:shd w:val="clear" w:color="auto" w:fill="FFFFFF"/>
        </w:rPr>
        <w:t> </w:t>
      </w:r>
      <w:r w:rsidRPr="00A223BA">
        <w:rPr>
          <w:sz w:val="28"/>
          <w:szCs w:val="28"/>
          <w:shd w:val="clear" w:color="auto" w:fill="FFFFFF"/>
        </w:rPr>
        <w:t>разбивка</w:t>
      </w:r>
      <w:r w:rsidRPr="00A223BA">
        <w:rPr>
          <w:rStyle w:val="apple-converted-space"/>
          <w:sz w:val="28"/>
          <w:szCs w:val="28"/>
          <w:shd w:val="clear" w:color="auto" w:fill="FFFFFF"/>
        </w:rPr>
        <w:t> </w:t>
      </w:r>
      <w:r w:rsidRPr="000D7752">
        <w:rPr>
          <w:sz w:val="28"/>
          <w:szCs w:val="28"/>
          <w:shd w:val="clear" w:color="auto" w:fill="FFFFFF"/>
        </w:rPr>
        <w:t>рынка</w:t>
      </w:r>
      <w:r w:rsidRPr="00A223BA">
        <w:rPr>
          <w:rStyle w:val="apple-converted-space"/>
          <w:sz w:val="28"/>
          <w:szCs w:val="28"/>
          <w:shd w:val="clear" w:color="auto" w:fill="FFFFFF"/>
        </w:rPr>
        <w:t> </w:t>
      </w:r>
      <w:r w:rsidRPr="00A223BA">
        <w:rPr>
          <w:sz w:val="28"/>
          <w:szCs w:val="28"/>
          <w:shd w:val="clear" w:color="auto" w:fill="FFFFFF"/>
        </w:rPr>
        <w:t>на участки (сегменты) по различным признакам.</w:t>
      </w:r>
      <w:r w:rsidRPr="00A223BA">
        <w:rPr>
          <w:color w:val="000000"/>
          <w:sz w:val="28"/>
          <w:szCs w:val="28"/>
        </w:rPr>
        <w:t>Сегментация рынка заключается в разделении рынка на четкие группы покупателей (рыночные сегменты), которые могут требовать раз</w:t>
      </w:r>
      <w:r w:rsidRPr="00A223BA">
        <w:rPr>
          <w:color w:val="000000"/>
          <w:sz w:val="28"/>
          <w:szCs w:val="28"/>
        </w:rPr>
        <w:softHyphen/>
        <w:t>ные продукты и к которым необходимо прилагать разные маркетинговые усилия.</w:t>
      </w:r>
    </w:p>
    <w:p w:rsidR="00BE5938" w:rsidRPr="00A223BA" w:rsidRDefault="00BE5938" w:rsidP="00BE5938">
      <w:pPr>
        <w:pStyle w:val="style1"/>
        <w:shd w:val="clear" w:color="auto" w:fill="FFFFFF"/>
        <w:spacing w:before="0" w:beforeAutospacing="0" w:after="0" w:afterAutospacing="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Pr="00A223BA">
        <w:rPr>
          <w:color w:val="000000"/>
          <w:sz w:val="28"/>
          <w:szCs w:val="28"/>
        </w:rPr>
        <w:t>Рыночный сегмент — это группа потребителей, характеризующаяся однотипной реакцией на предлагаемые продукт</w:t>
      </w:r>
      <w:r>
        <w:rPr>
          <w:color w:val="000000"/>
          <w:sz w:val="28"/>
          <w:szCs w:val="28"/>
        </w:rPr>
        <w:t>ы</w:t>
      </w:r>
      <w:r w:rsidRPr="00A223BA">
        <w:rPr>
          <w:color w:val="000000"/>
          <w:sz w:val="28"/>
          <w:szCs w:val="28"/>
        </w:rPr>
        <w:t xml:space="preserve"> и на набор маркетинго</w:t>
      </w:r>
      <w:r w:rsidRPr="00A223BA">
        <w:rPr>
          <w:color w:val="000000"/>
          <w:sz w:val="28"/>
          <w:szCs w:val="28"/>
        </w:rPr>
        <w:softHyphen/>
        <w:t>вых стимулов.</w:t>
      </w:r>
    </w:p>
    <w:p w:rsidR="00BE5938" w:rsidRPr="00A223BA" w:rsidRDefault="00BE5938" w:rsidP="00BE593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F23C4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Принципы сегментации </w:t>
      </w:r>
      <w:r w:rsidRPr="00A223BA">
        <w:rPr>
          <w:rFonts w:ascii="Times New Roman" w:hAnsi="Times New Roman" w:cs="Times New Roman"/>
          <w:sz w:val="28"/>
          <w:szCs w:val="28"/>
        </w:rPr>
        <w:t>:</w:t>
      </w:r>
    </w:p>
    <w:p w:rsidR="00BE5938" w:rsidRPr="00A223BA" w:rsidRDefault="00BE5938" w:rsidP="00E63252">
      <w:pPr>
        <w:pStyle w:val="a3"/>
        <w:numPr>
          <w:ilvl w:val="0"/>
          <w:numId w:val="6"/>
        </w:num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223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сегментирован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ие по географическому принципу;</w:t>
      </w:r>
    </w:p>
    <w:p w:rsidR="00BE5938" w:rsidRPr="00A223BA" w:rsidRDefault="00BE5938" w:rsidP="00BE5938">
      <w:pPr>
        <w:spacing w:after="0" w:line="360" w:lineRule="auto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223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2) сегментирование по демографическому принципу;</w:t>
      </w:r>
      <w:r w:rsidRPr="00A223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3) сегментирование по психографическому принципу;</w:t>
      </w:r>
      <w:r w:rsidRPr="00A223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4) сегментирование по поведенческому принципу.</w:t>
      </w:r>
    </w:p>
    <w:p w:rsidR="00BE5938" w:rsidRPr="00A223BA" w:rsidRDefault="00BE5938" w:rsidP="00BE593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F23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A223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Сегментирование по географическому принципу предполагает разбивку рынка на разные географические единицы: государства, штаты, регионы, округа, города, общины</w:t>
      </w:r>
    </w:p>
    <w:p w:rsidR="009A52F2" w:rsidRPr="00A223BA" w:rsidRDefault="00BE5938" w:rsidP="002807F5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F23C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</w:p>
    <w:p w:rsidR="00BE5938" w:rsidRPr="00962FAF" w:rsidRDefault="002807F5" w:rsidP="00CE49C6">
      <w:pPr>
        <w:pStyle w:val="3"/>
      </w:pPr>
      <w:bookmarkStart w:id="11" w:name="_Toc447297942"/>
      <w:bookmarkStart w:id="12" w:name="_Toc447352245"/>
      <w:r>
        <w:rPr>
          <w:lang w:val="en-US"/>
        </w:rPr>
        <w:t>6</w:t>
      </w:r>
      <w:r w:rsidR="00CE49C6">
        <w:t xml:space="preserve"> </w:t>
      </w:r>
      <w:r w:rsidR="00CE49C6" w:rsidRPr="00962FAF">
        <w:t>Предпочтительный</w:t>
      </w:r>
      <w:r w:rsidR="00BE5938">
        <w:t xml:space="preserve"> потребитель программного продукта</w:t>
      </w:r>
      <w:bookmarkEnd w:id="11"/>
      <w:bookmarkEnd w:id="12"/>
    </w:p>
    <w:p w:rsidR="00BE5938" w:rsidRDefault="00BE5938" w:rsidP="00BE593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62FAF">
        <w:rPr>
          <w:rFonts w:ascii="Times New Roman" w:hAnsi="Times New Roman" w:cs="Times New Roman"/>
          <w:sz w:val="28"/>
          <w:szCs w:val="28"/>
        </w:rPr>
        <w:t>Предпочтительным потребителем являют</w:t>
      </w:r>
      <w:r w:rsidR="000D7752">
        <w:rPr>
          <w:rFonts w:ascii="Times New Roman" w:hAnsi="Times New Roman" w:cs="Times New Roman"/>
          <w:sz w:val="28"/>
          <w:szCs w:val="28"/>
        </w:rPr>
        <w:t>ся учебные заведения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F85F4A">
        <w:rPr>
          <w:rFonts w:ascii="Times New Roman" w:hAnsi="Times New Roman" w:cs="Times New Roman"/>
          <w:sz w:val="28"/>
          <w:szCs w:val="28"/>
        </w:rPr>
        <w:t>В Севастополе потенциальными потребителями являются:</w:t>
      </w:r>
    </w:p>
    <w:p w:rsidR="00F85F4A" w:rsidRPr="00F85F4A" w:rsidRDefault="00F85F4A" w:rsidP="00E63252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5F4A">
        <w:rPr>
          <w:rFonts w:ascii="Times New Roman" w:hAnsi="Times New Roman" w:cs="Times New Roman"/>
          <w:sz w:val="28"/>
          <w:szCs w:val="28"/>
        </w:rPr>
        <w:t>Севастопольский государственный университет;</w:t>
      </w:r>
    </w:p>
    <w:p w:rsidR="00F85F4A" w:rsidRPr="00F85F4A" w:rsidRDefault="00F85F4A" w:rsidP="00E63252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5F4A">
        <w:rPr>
          <w:rFonts w:ascii="Times New Roman" w:hAnsi="Times New Roman" w:cs="Times New Roman"/>
          <w:sz w:val="28"/>
          <w:szCs w:val="28"/>
        </w:rPr>
        <w:t>Филиал Московского государственного университета имени М.В. Ломоносова в городе Севастополе;</w:t>
      </w:r>
    </w:p>
    <w:p w:rsidR="00F85F4A" w:rsidRPr="00F85F4A" w:rsidRDefault="00F85F4A" w:rsidP="00E63252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5F4A">
        <w:rPr>
          <w:rFonts w:ascii="Times New Roman" w:hAnsi="Times New Roman" w:cs="Times New Roman"/>
          <w:sz w:val="28"/>
          <w:szCs w:val="28"/>
        </w:rPr>
        <w:t>Военно-морской лицей;</w:t>
      </w:r>
    </w:p>
    <w:p w:rsidR="00F85F4A" w:rsidRPr="00F85F4A" w:rsidRDefault="00F85F4A" w:rsidP="00E63252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5F4A">
        <w:rPr>
          <w:rFonts w:ascii="Times New Roman" w:hAnsi="Times New Roman" w:cs="Times New Roman"/>
          <w:sz w:val="28"/>
          <w:szCs w:val="28"/>
        </w:rPr>
        <w:t>Педагогическое училище;</w:t>
      </w:r>
    </w:p>
    <w:p w:rsidR="00F85F4A" w:rsidRPr="00F85F4A" w:rsidRDefault="00F85F4A" w:rsidP="00E63252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5F4A">
        <w:rPr>
          <w:rFonts w:ascii="Times New Roman" w:hAnsi="Times New Roman" w:cs="Times New Roman"/>
          <w:sz w:val="28"/>
          <w:szCs w:val="28"/>
        </w:rPr>
        <w:t>Севастопольский строительный колледж;</w:t>
      </w:r>
    </w:p>
    <w:p w:rsidR="00F85F4A" w:rsidRPr="00F85F4A" w:rsidRDefault="00F85F4A" w:rsidP="00E63252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5F4A">
        <w:rPr>
          <w:rFonts w:ascii="Times New Roman" w:hAnsi="Times New Roman" w:cs="Times New Roman"/>
          <w:sz w:val="28"/>
          <w:szCs w:val="28"/>
        </w:rPr>
        <w:t>Севастопольский медицинский колледж им. Ж. Дерюгиной;</w:t>
      </w:r>
    </w:p>
    <w:p w:rsidR="00F85F4A" w:rsidRPr="00F85F4A" w:rsidRDefault="00F85F4A" w:rsidP="00E63252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5F4A">
        <w:rPr>
          <w:rFonts w:ascii="Times New Roman" w:hAnsi="Times New Roman" w:cs="Times New Roman"/>
          <w:sz w:val="28"/>
          <w:szCs w:val="28"/>
        </w:rPr>
        <w:t>Севастопольский индустриально-педагогический колледж;</w:t>
      </w:r>
    </w:p>
    <w:p w:rsidR="00F85F4A" w:rsidRPr="00F85F4A" w:rsidRDefault="00F85F4A" w:rsidP="00E63252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5F4A">
        <w:rPr>
          <w:rFonts w:ascii="Times New Roman" w:hAnsi="Times New Roman" w:cs="Times New Roman"/>
          <w:sz w:val="28"/>
          <w:szCs w:val="28"/>
        </w:rPr>
        <w:t>Институт экономики и права (филиал) Академии труда и социальных отношений в г. Севастополе;</w:t>
      </w:r>
    </w:p>
    <w:p w:rsidR="00F85F4A" w:rsidRPr="00F85F4A" w:rsidRDefault="00F85F4A" w:rsidP="00E63252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5F4A">
        <w:rPr>
          <w:rFonts w:ascii="Times New Roman" w:hAnsi="Times New Roman" w:cs="Times New Roman"/>
          <w:sz w:val="28"/>
          <w:szCs w:val="28"/>
        </w:rPr>
        <w:t>Первый украинский морской институт;</w:t>
      </w:r>
    </w:p>
    <w:p w:rsidR="00F85F4A" w:rsidRPr="00F85F4A" w:rsidRDefault="00F85F4A" w:rsidP="00E63252">
      <w:pPr>
        <w:pStyle w:val="a3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5F4A">
        <w:rPr>
          <w:rFonts w:ascii="Times New Roman" w:hAnsi="Times New Roman" w:cs="Times New Roman"/>
          <w:sz w:val="28"/>
          <w:szCs w:val="28"/>
        </w:rPr>
        <w:t>Академия военно-морских сил имени П.С. Нахимова.</w:t>
      </w:r>
    </w:p>
    <w:p w:rsidR="00F85F4A" w:rsidRDefault="00F85F4A" w:rsidP="00BE593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BE5938" w:rsidRDefault="002807F5" w:rsidP="00CE49C6">
      <w:pPr>
        <w:pStyle w:val="3"/>
      </w:pPr>
      <w:bookmarkStart w:id="13" w:name="_Toc447297944"/>
      <w:bookmarkStart w:id="14" w:name="_Toc447352250"/>
      <w:r>
        <w:rPr>
          <w:lang w:val="en-US"/>
        </w:rPr>
        <w:t>7</w:t>
      </w:r>
      <w:r w:rsidR="00CE49C6">
        <w:t xml:space="preserve"> Итоги</w:t>
      </w:r>
      <w:r w:rsidR="00BE5938">
        <w:t xml:space="preserve"> маркетингового исследования</w:t>
      </w:r>
      <w:bookmarkEnd w:id="13"/>
      <w:bookmarkEnd w:id="14"/>
    </w:p>
    <w:p w:rsidR="002621EF" w:rsidRDefault="00BE5938" w:rsidP="002621EF">
      <w:pPr>
        <w:tabs>
          <w:tab w:val="left" w:pos="1185"/>
          <w:tab w:val="left" w:pos="927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2FAF">
        <w:rPr>
          <w:rFonts w:ascii="Times New Roman" w:hAnsi="Times New Roman" w:cs="Times New Roman"/>
          <w:sz w:val="28"/>
          <w:szCs w:val="28"/>
        </w:rPr>
        <w:t xml:space="preserve">В результате проведенных маркетинговых исследований предлагаемого программного продукта были выделены его основные и потребительские свойства, приведены функциональные и эксплуатационные требования. </w:t>
      </w:r>
    </w:p>
    <w:p w:rsidR="002621EF" w:rsidRDefault="00BE5938" w:rsidP="002621EF">
      <w:pPr>
        <w:tabs>
          <w:tab w:val="left" w:pos="1185"/>
          <w:tab w:val="left" w:pos="927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62FAF">
        <w:rPr>
          <w:rFonts w:ascii="Times New Roman" w:hAnsi="Times New Roman" w:cs="Times New Roman"/>
          <w:sz w:val="28"/>
          <w:szCs w:val="28"/>
        </w:rPr>
        <w:t>Был рассмотрен аналогичный товар конкурентов и оценена конкурентоспособность разрабатываемого программного продукта, определена рыночная направленность, ПП был отнесен к рынку монополистической конкуренции.</w:t>
      </w:r>
    </w:p>
    <w:p w:rsidR="00BE5938" w:rsidRPr="00F16A1F" w:rsidRDefault="002621EF" w:rsidP="00F16A1F">
      <w:pPr>
        <w:tabs>
          <w:tab w:val="left" w:pos="1185"/>
          <w:tab w:val="left" w:pos="927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BE5938" w:rsidRPr="00962FAF">
        <w:rPr>
          <w:rFonts w:ascii="Times New Roman" w:hAnsi="Times New Roman" w:cs="Times New Roman"/>
          <w:sz w:val="28"/>
          <w:szCs w:val="28"/>
        </w:rPr>
        <w:t>роведено сегментирование рынка, в результате чего был выделен сегмент, на который следует ориентировать ПП. Кроме того, был сформирован портрет предпочтительно потреби</w:t>
      </w:r>
      <w:r w:rsidR="00BE5938">
        <w:rPr>
          <w:rFonts w:ascii="Times New Roman" w:hAnsi="Times New Roman" w:cs="Times New Roman"/>
          <w:sz w:val="28"/>
          <w:szCs w:val="28"/>
        </w:rPr>
        <w:t xml:space="preserve">теля и возможные причины неудач. </w:t>
      </w:r>
      <w:r w:rsidR="00BE5938" w:rsidRPr="00962FAF">
        <w:rPr>
          <w:rFonts w:ascii="Times New Roman" w:hAnsi="Times New Roman" w:cs="Times New Roman"/>
          <w:sz w:val="28"/>
          <w:szCs w:val="28"/>
        </w:rPr>
        <w:t>Определен жизненный цикл ПП.</w:t>
      </w:r>
    </w:p>
    <w:p w:rsidR="00BE5938" w:rsidRPr="00C344DA" w:rsidRDefault="002807F5" w:rsidP="00AD32F1">
      <w:pPr>
        <w:pStyle w:val="3"/>
      </w:pPr>
      <w:bookmarkStart w:id="15" w:name="_Toc415617440"/>
      <w:bookmarkStart w:id="16" w:name="_Toc415857882"/>
      <w:bookmarkStart w:id="17" w:name="_Toc447297946"/>
      <w:bookmarkStart w:id="18" w:name="_Toc447352252"/>
      <w:r>
        <w:rPr>
          <w:lang w:val="en-US"/>
        </w:rPr>
        <w:t>8</w:t>
      </w:r>
      <w:r w:rsidR="00BE5938" w:rsidRPr="00C344DA">
        <w:t xml:space="preserve"> Расчет трудоемкости разработки </w:t>
      </w:r>
      <w:r w:rsidR="00005263">
        <w:t>программного продукта</w:t>
      </w:r>
      <w:bookmarkEnd w:id="15"/>
      <w:bookmarkEnd w:id="16"/>
      <w:bookmarkEnd w:id="17"/>
      <w:bookmarkEnd w:id="18"/>
    </w:p>
    <w:p w:rsidR="00BE5938" w:rsidRDefault="00BE5938" w:rsidP="00BE5938">
      <w:pPr>
        <w:pStyle w:val="af2"/>
        <w:ind w:firstLine="708"/>
        <w:jc w:val="both"/>
        <w:rPr>
          <w:rFonts w:ascii="Times New Roman" w:hAnsi="Times New Roman"/>
          <w:sz w:val="28"/>
          <w:szCs w:val="28"/>
        </w:rPr>
      </w:pPr>
      <w:r w:rsidRPr="00FD4083">
        <w:rPr>
          <w:rFonts w:ascii="Times New Roman" w:hAnsi="Times New Roman"/>
          <w:sz w:val="28"/>
          <w:szCs w:val="28"/>
        </w:rPr>
        <w:t>Трудоемкость проекта определяется, исходя из данных об используемых функциях ПП.</w:t>
      </w:r>
      <w:r w:rsidR="00C15DA7" w:rsidRPr="00C15DA7">
        <w:rPr>
          <w:rFonts w:ascii="Times New Roman" w:hAnsi="Times New Roman"/>
          <w:sz w:val="28"/>
          <w:szCs w:val="28"/>
        </w:rPr>
        <w:t xml:space="preserve"> </w:t>
      </w:r>
      <w:r w:rsidR="00C15DA7">
        <w:rPr>
          <w:sz w:val="28"/>
          <w:szCs w:val="28"/>
        </w:rPr>
        <w:t>(Приложение А)</w:t>
      </w:r>
      <w:r w:rsidR="00C15DA7" w:rsidRPr="00382B1A">
        <w:rPr>
          <w:sz w:val="28"/>
          <w:szCs w:val="28"/>
        </w:rPr>
        <w:t>.</w:t>
      </w:r>
      <w:r w:rsidRPr="00FD4083">
        <w:rPr>
          <w:rFonts w:ascii="Times New Roman" w:hAnsi="Times New Roman"/>
          <w:sz w:val="28"/>
          <w:szCs w:val="28"/>
        </w:rPr>
        <w:t xml:space="preserve"> Определим эти функции:</w:t>
      </w:r>
    </w:p>
    <w:p w:rsidR="00BE5938" w:rsidRPr="00FD4083" w:rsidRDefault="00BE5938" w:rsidP="00BE5938">
      <w:pPr>
        <w:pStyle w:val="af3"/>
        <w:widowControl w:val="0"/>
        <w:spacing w:line="360" w:lineRule="auto"/>
        <w:ind w:firstLine="709"/>
        <w:jc w:val="both"/>
        <w:rPr>
          <w:b w:val="0"/>
          <w:szCs w:val="24"/>
        </w:rPr>
      </w:pPr>
      <w:r w:rsidRPr="00FD4083">
        <w:rPr>
          <w:b w:val="0"/>
          <w:szCs w:val="24"/>
        </w:rPr>
        <w:t>Общий объем разрабатываемого ПП (</w:t>
      </w:r>
      <w:r w:rsidRPr="00FD4083">
        <w:rPr>
          <w:b w:val="0"/>
          <w:szCs w:val="24"/>
          <w:lang w:val="en-US"/>
        </w:rPr>
        <w:t>V</w:t>
      </w:r>
      <w:r w:rsidRPr="00FD4083">
        <w:rPr>
          <w:b w:val="0"/>
          <w:szCs w:val="24"/>
          <w:vertAlign w:val="subscript"/>
        </w:rPr>
        <w:t>0</w:t>
      </w:r>
      <w:r w:rsidRPr="00FD4083">
        <w:rPr>
          <w:b w:val="0"/>
          <w:szCs w:val="24"/>
        </w:rPr>
        <w:t>) определяется в тысячах условных машинных команд по формуле:</w:t>
      </w:r>
    </w:p>
    <w:p w:rsidR="00BE5938" w:rsidRPr="006655A0" w:rsidRDefault="007377D9" w:rsidP="00BE5938">
      <w:pPr>
        <w:pStyle w:val="af3"/>
        <w:widowControl w:val="0"/>
        <w:spacing w:line="360" w:lineRule="auto"/>
        <w:ind w:firstLine="709"/>
        <w:jc w:val="both"/>
        <w:rPr>
          <w:b w:val="0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i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b w:val="0"/>
                  <w:i/>
                  <w:szCs w:val="24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</m:e>
          </m:nary>
        </m:oMath>
      </m:oMathPara>
    </w:p>
    <w:p w:rsidR="00BE5938" w:rsidRPr="00FD4083" w:rsidRDefault="00BE5938" w:rsidP="00BE5938">
      <w:pPr>
        <w:pStyle w:val="af3"/>
        <w:widowControl w:val="0"/>
        <w:spacing w:line="360" w:lineRule="auto"/>
        <w:ind w:firstLine="709"/>
        <w:jc w:val="both"/>
        <w:rPr>
          <w:b w:val="0"/>
          <w:szCs w:val="24"/>
        </w:rPr>
      </w:pPr>
      <w:r w:rsidRPr="00FD4083">
        <w:rPr>
          <w:b w:val="0"/>
          <w:szCs w:val="24"/>
        </w:rPr>
        <w:t xml:space="preserve">где </w:t>
      </w:r>
      <w:r w:rsidR="008A24E6" w:rsidRPr="00FD4083">
        <w:rPr>
          <w:b w:val="0"/>
          <w:szCs w:val="24"/>
        </w:rPr>
        <w:fldChar w:fldCharType="begin"/>
      </w:r>
      <w:r w:rsidRPr="00FD4083">
        <w:rPr>
          <w:b w:val="0"/>
          <w:szCs w:val="24"/>
        </w:rPr>
        <w:instrText xml:space="preserve"> QUOTE </w:instrText>
      </w:r>
      <w:r w:rsidRPr="00FD4083">
        <w:rPr>
          <w:b w:val="0"/>
          <w:noProof/>
          <w:szCs w:val="24"/>
        </w:rPr>
        <w:drawing>
          <wp:inline distT="0" distB="0" distL="0" distR="0">
            <wp:extent cx="114300" cy="209550"/>
            <wp:effectExtent l="19050" t="0" r="0" b="0"/>
            <wp:docPr id="122" name="Рисунок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A24E6" w:rsidRPr="00FD4083">
        <w:rPr>
          <w:b w:val="0"/>
          <w:szCs w:val="24"/>
        </w:rPr>
        <w:fldChar w:fldCharType="separate"/>
      </w:r>
      <m:oMath>
        <m:sSub>
          <m:sSubPr>
            <m:ctrlPr>
              <w:rPr>
                <w:rFonts w:ascii="Cambria Math" w:hAnsi="Cambria Math"/>
                <w:b w:val="0"/>
                <w:i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Cs w:val="24"/>
              </w:rPr>
              <m:t>V</m:t>
            </m:r>
          </m:e>
          <m:sub>
            <m:r>
              <m:rPr>
                <m:sty m:val="b"/>
              </m:rPr>
              <w:rPr>
                <w:rFonts w:ascii="Cambria Math" w:hAnsi="Cambria Math"/>
                <w:szCs w:val="24"/>
              </w:rPr>
              <m:t>i</m:t>
            </m:r>
          </m:sub>
        </m:sSub>
      </m:oMath>
      <w:r w:rsidR="008A24E6" w:rsidRPr="00FD4083">
        <w:rPr>
          <w:b w:val="0"/>
          <w:szCs w:val="24"/>
        </w:rPr>
        <w:fldChar w:fldCharType="end"/>
      </w:r>
      <w:r w:rsidRPr="00FD4083">
        <w:rPr>
          <w:b w:val="0"/>
          <w:szCs w:val="24"/>
        </w:rPr>
        <w:t xml:space="preserve"> – объем </w:t>
      </w:r>
      <w:r w:rsidRPr="00FD4083">
        <w:rPr>
          <w:b w:val="0"/>
          <w:szCs w:val="24"/>
          <w:lang w:val="en-US"/>
        </w:rPr>
        <w:t>i</w:t>
      </w:r>
      <w:r w:rsidRPr="00FD4083">
        <w:rPr>
          <w:b w:val="0"/>
          <w:szCs w:val="24"/>
        </w:rPr>
        <w:t xml:space="preserve"> – ой функции ПП, тыс. УМК;</w:t>
      </w:r>
    </w:p>
    <w:p w:rsidR="00BE5938" w:rsidRPr="00FD4083" w:rsidRDefault="00BE5938" w:rsidP="00BE5938">
      <w:pPr>
        <w:pStyle w:val="af3"/>
        <w:widowControl w:val="0"/>
        <w:spacing w:line="360" w:lineRule="auto"/>
        <w:ind w:firstLine="709"/>
        <w:jc w:val="both"/>
        <w:rPr>
          <w:b w:val="0"/>
          <w:szCs w:val="24"/>
        </w:rPr>
      </w:pPr>
      <w:r w:rsidRPr="00FD4083">
        <w:rPr>
          <w:b w:val="0"/>
          <w:szCs w:val="24"/>
          <w:lang w:val="en-US"/>
        </w:rPr>
        <w:t>n</w:t>
      </w:r>
      <w:r w:rsidRPr="00FD4083">
        <w:rPr>
          <w:b w:val="0"/>
          <w:szCs w:val="24"/>
        </w:rPr>
        <w:t xml:space="preserve"> – общее число функций ПП;</w:t>
      </w:r>
    </w:p>
    <w:p w:rsidR="00BE5938" w:rsidRPr="00ED7B76" w:rsidRDefault="007377D9" w:rsidP="00BE5938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о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=0,335+1,05+0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,775+1,35+2,005+2,6+3,43+0,225=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11,77</m:t>
          </m:r>
        </m:oMath>
      </m:oMathPara>
    </w:p>
    <w:p w:rsidR="00BE5938" w:rsidRPr="00BE5938" w:rsidRDefault="00BE5938" w:rsidP="00BE5938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val="en-US"/>
        </w:rPr>
        <w:t>c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п</w:t>
      </w:r>
      <w:r>
        <w:rPr>
          <w:rFonts w:ascii="Times New Roman" w:eastAsia="Times New Roman" w:hAnsi="Times New Roman" w:cs="Times New Roman"/>
          <w:sz w:val="24"/>
          <w:szCs w:val="24"/>
        </w:rPr>
        <w:t>=1+0,06 = 1,06</w:t>
      </w:r>
    </w:p>
    <w:p w:rsidR="00BE5938" w:rsidRPr="00ED7B76" w:rsidRDefault="00BE5938" w:rsidP="00BE5938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Pr="00ED7B76">
        <w:rPr>
          <w:rFonts w:ascii="Times New Roman" w:eastAsia="Times New Roman" w:hAnsi="Times New Roman" w:cs="Times New Roman"/>
          <w:sz w:val="24"/>
          <w:szCs w:val="24"/>
          <w:vertAlign w:val="subscript"/>
        </w:rPr>
        <w:t>0</w:t>
      </w:r>
      <w:r w:rsidRPr="00ED7B76">
        <w:rPr>
          <w:rFonts w:ascii="Times New Roman" w:eastAsia="Times New Roman" w:hAnsi="Times New Roman" w:cs="Times New Roman"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val="en-US"/>
        </w:rPr>
        <w:t>p</w:t>
      </w:r>
      <w:r w:rsidRPr="00ED7B76">
        <w:rPr>
          <w:rFonts w:ascii="Times New Roman" w:eastAsia="Times New Roman" w:hAnsi="Times New Roman" w:cs="Times New Roman"/>
          <w:sz w:val="24"/>
          <w:szCs w:val="24"/>
        </w:rPr>
        <w:t>*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K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сп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=250,2*1,06=265,212, где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</w:t>
      </w:r>
      <w:r w:rsidRPr="00ED7B76">
        <w:rPr>
          <w:rFonts w:ascii="Times New Roman" w:eastAsia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eastAsia="Times New Roman" w:hAnsi="Times New Roman" w:cs="Times New Roman"/>
          <w:sz w:val="24"/>
          <w:szCs w:val="24"/>
        </w:rPr>
        <w:t>-общая трудоемкость.</w:t>
      </w:r>
    </w:p>
    <w:p w:rsidR="00BE5938" w:rsidRPr="00FD4083" w:rsidRDefault="00BE5938" w:rsidP="00BE5938">
      <w:pPr>
        <w:rPr>
          <w:rFonts w:ascii="Times New Roman" w:eastAsiaTheme="minorEastAsia" w:hAnsi="Times New Roman" w:cs="Times New Roman"/>
          <w:i/>
          <w:sz w:val="24"/>
          <w:szCs w:val="24"/>
        </w:rPr>
      </w:pPr>
    </w:p>
    <w:p w:rsidR="00BE5938" w:rsidRDefault="00BE5938" w:rsidP="00BE5938">
      <w:pPr>
        <w:pStyle w:val="af2"/>
        <w:ind w:firstLine="708"/>
        <w:jc w:val="both"/>
        <w:rPr>
          <w:rFonts w:ascii="Times New Roman" w:hAnsi="Times New Roman"/>
          <w:sz w:val="28"/>
          <w:szCs w:val="28"/>
        </w:rPr>
      </w:pPr>
      <w:r w:rsidRPr="00FD4083">
        <w:rPr>
          <w:rFonts w:ascii="Times New Roman" w:hAnsi="Times New Roman"/>
          <w:sz w:val="28"/>
          <w:szCs w:val="28"/>
        </w:rPr>
        <w:t>Трудоемкость считается путем суммирования затрат труда по всем операциям, в данном случае, при разработке ПП.</w:t>
      </w:r>
    </w:p>
    <w:p w:rsidR="00BE5938" w:rsidRPr="00FD4083" w:rsidRDefault="007377D9" w:rsidP="00BE5938">
      <w:pPr>
        <w:pStyle w:val="af2"/>
        <w:ind w:firstLine="708"/>
        <w:jc w:val="both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ут.общ.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</m:sSub>
        <m:r>
          <w:rPr>
            <w:rFonts w:ascii="Cambria Math" w:hAnsi="Cambria Math"/>
            <w:sz w:val="28"/>
            <w:szCs w:val="28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="00BE5938">
        <w:rPr>
          <w:rFonts w:ascii="Times New Roman" w:hAnsi="Times New Roman"/>
          <w:sz w:val="28"/>
          <w:szCs w:val="28"/>
        </w:rPr>
        <w:t>     </w:t>
      </w:r>
    </w:p>
    <w:p w:rsidR="00BE5938" w:rsidRPr="00FD4083" w:rsidRDefault="00BE5938" w:rsidP="00BE5938">
      <w:pPr>
        <w:pStyle w:val="af2"/>
        <w:jc w:val="both"/>
        <w:rPr>
          <w:rFonts w:ascii="Times New Roman" w:hAnsi="Times New Roman"/>
          <w:sz w:val="28"/>
          <w:szCs w:val="28"/>
        </w:rPr>
      </w:pPr>
      <w:r w:rsidRPr="00FD4083">
        <w:rPr>
          <w:rFonts w:ascii="Times New Roman" w:hAnsi="Times New Roman"/>
          <w:sz w:val="28"/>
          <w:szCs w:val="28"/>
        </w:rPr>
        <w:t>где  </w:t>
      </w:r>
      <w:r w:rsidRPr="00FD4083">
        <w:rPr>
          <w:rFonts w:ascii="Times New Roman" w:hAnsi="Times New Roman"/>
          <w:sz w:val="28"/>
          <w:szCs w:val="28"/>
          <w:lang w:val="en-US"/>
        </w:rPr>
        <w:t>T</w:t>
      </w:r>
      <w:r w:rsidRPr="00FD4083">
        <w:rPr>
          <w:rFonts w:ascii="Times New Roman" w:hAnsi="Times New Roman"/>
          <w:sz w:val="28"/>
          <w:szCs w:val="28"/>
          <w:vertAlign w:val="subscript"/>
          <w:lang w:val="en-US"/>
        </w:rPr>
        <w:t>i</w:t>
      </w:r>
      <w:r w:rsidRPr="00FD4083">
        <w:rPr>
          <w:rFonts w:ascii="Times New Roman" w:hAnsi="Times New Roman"/>
          <w:sz w:val="28"/>
          <w:szCs w:val="28"/>
        </w:rPr>
        <w:t xml:space="preserve"> это:  </w:t>
      </w:r>
    </w:p>
    <w:p w:rsidR="00BE5938" w:rsidRPr="00FD4083" w:rsidRDefault="00BE5938" w:rsidP="00BE5938">
      <w:pPr>
        <w:pStyle w:val="af2"/>
        <w:jc w:val="both"/>
        <w:rPr>
          <w:rFonts w:ascii="Times New Roman" w:hAnsi="Times New Roman"/>
          <w:sz w:val="28"/>
          <w:szCs w:val="28"/>
        </w:rPr>
      </w:pPr>
      <w:r w:rsidRPr="00FD4083">
        <w:rPr>
          <w:rFonts w:ascii="Times New Roman" w:hAnsi="Times New Roman"/>
          <w:sz w:val="28"/>
          <w:szCs w:val="28"/>
        </w:rPr>
        <w:t xml:space="preserve">– затраты труда на подготовку описания задачи, исследование алгоритма решения задачи; </w:t>
      </w:r>
    </w:p>
    <w:p w:rsidR="00BE5938" w:rsidRPr="00FD4083" w:rsidRDefault="00BE5938" w:rsidP="00BE5938">
      <w:pPr>
        <w:pStyle w:val="af2"/>
        <w:jc w:val="both"/>
        <w:rPr>
          <w:rFonts w:ascii="Times New Roman" w:hAnsi="Times New Roman"/>
          <w:sz w:val="28"/>
          <w:szCs w:val="28"/>
        </w:rPr>
      </w:pPr>
      <w:r w:rsidRPr="00FD4083">
        <w:rPr>
          <w:rFonts w:ascii="Times New Roman" w:hAnsi="Times New Roman"/>
          <w:sz w:val="28"/>
          <w:szCs w:val="28"/>
        </w:rPr>
        <w:t>– затраты труда на разработку алгоритма решения задачи;  </w:t>
      </w:r>
    </w:p>
    <w:p w:rsidR="00BE5938" w:rsidRPr="00FD4083" w:rsidRDefault="00BE5938" w:rsidP="00BE5938">
      <w:pPr>
        <w:pStyle w:val="af2"/>
        <w:jc w:val="both"/>
        <w:rPr>
          <w:rFonts w:ascii="Times New Roman" w:hAnsi="Times New Roman"/>
          <w:sz w:val="28"/>
          <w:szCs w:val="28"/>
        </w:rPr>
      </w:pPr>
      <w:r w:rsidRPr="00FD4083">
        <w:rPr>
          <w:rFonts w:ascii="Times New Roman" w:hAnsi="Times New Roman"/>
          <w:sz w:val="28"/>
          <w:szCs w:val="28"/>
        </w:rPr>
        <w:t>– затраты труда на составление программы по готовой схеме;  </w:t>
      </w:r>
    </w:p>
    <w:p w:rsidR="00BE5938" w:rsidRPr="00FD4083" w:rsidRDefault="00BE5938" w:rsidP="00BE5938">
      <w:pPr>
        <w:pStyle w:val="af2"/>
        <w:jc w:val="both"/>
        <w:rPr>
          <w:rFonts w:ascii="Times New Roman" w:hAnsi="Times New Roman"/>
          <w:sz w:val="28"/>
          <w:szCs w:val="28"/>
        </w:rPr>
      </w:pPr>
      <w:r w:rsidRPr="00FD4083">
        <w:rPr>
          <w:rFonts w:ascii="Times New Roman" w:hAnsi="Times New Roman"/>
          <w:sz w:val="28"/>
          <w:szCs w:val="28"/>
        </w:rPr>
        <w:t xml:space="preserve">– затраты труда на отладку программы на ЭВМ; </w:t>
      </w:r>
    </w:p>
    <w:p w:rsidR="00BE5938" w:rsidRDefault="00BE5938" w:rsidP="00BE5938">
      <w:pPr>
        <w:pStyle w:val="af2"/>
        <w:jc w:val="both"/>
        <w:rPr>
          <w:rFonts w:ascii="Times New Roman" w:hAnsi="Times New Roman"/>
          <w:sz w:val="28"/>
          <w:szCs w:val="28"/>
        </w:rPr>
      </w:pPr>
      <w:r w:rsidRPr="00FD4083">
        <w:rPr>
          <w:rFonts w:ascii="Times New Roman" w:hAnsi="Times New Roman"/>
          <w:sz w:val="28"/>
          <w:szCs w:val="28"/>
        </w:rPr>
        <w:t xml:space="preserve">– затраты труда на подготовку документации. </w:t>
      </w:r>
    </w:p>
    <w:p w:rsidR="00BE5938" w:rsidRPr="00ED5B88" w:rsidRDefault="007377D9" w:rsidP="00BE5938">
      <w:pPr>
        <w:pStyle w:val="af2"/>
        <w:jc w:val="both"/>
        <w:rPr>
          <w:rFonts w:ascii="Times New Roman" w:hAnsi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Н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=0,7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;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Т</m:t>
              </m:r>
            </m:sub>
          </m:sSub>
          <m:r>
            <w:rPr>
              <w:rFonts w:ascii="Cambria Math" w:eastAsiaTheme="minorEastAsia" w:hAnsi="Cambria Math"/>
            </w:rPr>
            <m:t>= 1,0</m:t>
          </m:r>
          <m:r>
            <w:rPr>
              <w:rFonts w:ascii="Cambria Math" w:eastAsiaTheme="minorEastAsia" w:hAnsi="Cambria Math"/>
              <w:lang w:val="en-US"/>
            </w:rPr>
            <m:t>;</m:t>
          </m:r>
          <m:r>
            <w:rPr>
              <w:rFonts w:ascii="Cambria Math" w:eastAsiaTheme="minorEastAsia" w:hAnsi="Cambria Math"/>
            </w:rPr>
            <m:t>код  степени новизны-A.</m:t>
          </m:r>
        </m:oMath>
      </m:oMathPara>
    </w:p>
    <w:p w:rsidR="00BE5938" w:rsidRPr="00FD4083" w:rsidRDefault="007377D9" w:rsidP="00BE5938">
      <w:pPr>
        <w:spacing w:line="360" w:lineRule="auto"/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ТЗ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×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Н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×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T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о=0,09×0,7×265,212=16</m:t>
        </m:r>
        <m:r>
          <w:rPr>
            <w:rFonts w:ascii="Cambria Math" w:eastAsiaTheme="minorEastAsia" w:hAnsi="Cambria Math" w:cs="Times New Roman"/>
            <w:sz w:val="24"/>
            <w:szCs w:val="24"/>
          </w:rPr>
          <m:t>,71</m:t>
        </m:r>
      </m:oMath>
      <w:r w:rsidR="00BE5938">
        <w:rPr>
          <w:rFonts w:ascii="Times New Roman" w:eastAsiaTheme="minorEastAsia" w:hAnsi="Times New Roman" w:cs="Times New Roman"/>
          <w:sz w:val="24"/>
          <w:szCs w:val="24"/>
        </w:rPr>
        <w:t xml:space="preserve"> – трудоемкость стадии ПЗ</w:t>
      </w:r>
    </w:p>
    <w:p w:rsidR="00BE5938" w:rsidRPr="00FD4083" w:rsidRDefault="007377D9" w:rsidP="00BE5938">
      <w:pPr>
        <w:spacing w:line="360" w:lineRule="auto"/>
        <w:ind w:left="360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ЭП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×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Н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×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T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о=0,07×0,7×265,212=13</m:t>
        </m:r>
      </m:oMath>
      <w:r w:rsidR="00BE5938">
        <w:rPr>
          <w:rFonts w:ascii="Times New Roman" w:eastAsiaTheme="minorEastAsia" w:hAnsi="Times New Roman" w:cs="Times New Roman"/>
          <w:sz w:val="24"/>
          <w:szCs w:val="24"/>
        </w:rPr>
        <w:t xml:space="preserve"> – трудоемкость стадии ЭП</w:t>
      </w:r>
    </w:p>
    <w:p w:rsidR="00BE5938" w:rsidRPr="00ED5B88" w:rsidRDefault="007377D9" w:rsidP="00BE5938">
      <w:pPr>
        <w:spacing w:line="360" w:lineRule="auto"/>
        <w:ind w:left="360"/>
        <w:jc w:val="both"/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ТП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×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Н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×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T</m:t>
        </m:r>
        <m:r>
          <w:rPr>
            <w:rFonts w:ascii="Cambria Math" w:eastAsiaTheme="minorEastAsia" w:hAnsi="Cambria Math" w:cs="Times New Roman"/>
            <w:sz w:val="24"/>
            <w:szCs w:val="24"/>
          </w:rPr>
          <m:t>о=0,07×0,7×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265,212</m:t>
        </m:r>
        <m:r>
          <w:rPr>
            <w:rFonts w:ascii="Cambria Math" w:eastAsiaTheme="minorEastAsia" w:hAnsi="Cambria Math" w:cs="Times New Roman"/>
            <w:sz w:val="24"/>
            <w:szCs w:val="24"/>
          </w:rPr>
          <m:t>=13</m:t>
        </m:r>
      </m:oMath>
      <w:r w:rsidR="00BE5938">
        <w:rPr>
          <w:rFonts w:ascii="Times New Roman" w:eastAsiaTheme="minorEastAsia" w:hAnsi="Times New Roman" w:cs="Times New Roman"/>
        </w:rPr>
        <w:t xml:space="preserve"> – трудоемкость стадии ТП</w:t>
      </w:r>
    </w:p>
    <w:p w:rsidR="00BE5938" w:rsidRPr="00FD4083" w:rsidRDefault="007377D9" w:rsidP="00BE5938">
      <w:pPr>
        <w:spacing w:line="360" w:lineRule="auto"/>
        <w:ind w:left="360"/>
        <w:jc w:val="both"/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РП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×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Н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×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T</m:t>
        </m:r>
        <m:r>
          <w:rPr>
            <w:rFonts w:ascii="Cambria Math" w:eastAsiaTheme="minorEastAsia" w:hAnsi="Cambria Math" w:cs="Times New Roman"/>
            <w:sz w:val="24"/>
            <w:szCs w:val="24"/>
          </w:rPr>
          <m:t>о×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Т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=0,61×0,7×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265,212</m:t>
        </m:r>
        <m:r>
          <w:rPr>
            <w:rFonts w:ascii="Cambria Math" w:eastAsiaTheme="minorEastAsia" w:hAnsi="Cambria Math" w:cs="Times New Roman"/>
            <w:sz w:val="24"/>
            <w:szCs w:val="24"/>
          </w:rPr>
          <m:t>×1,0=113,25</m:t>
        </m:r>
      </m:oMath>
      <w:r w:rsidR="00BE5938">
        <w:rPr>
          <w:rFonts w:ascii="Times New Roman" w:eastAsiaTheme="minorEastAsia" w:hAnsi="Times New Roman" w:cs="Times New Roman"/>
        </w:rPr>
        <w:t>- трудоемкость стадии РП</w:t>
      </w:r>
      <w:r w:rsidR="008A24E6">
        <w:rPr>
          <w:rFonts w:ascii="Cambria Math" w:hAnsi="Cambria Math" w:cs="Times New Roman"/>
        </w:rPr>
        <w:br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ВН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×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Н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×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T</m:t>
        </m:r>
        <m:r>
          <w:rPr>
            <w:rFonts w:ascii="Cambria Math" w:eastAsiaTheme="minorEastAsia" w:hAnsi="Cambria Math" w:cs="Times New Roman"/>
            <w:sz w:val="24"/>
            <w:szCs w:val="24"/>
          </w:rPr>
          <m:t>о=0,16×1,2×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709,408</m:t>
        </m:r>
        <m:r>
          <w:rPr>
            <w:rFonts w:ascii="Cambria Math" w:eastAsiaTheme="minorEastAsia" w:hAnsi="Cambria Math" w:cs="Times New Roman"/>
            <w:sz w:val="24"/>
            <w:szCs w:val="24"/>
          </w:rPr>
          <m:t>=29,7</m:t>
        </m:r>
      </m:oMath>
      <w:r w:rsidR="00BE5938">
        <w:rPr>
          <w:rFonts w:ascii="Times New Roman" w:eastAsiaTheme="minorEastAsia" w:hAnsi="Times New Roman" w:cs="Times New Roman"/>
        </w:rPr>
        <w:t>– трудоемкость стадии ВН</w:t>
      </w:r>
    </w:p>
    <w:p w:rsidR="00BE5938" w:rsidRPr="00FD4083" w:rsidRDefault="007377D9" w:rsidP="00BE5938">
      <w:pPr>
        <w:spacing w:line="360" w:lineRule="auto"/>
        <w:ind w:left="360"/>
        <w:jc w:val="both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ут.общ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</w:rPr>
            <m:t>=185,66</m:t>
          </m:r>
        </m:oMath>
      </m:oMathPara>
    </w:p>
    <w:p w:rsidR="00BE5938" w:rsidRPr="00FD4083" w:rsidRDefault="00BE5938" w:rsidP="00BE5938">
      <w:pPr>
        <w:spacing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bCs/>
          <w:sz w:val="28"/>
          <w:szCs w:val="28"/>
        </w:rPr>
        <w:tab/>
      </w:r>
      <w:r w:rsidRPr="00FD4083">
        <w:rPr>
          <w:rFonts w:ascii="Times New Roman" w:eastAsiaTheme="majorEastAsia" w:hAnsi="Times New Roman" w:cs="Times New Roman"/>
          <w:bCs/>
          <w:sz w:val="28"/>
          <w:szCs w:val="28"/>
        </w:rPr>
        <w:t xml:space="preserve">Исходя из полученной трудоемкости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ут.общ.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ub>
        </m:sSub>
      </m:oMath>
      <w:r w:rsidRPr="00FD4083">
        <w:rPr>
          <w:rFonts w:ascii="Times New Roman" w:eastAsiaTheme="majorEastAsia" w:hAnsi="Times New Roman" w:cs="Times New Roman"/>
          <w:sz w:val="28"/>
          <w:szCs w:val="28"/>
        </w:rPr>
        <w:t xml:space="preserve"> и численности исполнителей, можем рассчитать срок разработки ПП: </w:t>
      </w:r>
    </w:p>
    <w:p w:rsidR="00BE5938" w:rsidRPr="00FD4083" w:rsidRDefault="007377D9" w:rsidP="00BE5938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ут.общ.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Ч*Ф*1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,месяцев ,</m:t>
          </m:r>
        </m:oMath>
      </m:oMathPara>
    </w:p>
    <w:p w:rsidR="00BE5938" w:rsidRPr="00FD4083" w:rsidRDefault="00BE5938" w:rsidP="00BE5938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D4083">
        <w:rPr>
          <w:rFonts w:ascii="Times New Roman" w:eastAsiaTheme="minorEastAsia" w:hAnsi="Times New Roman" w:cs="Times New Roman"/>
          <w:sz w:val="28"/>
          <w:szCs w:val="28"/>
        </w:rPr>
        <w:t>где Ф – среднее количество дней в месяце, равное 21,8 дней, Ч – численность разработчиков ПП, 1 – количество часов работы в день.</w:t>
      </w:r>
    </w:p>
    <w:p w:rsidR="00BE5938" w:rsidRPr="00FD4083" w:rsidRDefault="007377D9" w:rsidP="00BE5938">
      <w:pPr>
        <w:ind w:left="36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р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type m:val="skw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ут.общ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Ч×Ф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type m:val="skw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185,66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8×</m:t>
                  </m:r>
                  <m:r>
                    <w:rPr>
                      <w:rFonts w:ascii="Cambria Math" w:eastAsiaTheme="minorEastAsia" w:hAnsi="Cambria Math" w:cs="Times New Roman"/>
                      <w:color w:val="FF0000"/>
                      <w:sz w:val="28"/>
                      <w:szCs w:val="28"/>
                    </w:rPr>
                    <m:t>20,56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×1</m:t>
                  </m:r>
                </m:e>
              </m:d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color w:val="222222"/>
              <w:sz w:val="28"/>
              <w:szCs w:val="28"/>
              <w:shd w:val="clear" w:color="auto" w:fill="FFFFFF"/>
            </w:rPr>
            <m:t>1.128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(месяцев)</m:t>
          </m:r>
        </m:oMath>
      </m:oMathPara>
    </w:p>
    <w:p w:rsidR="00BE5938" w:rsidRPr="0031388A" w:rsidRDefault="00BE5938" w:rsidP="00BE5938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344DA">
        <w:rPr>
          <w:rFonts w:ascii="Times New Roman" w:eastAsiaTheme="minorEastAsia" w:hAnsi="Times New Roman" w:cs="Times New Roman"/>
          <w:sz w:val="28"/>
          <w:szCs w:val="28"/>
        </w:rPr>
        <w:tab/>
      </w:r>
      <w:r w:rsidRPr="00FD4083">
        <w:rPr>
          <w:rFonts w:ascii="Times New Roman" w:eastAsiaTheme="minorEastAsia" w:hAnsi="Times New Roman" w:cs="Times New Roman"/>
          <w:sz w:val="28"/>
          <w:szCs w:val="28"/>
        </w:rPr>
        <w:t>Рассчитаем эффективный фонд времени (</w:t>
      </w:r>
      <w:r w:rsidRPr="00FD4083">
        <w:rPr>
          <w:rFonts w:ascii="Times New Roman" w:eastAsiaTheme="minorEastAsia" w:hAnsi="Times New Roman" w:cs="Times New Roman"/>
          <w:sz w:val="28"/>
          <w:szCs w:val="28"/>
          <w:lang w:val="en-US"/>
        </w:rPr>
        <w:t>F</w:t>
      </w:r>
      <w:r w:rsidRPr="00FD4083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ном</w:t>
      </w:r>
      <w:r w:rsidRPr="00FD4083">
        <w:rPr>
          <w:rFonts w:ascii="Times New Roman" w:eastAsiaTheme="minorEastAsia" w:hAnsi="Times New Roman" w:cs="Times New Roman"/>
          <w:sz w:val="28"/>
          <w:szCs w:val="28"/>
        </w:rPr>
        <w:t>) – разница между номинальным фондом времени и потерями рабочего времени (П).</w:t>
      </w:r>
    </w:p>
    <w:p w:rsidR="00BE5938" w:rsidRPr="00C344DA" w:rsidRDefault="007377D9" w:rsidP="00BE5938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</w:rPr>
              <m:t>ном</m:t>
            </m:r>
          </m:sub>
        </m:sSub>
        <m:r>
          <w:rPr>
            <w:rFonts w:ascii="Cambria Math" w:eastAsiaTheme="minorEastAsia" w:hAnsi="Cambria Math" w:cs="Times New Roman"/>
          </w:rPr>
          <m:t xml:space="preserve"> принимаем равным 1974</m:t>
        </m:r>
      </m:oMath>
      <w:r w:rsidR="00BE5938">
        <w:rPr>
          <w:rFonts w:ascii="Times New Roman" w:eastAsiaTheme="minorEastAsia" w:hAnsi="Times New Roman" w:cs="Times New Roman"/>
          <w:lang w:val="en-US"/>
        </w:rPr>
        <w:t>;</w:t>
      </w:r>
    </w:p>
    <w:p w:rsidR="00BE5938" w:rsidRPr="00FD4083" w:rsidRDefault="007377D9" w:rsidP="00BE5938">
      <w:pPr>
        <w:ind w:left="36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Эф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ном</m:t>
              </m:r>
            </m:sub>
          </m:sSub>
          <m:r>
            <w:rPr>
              <w:rFonts w:ascii="Cambria Math" w:eastAsiaTheme="minorEastAsia" w:hAnsi="Cambria Math" w:cs="Times New Roman"/>
            </w:rPr>
            <m:t>×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1-</m:t>
              </m:r>
              <m:f>
                <m:fPr>
                  <m:type m:val="skw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П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%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100</m:t>
                  </m:r>
                </m:den>
              </m:f>
            </m:e>
          </m:d>
        </m:oMath>
      </m:oMathPara>
    </w:p>
    <w:p w:rsidR="00BE5938" w:rsidRPr="00FD4083" w:rsidRDefault="00BE5938" w:rsidP="00BE5938">
      <w:pPr>
        <w:ind w:left="360"/>
        <w:rPr>
          <w:rFonts w:ascii="Times New Roman" w:eastAsiaTheme="minorEastAsia" w:hAnsi="Times New Roman" w:cs="Times New Roman"/>
        </w:rPr>
      </w:pPr>
      <w:r w:rsidRPr="00FD4083">
        <w:rPr>
          <w:rFonts w:ascii="Times New Roman" w:eastAsiaTheme="minorEastAsia" w:hAnsi="Times New Roman" w:cs="Times New Roman"/>
          <w:sz w:val="28"/>
          <w:szCs w:val="28"/>
        </w:rPr>
        <w:t>Для рабочих составляющих:</w:t>
      </w:r>
    </w:p>
    <w:p w:rsidR="00BE5938" w:rsidRPr="00FD4083" w:rsidRDefault="007377D9" w:rsidP="00BE5938">
      <w:pPr>
        <w:ind w:left="360"/>
        <w:rPr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Эф</m:t>
              </m:r>
            </m:sub>
          </m:sSub>
          <m:r>
            <w:rPr>
              <w:rFonts w:ascii="Cambria Math" w:eastAsiaTheme="minorEastAsia" w:hAnsi="Cambria Math" w:cs="Times New Roman"/>
            </w:rPr>
            <m:t>=1974×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1-</m:t>
              </m:r>
              <m:f>
                <m:fPr>
                  <m:type m:val="skw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11,4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100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</w:rPr>
            <m:t>=1746,31</m:t>
          </m:r>
        </m:oMath>
      </m:oMathPara>
    </w:p>
    <w:p w:rsidR="00BE5938" w:rsidRPr="009D22D7" w:rsidRDefault="00BE5938" w:rsidP="00BE5938">
      <w:pPr>
        <w:ind w:left="360"/>
        <w:rPr>
          <w:rFonts w:ascii="Times New Roman" w:eastAsiaTheme="minorEastAsia" w:hAnsi="Times New Roman" w:cs="Times New Roman"/>
          <w:lang w:val="en-US"/>
        </w:rPr>
      </w:pPr>
      <w:r w:rsidRPr="00FD4083">
        <w:rPr>
          <w:rFonts w:ascii="Times New Roman" w:eastAsiaTheme="minorEastAsia" w:hAnsi="Times New Roman" w:cs="Times New Roman"/>
          <w:sz w:val="28"/>
          <w:szCs w:val="28"/>
        </w:rPr>
        <w:t>Для ЭВМ:</w:t>
      </w:r>
    </w:p>
    <w:p w:rsidR="00BE5938" w:rsidRPr="002807F5" w:rsidRDefault="007377D9" w:rsidP="00AD32F1">
      <w:pPr>
        <w:ind w:left="360"/>
        <w:rPr>
          <w:rFonts w:ascii="Times New Roman" w:eastAsiaTheme="minorEastAsia" w:hAnsi="Times New Roman" w:cs="Times New Roman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Эф</m:t>
              </m:r>
            </m:sub>
          </m:sSub>
          <m:r>
            <w:rPr>
              <w:rFonts w:ascii="Cambria Math" w:eastAsiaTheme="minorEastAsia" w:hAnsi="Cambria Math" w:cs="Times New Roman"/>
            </w:rPr>
            <m:t>=1974×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1-</m:t>
              </m:r>
              <m:f>
                <m:fPr>
                  <m:type m:val="skw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100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</w:rPr>
            <m:t>=1892,16</m:t>
          </m:r>
        </m:oMath>
      </m:oMathPara>
      <w:bookmarkStart w:id="19" w:name="_Toc415617442"/>
      <w:bookmarkStart w:id="20" w:name="_Toc415857883"/>
    </w:p>
    <w:p w:rsidR="002807F5" w:rsidRPr="00AD32F1" w:rsidRDefault="002807F5" w:rsidP="00AD32F1">
      <w:pPr>
        <w:ind w:left="360"/>
        <w:rPr>
          <w:rFonts w:ascii="Times New Roman" w:eastAsiaTheme="minorEastAsia" w:hAnsi="Times New Roman" w:cs="Times New Roman"/>
          <w:i/>
          <w:lang w:val="en-US"/>
        </w:rPr>
      </w:pPr>
    </w:p>
    <w:p w:rsidR="00BE15C5" w:rsidRPr="00C344DA" w:rsidRDefault="002807F5" w:rsidP="00BE15C5">
      <w:pPr>
        <w:pStyle w:val="3"/>
      </w:pPr>
      <w:bookmarkStart w:id="21" w:name="_Toc447297947"/>
      <w:bookmarkStart w:id="22" w:name="_Toc447352253"/>
      <w:bookmarkStart w:id="23" w:name="_Toc415942530"/>
      <w:bookmarkEnd w:id="19"/>
      <w:bookmarkEnd w:id="20"/>
      <w:r>
        <w:rPr>
          <w:lang w:val="en-US"/>
        </w:rPr>
        <w:t>9</w:t>
      </w:r>
      <w:r w:rsidR="00BE15C5" w:rsidRPr="00C344DA">
        <w:t xml:space="preserve"> Расчет эксплуатационных затрат </w:t>
      </w:r>
      <w:bookmarkEnd w:id="21"/>
      <w:r w:rsidR="00BE15C5" w:rsidRPr="00FD4A96">
        <w:t>разработчика</w:t>
      </w:r>
      <w:bookmarkEnd w:id="22"/>
    </w:p>
    <w:p w:rsidR="00BE15C5" w:rsidRPr="00FD4083" w:rsidRDefault="00BE15C5" w:rsidP="00BE15C5">
      <w:pPr>
        <w:pStyle w:val="af2"/>
        <w:jc w:val="both"/>
        <w:rPr>
          <w:rFonts w:ascii="Times New Roman" w:hAnsi="Times New Roman"/>
          <w:sz w:val="28"/>
          <w:szCs w:val="28"/>
        </w:rPr>
      </w:pPr>
      <w:r w:rsidRPr="00FD4083">
        <w:rPr>
          <w:rFonts w:ascii="Times New Roman" w:hAnsi="Times New Roman"/>
          <w:sz w:val="28"/>
          <w:szCs w:val="28"/>
        </w:rPr>
        <w:t>К эксплуатационным затратам относятся затраты, связанные с обеспечением нормального функционирования проекта. Эти затраты называют также текущими затратами. Это могут быть затраты на ведение информационной базы, эксплуатацию комплекса технических средств, эксплуатацию систем программно-математического обеспечения, реализацию технологического процесса обработки информации по задачам, эксплуатация системы в целом.</w:t>
      </w:r>
    </w:p>
    <w:p w:rsidR="00BE15C5" w:rsidRPr="00FD4083" w:rsidRDefault="00C15DA7" w:rsidP="00BE15C5">
      <w:pPr>
        <w:pStyle w:val="af2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>(Приложение А)</w:t>
      </w:r>
      <w:r w:rsidRPr="00382B1A">
        <w:rPr>
          <w:sz w:val="28"/>
          <w:szCs w:val="28"/>
        </w:rPr>
        <w:t>.</w:t>
      </w:r>
      <w:r w:rsidR="00BE15C5" w:rsidRPr="00FD4083">
        <w:rPr>
          <w:rFonts w:ascii="Times New Roman" w:hAnsi="Times New Roman"/>
          <w:sz w:val="28"/>
          <w:szCs w:val="28"/>
        </w:rPr>
        <w:t>Для того, чтобы определить сумму годовых эксплуатационных затрат необходимо выполнить следующие расчеты:</w:t>
      </w:r>
      <w:r w:rsidR="00BE15C5" w:rsidRPr="00FD4083">
        <w:rPr>
          <w:rFonts w:ascii="Times New Roman" w:hAnsi="Times New Roman"/>
          <w:sz w:val="28"/>
          <w:szCs w:val="28"/>
        </w:rPr>
        <w:tab/>
      </w:r>
    </w:p>
    <w:p w:rsidR="00BE15C5" w:rsidRPr="00FD4083" w:rsidRDefault="00BE15C5" w:rsidP="00BE15C5">
      <w:pPr>
        <w:rPr>
          <w:rFonts w:ascii="Times New Roman" w:hAnsi="Times New Roman" w:cs="Times New Roman"/>
          <w:sz w:val="28"/>
          <w:szCs w:val="28"/>
        </w:rPr>
      </w:pPr>
      <w:r w:rsidRPr="00FD4083">
        <w:rPr>
          <w:rFonts w:ascii="Times New Roman" w:hAnsi="Times New Roman" w:cs="Times New Roman"/>
          <w:sz w:val="28"/>
          <w:szCs w:val="28"/>
        </w:rPr>
        <w:t xml:space="preserve">Расчет материальных затрат: </w:t>
      </w:r>
    </w:p>
    <w:p w:rsidR="00BE15C5" w:rsidRPr="00FD4083" w:rsidRDefault="00BE15C5" w:rsidP="00BE15C5">
      <w:pPr>
        <w:rPr>
          <w:rFonts w:ascii="Times New Roman" w:eastAsiaTheme="minorEastAsia" w:hAnsi="Times New Roman" w:cs="Times New Roman"/>
        </w:rPr>
      </w:pPr>
      <w:r w:rsidRPr="00FD4083">
        <w:rPr>
          <w:rFonts w:ascii="Times New Roman" w:eastAsiaTheme="minorEastAsia" w:hAnsi="Times New Roman" w:cs="Times New Roman"/>
        </w:rPr>
        <w:t>Зм = С * К</w:t>
      </w:r>
      <w:r>
        <w:rPr>
          <w:rFonts w:ascii="Times New Roman" w:eastAsiaTheme="minorEastAsia" w:hAnsi="Times New Roman" w:cs="Times New Roman"/>
        </w:rPr>
        <w:t>м</w:t>
      </w:r>
      <w:r w:rsidRPr="00FD4083">
        <w:rPr>
          <w:rFonts w:ascii="Times New Roman" w:eastAsiaTheme="minorEastAsia" w:hAnsi="Times New Roman" w:cs="Times New Roman"/>
        </w:rPr>
        <w:t>з / 100</w:t>
      </w:r>
    </w:p>
    <w:p w:rsidR="00BE15C5" w:rsidRPr="00FD4083" w:rsidRDefault="00BE15C5" w:rsidP="00BE15C5">
      <w:pPr>
        <w:rPr>
          <w:rFonts w:ascii="Times New Roman" w:eastAsiaTheme="minorEastAsia" w:hAnsi="Times New Roman" w:cs="Times New Roman"/>
        </w:rPr>
      </w:pPr>
      <w:r w:rsidRPr="00FD4083">
        <w:rPr>
          <w:rFonts w:ascii="Times New Roman" w:eastAsiaTheme="minorEastAsia" w:hAnsi="Times New Roman" w:cs="Times New Roman"/>
        </w:rPr>
        <w:t>Зм</w:t>
      </w:r>
      <w:r>
        <w:rPr>
          <w:rFonts w:ascii="Times New Roman" w:eastAsiaTheme="minorEastAsia" w:hAnsi="Times New Roman" w:cs="Times New Roman"/>
        </w:rPr>
        <w:t xml:space="preserve"> = 20</w:t>
      </w:r>
      <w:r w:rsidRPr="00FD4083">
        <w:rPr>
          <w:rFonts w:ascii="Times New Roman" w:eastAsiaTheme="minorEastAsia" w:hAnsi="Times New Roman" w:cs="Times New Roman"/>
        </w:rPr>
        <w:t xml:space="preserve">000 * </w:t>
      </w:r>
      <w:r>
        <w:rPr>
          <w:rFonts w:ascii="Times New Roman" w:eastAsiaTheme="minorEastAsia" w:hAnsi="Times New Roman" w:cs="Times New Roman"/>
        </w:rPr>
        <w:t>8</w:t>
      </w:r>
      <w:r w:rsidRPr="00FD4083">
        <w:rPr>
          <w:rFonts w:ascii="Times New Roman" w:eastAsiaTheme="minorEastAsia" w:hAnsi="Times New Roman" w:cs="Times New Roman"/>
        </w:rPr>
        <w:t xml:space="preserve">/ 100 = </w:t>
      </w:r>
      <w:r>
        <w:rPr>
          <w:rFonts w:ascii="Times New Roman" w:eastAsiaTheme="minorEastAsia" w:hAnsi="Times New Roman" w:cs="Times New Roman"/>
        </w:rPr>
        <w:t>16</w:t>
      </w:r>
      <w:r w:rsidRPr="0031388A">
        <w:rPr>
          <w:rFonts w:ascii="Times New Roman" w:eastAsiaTheme="minorEastAsia" w:hAnsi="Times New Roman" w:cs="Times New Roman"/>
        </w:rPr>
        <w:t>0</w:t>
      </w:r>
      <w:r>
        <w:rPr>
          <w:rFonts w:ascii="Times New Roman" w:eastAsiaTheme="minorEastAsia" w:hAnsi="Times New Roman" w:cs="Times New Roman"/>
        </w:rPr>
        <w:t>0 (руб</w:t>
      </w:r>
      <w:r w:rsidRPr="00FD4083">
        <w:rPr>
          <w:rFonts w:ascii="Times New Roman" w:eastAsiaTheme="minorEastAsia" w:hAnsi="Times New Roman" w:cs="Times New Roman"/>
        </w:rPr>
        <w:t>).</w:t>
      </w:r>
    </w:p>
    <w:p w:rsidR="00BE15C5" w:rsidRPr="00FD4083" w:rsidRDefault="00BE15C5" w:rsidP="00BE15C5">
      <w:pPr>
        <w:rPr>
          <w:rFonts w:ascii="Times New Roman" w:eastAsiaTheme="minorEastAsia" w:hAnsi="Times New Roman" w:cs="Times New Roman"/>
          <w:sz w:val="28"/>
          <w:szCs w:val="28"/>
        </w:rPr>
      </w:pPr>
      <w:r w:rsidRPr="00FD4083">
        <w:rPr>
          <w:rFonts w:ascii="Times New Roman" w:eastAsiaTheme="minorEastAsia" w:hAnsi="Times New Roman" w:cs="Times New Roman"/>
          <w:sz w:val="28"/>
          <w:szCs w:val="28"/>
        </w:rPr>
        <w:t>Расчет затрат на электроэнергии:</w:t>
      </w:r>
    </w:p>
    <w:p w:rsidR="00BE15C5" w:rsidRPr="005407AB" w:rsidRDefault="00BE15C5" w:rsidP="00BE15C5">
      <w:pPr>
        <w:rPr>
          <w:rFonts w:ascii="Times New Roman" w:eastAsiaTheme="minorEastAsia" w:hAnsi="Times New Roman" w:cs="Times New Roman"/>
        </w:rPr>
      </w:pPr>
      <w:r w:rsidRPr="00FD4083">
        <w:rPr>
          <w:rFonts w:ascii="Times New Roman" w:eastAsiaTheme="minorEastAsia" w:hAnsi="Times New Roman" w:cs="Times New Roman"/>
        </w:rPr>
        <w:t xml:space="preserve">Зэ = </w:t>
      </w:r>
      <w:r w:rsidRPr="00FD4083">
        <w:rPr>
          <w:rFonts w:ascii="Times New Roman" w:eastAsiaTheme="minorEastAsia" w:hAnsi="Times New Roman" w:cs="Times New Roman"/>
          <w:lang w:val="en-US"/>
        </w:rPr>
        <w:t>F</w:t>
      </w:r>
      <w:r w:rsidRPr="00FD4083">
        <w:rPr>
          <w:rFonts w:ascii="Times New Roman" w:eastAsiaTheme="minorEastAsia" w:hAnsi="Times New Roman" w:cs="Times New Roman"/>
        </w:rPr>
        <w:t xml:space="preserve">ном * Цэ * </w:t>
      </w:r>
      <w:r w:rsidRPr="00FD4083">
        <w:rPr>
          <w:rFonts w:ascii="Times New Roman" w:eastAsiaTheme="minorEastAsia" w:hAnsi="Times New Roman" w:cs="Times New Roman"/>
          <w:lang w:val="en-US"/>
        </w:rPr>
        <w:t>W</w:t>
      </w:r>
      <w:r w:rsidRPr="00FD4083">
        <w:rPr>
          <w:rFonts w:ascii="Times New Roman" w:eastAsiaTheme="minorEastAsia" w:hAnsi="Times New Roman" w:cs="Times New Roman"/>
        </w:rPr>
        <w:t xml:space="preserve"> * К</w:t>
      </w:r>
      <w:r>
        <w:rPr>
          <w:rFonts w:ascii="Times New Roman" w:eastAsiaTheme="minorEastAsia" w:hAnsi="Times New Roman" w:cs="Times New Roman"/>
        </w:rPr>
        <w:t>и * Ксм = 1974 * 1,44</w:t>
      </w:r>
      <w:r w:rsidRPr="00FD4083">
        <w:rPr>
          <w:rFonts w:ascii="Times New Roman" w:eastAsiaTheme="minorEastAsia" w:hAnsi="Times New Roman" w:cs="Times New Roman"/>
        </w:rPr>
        <w:t xml:space="preserve"> * 0,4 * 0,</w:t>
      </w:r>
      <w:r>
        <w:rPr>
          <w:rFonts w:ascii="Times New Roman" w:eastAsiaTheme="minorEastAsia" w:hAnsi="Times New Roman" w:cs="Times New Roman"/>
        </w:rPr>
        <w:t>8</w:t>
      </w:r>
      <w:r w:rsidRPr="00FD4083">
        <w:rPr>
          <w:rFonts w:ascii="Times New Roman" w:eastAsiaTheme="minorEastAsia" w:hAnsi="Times New Roman" w:cs="Times New Roman"/>
        </w:rPr>
        <w:t xml:space="preserve"> * 1 = </w:t>
      </w:r>
      <w:r>
        <w:rPr>
          <w:rFonts w:ascii="Times New Roman" w:eastAsiaTheme="minorEastAsia" w:hAnsi="Times New Roman" w:cs="Times New Roman"/>
        </w:rPr>
        <w:t>908</w:t>
      </w:r>
      <w:r w:rsidRPr="00FD4083">
        <w:rPr>
          <w:rFonts w:ascii="Times New Roman" w:eastAsiaTheme="minorEastAsia" w:hAnsi="Times New Roman" w:cs="Times New Roman"/>
        </w:rPr>
        <w:t>,</w:t>
      </w:r>
      <w:r>
        <w:rPr>
          <w:rFonts w:ascii="Times New Roman" w:eastAsiaTheme="minorEastAsia" w:hAnsi="Times New Roman" w:cs="Times New Roman"/>
        </w:rPr>
        <w:t xml:space="preserve">24 </w:t>
      </w:r>
      <w:r w:rsidRPr="005407AB">
        <w:rPr>
          <w:rFonts w:ascii="Times New Roman" w:eastAsiaTheme="minorEastAsia" w:hAnsi="Times New Roman" w:cs="Times New Roman"/>
        </w:rPr>
        <w:t>(</w:t>
      </w:r>
      <w:r>
        <w:rPr>
          <w:rFonts w:ascii="Times New Roman" w:eastAsiaTheme="minorEastAsia" w:hAnsi="Times New Roman" w:cs="Times New Roman"/>
        </w:rPr>
        <w:t>руб</w:t>
      </w:r>
      <w:r w:rsidRPr="005407AB">
        <w:rPr>
          <w:rFonts w:ascii="Times New Roman" w:eastAsiaTheme="minorEastAsia" w:hAnsi="Times New Roman" w:cs="Times New Roman"/>
        </w:rPr>
        <w:t>).</w:t>
      </w:r>
    </w:p>
    <w:p w:rsidR="00BE15C5" w:rsidRPr="00FD4083" w:rsidRDefault="00BE15C5" w:rsidP="00BE15C5">
      <w:pPr>
        <w:rPr>
          <w:rFonts w:ascii="Times New Roman" w:eastAsiaTheme="minorEastAsia" w:hAnsi="Times New Roman" w:cs="Times New Roman"/>
        </w:rPr>
      </w:pPr>
      <w:r w:rsidRPr="00FD4083">
        <w:rPr>
          <w:rFonts w:ascii="Times New Roman" w:eastAsiaTheme="minorEastAsia" w:hAnsi="Times New Roman" w:cs="Times New Roman"/>
          <w:sz w:val="28"/>
          <w:szCs w:val="28"/>
        </w:rPr>
        <w:t>Расчет оплаты труда:</w:t>
      </w:r>
    </w:p>
    <w:p w:rsidR="00BE15C5" w:rsidRPr="00B33329" w:rsidRDefault="00BE15C5" w:rsidP="00BE15C5">
      <w:pPr>
        <w:rPr>
          <w:rFonts w:ascii="Times New Roman" w:eastAsiaTheme="minorEastAsia" w:hAnsi="Times New Roman" w:cs="Times New Roman"/>
          <w:color w:val="FF0000"/>
        </w:rPr>
      </w:pPr>
      <w:r w:rsidRPr="00FD4A96">
        <w:rPr>
          <w:rFonts w:ascii="Times New Roman" w:eastAsiaTheme="minorEastAsia" w:hAnsi="Times New Roman" w:cs="Times New Roman"/>
        </w:rPr>
        <w:t>ФОТ = 11,8 * Ксм * Окр = 11,8</w:t>
      </w:r>
      <w:r>
        <w:rPr>
          <w:rFonts w:ascii="Times New Roman" w:eastAsiaTheme="minorEastAsia" w:hAnsi="Times New Roman" w:cs="Times New Roman"/>
        </w:rPr>
        <w:t xml:space="preserve"> * 1 * 13000 = </w:t>
      </w:r>
      <w:r w:rsidRPr="004057A4">
        <w:rPr>
          <w:rFonts w:ascii="Times New Roman" w:hAnsi="Times New Roman" w:cs="Times New Roman"/>
          <w:color w:val="222222"/>
          <w:szCs w:val="45"/>
          <w:shd w:val="clear" w:color="auto" w:fill="FFFFFF"/>
        </w:rPr>
        <w:t>153400</w:t>
      </w:r>
      <w:r>
        <w:rPr>
          <w:rFonts w:ascii="Times New Roman" w:eastAsiaTheme="minorEastAsia" w:hAnsi="Times New Roman" w:cs="Times New Roman"/>
        </w:rPr>
        <w:t xml:space="preserve"> </w:t>
      </w:r>
      <w:r w:rsidRPr="005407AB">
        <w:rPr>
          <w:rFonts w:ascii="Times New Roman" w:eastAsiaTheme="minorEastAsia" w:hAnsi="Times New Roman" w:cs="Times New Roman"/>
        </w:rPr>
        <w:t>(</w:t>
      </w:r>
      <w:r>
        <w:rPr>
          <w:rFonts w:ascii="Times New Roman" w:eastAsiaTheme="minorEastAsia" w:hAnsi="Times New Roman" w:cs="Times New Roman"/>
        </w:rPr>
        <w:t>руб</w:t>
      </w:r>
      <w:r w:rsidRPr="005407AB">
        <w:rPr>
          <w:rFonts w:ascii="Times New Roman" w:eastAsiaTheme="minorEastAsia" w:hAnsi="Times New Roman" w:cs="Times New Roman"/>
        </w:rPr>
        <w:t>)</w:t>
      </w:r>
      <w:r w:rsidRPr="00FD4083">
        <w:rPr>
          <w:rFonts w:ascii="Times New Roman" w:eastAsiaTheme="minorEastAsia" w:hAnsi="Times New Roman" w:cs="Times New Roman"/>
        </w:rPr>
        <w:t>.</w:t>
      </w:r>
      <w:r>
        <w:rPr>
          <w:rFonts w:ascii="Times New Roman" w:eastAsiaTheme="minorEastAsia" w:hAnsi="Times New Roman" w:cs="Times New Roman"/>
        </w:rPr>
        <w:t xml:space="preserve"> </w:t>
      </w:r>
    </w:p>
    <w:p w:rsidR="00BE15C5" w:rsidRPr="00FD4083" w:rsidRDefault="00BE15C5" w:rsidP="00BE15C5">
      <w:pPr>
        <w:rPr>
          <w:rFonts w:ascii="Times New Roman" w:eastAsiaTheme="minorEastAsia" w:hAnsi="Times New Roman" w:cs="Times New Roman"/>
        </w:rPr>
      </w:pPr>
      <w:r w:rsidRPr="00FD4083">
        <w:rPr>
          <w:rFonts w:ascii="Times New Roman" w:eastAsiaTheme="minorEastAsia" w:hAnsi="Times New Roman" w:cs="Times New Roman"/>
          <w:sz w:val="28"/>
          <w:szCs w:val="28"/>
        </w:rPr>
        <w:t>Расчет отчислений от заработной платы:</w:t>
      </w:r>
    </w:p>
    <w:p w:rsidR="00BE15C5" w:rsidRPr="00FD4083" w:rsidRDefault="00BE15C5" w:rsidP="00BE15C5">
      <w:pPr>
        <w:rPr>
          <w:rFonts w:ascii="Times New Roman" w:eastAsiaTheme="minorEastAsia" w:hAnsi="Times New Roman" w:cs="Times New Roman"/>
        </w:rPr>
      </w:pPr>
      <w:r w:rsidRPr="00FD4083">
        <w:rPr>
          <w:rFonts w:ascii="Times New Roman" w:eastAsiaTheme="minorEastAsia" w:hAnsi="Times New Roman" w:cs="Times New Roman"/>
        </w:rPr>
        <w:t xml:space="preserve">Отч = ФОТ * Кн / 100 = </w:t>
      </w:r>
      <w:r w:rsidRPr="004057A4">
        <w:rPr>
          <w:rFonts w:ascii="Times New Roman" w:hAnsi="Times New Roman" w:cs="Times New Roman"/>
          <w:color w:val="222222"/>
          <w:szCs w:val="45"/>
          <w:shd w:val="clear" w:color="auto" w:fill="FFFFFF"/>
        </w:rPr>
        <w:t>153400</w:t>
      </w:r>
      <w:r w:rsidRPr="00FD4083">
        <w:rPr>
          <w:rFonts w:ascii="Times New Roman" w:eastAsiaTheme="minorEastAsia" w:hAnsi="Times New Roman" w:cs="Times New Roman"/>
        </w:rPr>
        <w:t xml:space="preserve"> * 34,2 / 100 = </w:t>
      </w:r>
      <w:r w:rsidRPr="00FD4A96">
        <w:rPr>
          <w:rFonts w:ascii="Times New Roman" w:eastAsiaTheme="minorEastAsia" w:hAnsi="Times New Roman" w:cs="Times New Roman"/>
        </w:rPr>
        <w:t>52462.8</w:t>
      </w:r>
      <w:r w:rsidRPr="00FD4A96">
        <w:rPr>
          <w:rFonts w:ascii="Times New Roman" w:eastAsiaTheme="minorEastAsia" w:hAnsi="Times New Roman" w:cs="Times New Roman"/>
          <w:color w:val="FF0000"/>
        </w:rPr>
        <w:t xml:space="preserve"> </w:t>
      </w:r>
      <w:r w:rsidRPr="0031388A">
        <w:rPr>
          <w:rFonts w:ascii="Times New Roman" w:eastAsiaTheme="minorEastAsia" w:hAnsi="Times New Roman" w:cs="Times New Roman"/>
        </w:rPr>
        <w:t>(</w:t>
      </w:r>
      <w:r>
        <w:rPr>
          <w:rFonts w:ascii="Times New Roman" w:eastAsiaTheme="minorEastAsia" w:hAnsi="Times New Roman" w:cs="Times New Roman"/>
        </w:rPr>
        <w:t>руб</w:t>
      </w:r>
      <w:r w:rsidRPr="0031388A">
        <w:rPr>
          <w:rFonts w:ascii="Times New Roman" w:eastAsiaTheme="minorEastAsia" w:hAnsi="Times New Roman" w:cs="Times New Roman"/>
        </w:rPr>
        <w:t>)</w:t>
      </w:r>
      <w:r w:rsidRPr="00FD4083">
        <w:rPr>
          <w:rFonts w:ascii="Times New Roman" w:eastAsiaTheme="minorEastAsia" w:hAnsi="Times New Roman" w:cs="Times New Roman"/>
        </w:rPr>
        <w:t>.</w:t>
      </w:r>
    </w:p>
    <w:p w:rsidR="00BE15C5" w:rsidRPr="00FD4083" w:rsidRDefault="00BE15C5" w:rsidP="00BE15C5">
      <w:pPr>
        <w:rPr>
          <w:rFonts w:ascii="Times New Roman" w:eastAsiaTheme="minorEastAsia" w:hAnsi="Times New Roman" w:cs="Times New Roman"/>
        </w:rPr>
      </w:pPr>
      <w:r w:rsidRPr="00FD4083">
        <w:rPr>
          <w:rFonts w:ascii="Times New Roman" w:eastAsiaTheme="minorEastAsia" w:hAnsi="Times New Roman" w:cs="Times New Roman"/>
          <w:sz w:val="28"/>
          <w:szCs w:val="28"/>
        </w:rPr>
        <w:t>Расчет затрат на ремонт:</w:t>
      </w:r>
    </w:p>
    <w:p w:rsidR="00BE15C5" w:rsidRPr="00FD4083" w:rsidRDefault="00BE15C5" w:rsidP="00BE15C5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Зр = С * Кр / 100 = 20</w:t>
      </w:r>
      <w:r w:rsidRPr="00FD4083">
        <w:rPr>
          <w:rFonts w:ascii="Times New Roman" w:eastAsiaTheme="minorEastAsia" w:hAnsi="Times New Roman" w:cs="Times New Roman"/>
        </w:rPr>
        <w:t xml:space="preserve">000 * </w:t>
      </w:r>
      <w:r w:rsidRPr="00FD4A96">
        <w:rPr>
          <w:rFonts w:ascii="Times New Roman" w:eastAsiaTheme="minorEastAsia" w:hAnsi="Times New Roman" w:cs="Times New Roman"/>
        </w:rPr>
        <w:t>5</w:t>
      </w:r>
      <w:r w:rsidRPr="00FD4083">
        <w:rPr>
          <w:rFonts w:ascii="Times New Roman" w:eastAsiaTheme="minorEastAsia" w:hAnsi="Times New Roman" w:cs="Times New Roman"/>
        </w:rPr>
        <w:t xml:space="preserve"> / 100 =</w:t>
      </w:r>
      <w:r>
        <w:rPr>
          <w:rFonts w:ascii="Times New Roman" w:eastAsiaTheme="minorEastAsia" w:hAnsi="Times New Roman" w:cs="Times New Roman"/>
        </w:rPr>
        <w:t xml:space="preserve">1000 </w:t>
      </w:r>
      <w:r w:rsidRPr="0031388A">
        <w:rPr>
          <w:rFonts w:ascii="Times New Roman" w:eastAsiaTheme="minorEastAsia" w:hAnsi="Times New Roman" w:cs="Times New Roman"/>
        </w:rPr>
        <w:t>(</w:t>
      </w:r>
      <w:r>
        <w:rPr>
          <w:rFonts w:ascii="Times New Roman" w:eastAsiaTheme="minorEastAsia" w:hAnsi="Times New Roman" w:cs="Times New Roman"/>
        </w:rPr>
        <w:t>руб</w:t>
      </w:r>
      <w:r w:rsidRPr="0031388A">
        <w:rPr>
          <w:rFonts w:ascii="Times New Roman" w:eastAsiaTheme="minorEastAsia" w:hAnsi="Times New Roman" w:cs="Times New Roman"/>
        </w:rPr>
        <w:t>)</w:t>
      </w:r>
      <w:r w:rsidRPr="00FD4083">
        <w:rPr>
          <w:rFonts w:ascii="Times New Roman" w:eastAsiaTheme="minorEastAsia" w:hAnsi="Times New Roman" w:cs="Times New Roman"/>
        </w:rPr>
        <w:t xml:space="preserve">. </w:t>
      </w:r>
    </w:p>
    <w:p w:rsidR="00BE15C5" w:rsidRPr="00FD4083" w:rsidRDefault="00BE15C5" w:rsidP="00BE15C5">
      <w:pPr>
        <w:rPr>
          <w:rFonts w:ascii="Times New Roman" w:eastAsiaTheme="minorEastAsia" w:hAnsi="Times New Roman" w:cs="Times New Roman"/>
        </w:rPr>
      </w:pPr>
      <w:r w:rsidRPr="00FD4083">
        <w:rPr>
          <w:rFonts w:ascii="Times New Roman" w:eastAsiaTheme="minorEastAsia" w:hAnsi="Times New Roman" w:cs="Times New Roman"/>
          <w:sz w:val="28"/>
          <w:szCs w:val="28"/>
        </w:rPr>
        <w:t>Расчет н</w:t>
      </w:r>
      <w:r>
        <w:rPr>
          <w:rFonts w:ascii="Times New Roman" w:eastAsiaTheme="minorEastAsia" w:hAnsi="Times New Roman" w:cs="Times New Roman"/>
          <w:sz w:val="28"/>
          <w:szCs w:val="28"/>
        </w:rPr>
        <w:t>акладных расходов</w:t>
      </w:r>
    </w:p>
    <w:p w:rsidR="00BE15C5" w:rsidRPr="00FD4083" w:rsidRDefault="00BE15C5" w:rsidP="00BE15C5">
      <w:pPr>
        <w:rPr>
          <w:rFonts w:ascii="Times New Roman" w:eastAsiaTheme="minorEastAsia" w:hAnsi="Times New Roman" w:cs="Times New Roman"/>
        </w:rPr>
      </w:pPr>
      <w:r w:rsidRPr="00FD4083">
        <w:rPr>
          <w:rFonts w:ascii="Times New Roman" w:eastAsiaTheme="minorEastAsia" w:hAnsi="Times New Roman" w:cs="Times New Roman"/>
        </w:rPr>
        <w:t xml:space="preserve">Зн =  (Зм + Зэ + ФОТ + Отч + Зр) * Кнр / 100 = </w:t>
      </w:r>
      <w:r>
        <w:rPr>
          <w:rFonts w:ascii="Times New Roman" w:eastAsiaTheme="minorEastAsia" w:hAnsi="Times New Roman" w:cs="Times New Roman"/>
        </w:rPr>
        <w:t>25915</w:t>
      </w:r>
      <w:r w:rsidRPr="005407AB">
        <w:rPr>
          <w:rFonts w:ascii="Times New Roman" w:eastAsiaTheme="minorEastAsia" w:hAnsi="Times New Roman" w:cs="Times New Roman"/>
        </w:rPr>
        <w:t>.7</w:t>
      </w:r>
      <w:r>
        <w:rPr>
          <w:rFonts w:ascii="Times New Roman" w:eastAsiaTheme="minorEastAsia" w:hAnsi="Times New Roman" w:cs="Times New Roman"/>
        </w:rPr>
        <w:t>4</w:t>
      </w:r>
      <w:r w:rsidRPr="00FD4083">
        <w:rPr>
          <w:rFonts w:ascii="Times New Roman" w:eastAsiaTheme="minorEastAsia" w:hAnsi="Times New Roman" w:cs="Times New Roman"/>
        </w:rPr>
        <w:t xml:space="preserve"> * </w:t>
      </w:r>
      <w:r>
        <w:rPr>
          <w:rFonts w:ascii="Times New Roman" w:eastAsiaTheme="minorEastAsia" w:hAnsi="Times New Roman" w:cs="Times New Roman"/>
        </w:rPr>
        <w:t xml:space="preserve">20 / 100 = </w:t>
      </w:r>
      <w:r w:rsidRPr="00FD4A96">
        <w:rPr>
          <w:rFonts w:ascii="Times New Roman" w:eastAsiaTheme="minorEastAsia" w:hAnsi="Times New Roman" w:cs="Times New Roman"/>
        </w:rPr>
        <w:t>5183.148</w:t>
      </w:r>
      <w:r w:rsidRPr="00FD4A96">
        <w:rPr>
          <w:rFonts w:ascii="Times New Roman" w:eastAsiaTheme="minorEastAsia" w:hAnsi="Times New Roman" w:cs="Times New Roman"/>
          <w:color w:val="FF0000"/>
        </w:rPr>
        <w:t xml:space="preserve"> </w:t>
      </w:r>
      <w:r w:rsidRPr="005407AB">
        <w:rPr>
          <w:rFonts w:ascii="Times New Roman" w:eastAsiaTheme="minorEastAsia" w:hAnsi="Times New Roman" w:cs="Times New Roman"/>
        </w:rPr>
        <w:t>(</w:t>
      </w:r>
      <w:r>
        <w:rPr>
          <w:rFonts w:ascii="Times New Roman" w:eastAsiaTheme="minorEastAsia" w:hAnsi="Times New Roman" w:cs="Times New Roman"/>
        </w:rPr>
        <w:t>руб</w:t>
      </w:r>
      <w:r w:rsidRPr="005407AB">
        <w:rPr>
          <w:rFonts w:ascii="Times New Roman" w:eastAsiaTheme="minorEastAsia" w:hAnsi="Times New Roman" w:cs="Times New Roman"/>
        </w:rPr>
        <w:t>)</w:t>
      </w:r>
      <w:r w:rsidRPr="00FD4083">
        <w:rPr>
          <w:rFonts w:ascii="Times New Roman" w:eastAsiaTheme="minorEastAsia" w:hAnsi="Times New Roman" w:cs="Times New Roman"/>
        </w:rPr>
        <w:t>.</w:t>
      </w:r>
    </w:p>
    <w:p w:rsidR="00BE15C5" w:rsidRPr="00FD4083" w:rsidRDefault="00BE15C5" w:rsidP="00BE15C5">
      <w:pPr>
        <w:rPr>
          <w:rFonts w:ascii="Times New Roman" w:eastAsiaTheme="minorEastAsia" w:hAnsi="Times New Roman" w:cs="Times New Roman"/>
        </w:rPr>
      </w:pPr>
      <w:r w:rsidRPr="00FD4083">
        <w:rPr>
          <w:rFonts w:ascii="Times New Roman" w:eastAsiaTheme="minorEastAsia" w:hAnsi="Times New Roman" w:cs="Times New Roman"/>
          <w:sz w:val="28"/>
          <w:szCs w:val="28"/>
        </w:rPr>
        <w:t>Расчет амортизационных отчислений:</w:t>
      </w:r>
    </w:p>
    <w:p w:rsidR="00BE15C5" w:rsidRPr="0093245E" w:rsidRDefault="00BE15C5" w:rsidP="00BE15C5">
      <w:pPr>
        <w:rPr>
          <w:rFonts w:ascii="Times New Roman" w:eastAsiaTheme="minorEastAsia" w:hAnsi="Times New Roman" w:cs="Times New Roman"/>
        </w:rPr>
      </w:pPr>
      <w:r w:rsidRPr="0093245E">
        <w:rPr>
          <w:rFonts w:ascii="Times New Roman" w:eastAsiaTheme="minorEastAsia" w:hAnsi="Times New Roman" w:cs="Times New Roman"/>
        </w:rPr>
        <w:t>Аоб = 4,16 * 20000*11,8 / 100 = 9817.6 (руб).</w:t>
      </w:r>
    </w:p>
    <w:p w:rsidR="00BE15C5" w:rsidRPr="0064092C" w:rsidRDefault="00C15DA7" w:rsidP="0064092C">
      <w:pPr>
        <w:rPr>
          <w:rFonts w:ascii="Times New Roman" w:eastAsiaTheme="minorEastAsia" w:hAnsi="Times New Roman" w:cs="Times New Roman"/>
        </w:rPr>
      </w:pPr>
      <w:r>
        <w:rPr>
          <w:sz w:val="28"/>
          <w:szCs w:val="28"/>
        </w:rPr>
        <w:t>(Приложение А)</w:t>
      </w:r>
      <w:r w:rsidRPr="00382B1A">
        <w:rPr>
          <w:sz w:val="28"/>
          <w:szCs w:val="28"/>
        </w:rPr>
        <w:t>.</w:t>
      </w:r>
      <w:r w:rsidR="00BE15C5">
        <w:rPr>
          <w:rFonts w:ascii="Times New Roman" w:eastAsiaTheme="minorEastAsia" w:hAnsi="Times New Roman"/>
          <w:sz w:val="28"/>
          <w:szCs w:val="28"/>
        </w:rPr>
        <w:tab/>
      </w:r>
    </w:p>
    <w:p w:rsidR="00BE5938" w:rsidRPr="00BE15C5" w:rsidRDefault="00BE15C5" w:rsidP="00BE15C5">
      <w:pPr>
        <w:spacing w:after="0" w:line="240" w:lineRule="auto"/>
        <w:rPr>
          <w:rFonts w:ascii="Calibri" w:eastAsia="Times New Roman" w:hAnsi="Calibri" w:cs="Calibri"/>
          <w:color w:val="000000"/>
          <w:sz w:val="32"/>
          <w:szCs w:val="32"/>
          <w:lang w:eastAsia="ru-RU"/>
        </w:rPr>
      </w:pPr>
      <w:r w:rsidRPr="00FD4083">
        <w:rPr>
          <w:rFonts w:ascii="Times New Roman" w:eastAsiaTheme="minorEastAsia" w:hAnsi="Times New Roman" w:cs="Times New Roman"/>
        </w:rPr>
        <w:t>Сч.м.в=</w:t>
      </w:r>
      <w:r>
        <w:rPr>
          <w:rFonts w:ascii="Times New Roman" w:eastAsiaTheme="minorEastAsia" w:hAnsi="Times New Roman" w:cs="Times New Roman"/>
        </w:rPr>
        <w:t xml:space="preserve"> </w:t>
      </w:r>
      <w:r w:rsidRPr="0093245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188839,13</w:t>
      </w:r>
      <w:r w:rsidRPr="0041137A">
        <w:rPr>
          <w:rFonts w:ascii="Times New Roman" w:eastAsiaTheme="minorEastAsia" w:hAnsi="Times New Roman" w:cs="Times New Roman"/>
        </w:rPr>
        <w:t>/</w:t>
      </w:r>
      <w:r>
        <w:rPr>
          <w:rFonts w:ascii="Times New Roman" w:eastAsiaTheme="minorEastAsia" w:hAnsi="Times New Roman" w:cs="Times New Roman"/>
        </w:rPr>
        <w:t>(</w:t>
      </w:r>
      <m:oMath>
        <m:r>
          <w:rPr>
            <w:rFonts w:ascii="Cambria Math" w:eastAsiaTheme="minorEastAsia" w:hAnsi="Cambria Math" w:cs="Times New Roman"/>
          </w:rPr>
          <m:t>1892,16</m:t>
        </m:r>
      </m:oMath>
      <w:r w:rsidRPr="00FD4083">
        <w:rPr>
          <w:rFonts w:ascii="Times New Roman" w:eastAsiaTheme="minorEastAsia" w:hAnsi="Times New Roman" w:cs="Times New Roman"/>
        </w:rPr>
        <w:t>*1)=</w:t>
      </w:r>
      <w:r w:rsidRPr="0093245E">
        <w:rPr>
          <w:rFonts w:ascii="Helvetica" w:hAnsi="Helvetica" w:cs="Helvetica"/>
          <w:color w:val="222222"/>
          <w:sz w:val="45"/>
          <w:szCs w:val="45"/>
          <w:shd w:val="clear" w:color="auto" w:fill="FFFFFF"/>
        </w:rPr>
        <w:t xml:space="preserve"> </w:t>
      </w:r>
      <w:r w:rsidRPr="00A24AB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99.8</w:t>
      </w:r>
    </w:p>
    <w:p w:rsidR="0064092C" w:rsidRDefault="0064092C" w:rsidP="00AD32F1">
      <w:pPr>
        <w:pStyle w:val="3"/>
        <w:rPr>
          <w:lang w:val="en-US"/>
        </w:rPr>
      </w:pPr>
      <w:bookmarkStart w:id="24" w:name="_Toc447297948"/>
      <w:bookmarkStart w:id="25" w:name="_Toc447352254"/>
    </w:p>
    <w:p w:rsidR="00BE5938" w:rsidRPr="0031388A" w:rsidRDefault="006F7A48" w:rsidP="00AD32F1">
      <w:pPr>
        <w:pStyle w:val="3"/>
      </w:pPr>
      <w:r>
        <w:t>10</w:t>
      </w:r>
      <w:r w:rsidR="00BE5938" w:rsidRPr="0031388A">
        <w:t xml:space="preserve"> Расчет сметы затрат на проектирование</w:t>
      </w:r>
      <w:bookmarkEnd w:id="23"/>
      <w:bookmarkEnd w:id="24"/>
      <w:bookmarkEnd w:id="25"/>
    </w:p>
    <w:p w:rsidR="006F7A48" w:rsidRDefault="00BE5938" w:rsidP="0064092C">
      <w:pPr>
        <w:pStyle w:val="af2"/>
        <w:ind w:firstLine="708"/>
        <w:jc w:val="both"/>
        <w:rPr>
          <w:rFonts w:ascii="Times New Roman" w:eastAsiaTheme="minorEastAsia" w:hAnsi="Times New Roman"/>
        </w:rPr>
      </w:pPr>
      <w:r>
        <w:rPr>
          <w:rFonts w:ascii="Times New Roman" w:hAnsi="Times New Roman"/>
          <w:sz w:val="28"/>
          <w:szCs w:val="28"/>
        </w:rPr>
        <w:t>Смета затрат - это перечень видов затрат которые включенных в себестоимость общего объема выпускаемой продукции, представляемых услуг. В смету включаются следующие элементы затрат: основные и вспомогательные материалы, энергия, заработанная плата, отчисления ЕСН, амортизация основных средств и прочие расходы. Затраты делятся на основные и накладные. Основные затраты включают затраты непосредственно связанные изготовлением продукции, накладные - это затраты на организацию, управление, текущую подготовку производства.</w:t>
      </w:r>
    </w:p>
    <w:p w:rsidR="00BE5938" w:rsidRPr="00482F4D" w:rsidRDefault="00BE5938" w:rsidP="006F7A48">
      <w:pPr>
        <w:pStyle w:val="3"/>
        <w:numPr>
          <w:ilvl w:val="0"/>
          <w:numId w:val="25"/>
        </w:numPr>
      </w:pPr>
      <w:bookmarkStart w:id="26" w:name="_Toc415942531"/>
      <w:bookmarkStart w:id="27" w:name="_Toc447297952"/>
      <w:bookmarkStart w:id="28" w:name="_Toc447352256"/>
      <w:r w:rsidRPr="00482F4D">
        <w:t>РАСЧЕТ КАПИТАЛЬНЫХ ЗАТРАТ</w:t>
      </w:r>
      <w:bookmarkEnd w:id="26"/>
      <w:bookmarkEnd w:id="27"/>
      <w:bookmarkEnd w:id="28"/>
      <w:r w:rsidR="006F7A48">
        <w:rPr>
          <w:lang w:val="en-US"/>
        </w:rPr>
        <w:t xml:space="preserve"> </w:t>
      </w:r>
    </w:p>
    <w:p w:rsidR="00BE5938" w:rsidRDefault="00BE5938" w:rsidP="00BE5938">
      <w:pPr>
        <w:spacing w:after="0" w:line="360" w:lineRule="auto"/>
        <w:jc w:val="both"/>
        <w:rPr>
          <w:rFonts w:ascii="Times New Roman" w:eastAsiaTheme="majorEastAsia" w:hAnsi="Times New Roman"/>
          <w:bCs/>
          <w:sz w:val="28"/>
          <w:szCs w:val="28"/>
        </w:rPr>
      </w:pPr>
      <w:r>
        <w:rPr>
          <w:rFonts w:ascii="Times New Roman" w:eastAsiaTheme="majorEastAsia" w:hAnsi="Times New Roman"/>
          <w:bCs/>
          <w:sz w:val="28"/>
          <w:szCs w:val="28"/>
        </w:rPr>
        <w:tab/>
        <w:t>Капитальные вложения  для разработчика – расходы на покупку (Ц</w:t>
      </w:r>
      <w:r>
        <w:rPr>
          <w:rFonts w:ascii="Times New Roman" w:eastAsiaTheme="majorEastAsia" w:hAnsi="Times New Roman"/>
          <w:bCs/>
          <w:sz w:val="28"/>
          <w:szCs w:val="28"/>
          <w:vertAlign w:val="subscript"/>
        </w:rPr>
        <w:t>тс</w:t>
      </w:r>
      <w:r>
        <w:rPr>
          <w:rFonts w:ascii="Times New Roman" w:eastAsiaTheme="majorEastAsia" w:hAnsi="Times New Roman"/>
          <w:bCs/>
          <w:sz w:val="28"/>
          <w:szCs w:val="28"/>
        </w:rPr>
        <w:t>),доставку (З</w:t>
      </w:r>
      <w:r>
        <w:rPr>
          <w:rFonts w:ascii="Times New Roman" w:eastAsiaTheme="majorEastAsia" w:hAnsi="Times New Roman"/>
          <w:bCs/>
          <w:sz w:val="28"/>
          <w:szCs w:val="28"/>
          <w:vertAlign w:val="subscript"/>
        </w:rPr>
        <w:t>тр</w:t>
      </w:r>
      <w:r>
        <w:rPr>
          <w:rFonts w:ascii="Times New Roman" w:eastAsiaTheme="majorEastAsia" w:hAnsi="Times New Roman"/>
          <w:bCs/>
          <w:sz w:val="28"/>
          <w:szCs w:val="28"/>
        </w:rPr>
        <w:t>) и монтаж(З</w:t>
      </w:r>
      <w:r>
        <w:rPr>
          <w:rFonts w:ascii="Times New Roman" w:eastAsiaTheme="majorEastAsia" w:hAnsi="Times New Roman"/>
          <w:bCs/>
          <w:sz w:val="28"/>
          <w:szCs w:val="28"/>
          <w:vertAlign w:val="subscript"/>
        </w:rPr>
        <w:t>м</w:t>
      </w:r>
      <w:r>
        <w:rPr>
          <w:rFonts w:ascii="Times New Roman" w:eastAsiaTheme="majorEastAsia" w:hAnsi="Times New Roman"/>
          <w:bCs/>
          <w:sz w:val="28"/>
          <w:szCs w:val="28"/>
        </w:rPr>
        <w:t>) технических средств, а также приобретение программного обеспечения(Ц</w:t>
      </w:r>
      <w:r>
        <w:rPr>
          <w:rFonts w:ascii="Times New Roman" w:eastAsiaTheme="majorEastAsia" w:hAnsi="Times New Roman"/>
          <w:bCs/>
          <w:sz w:val="28"/>
          <w:szCs w:val="28"/>
          <w:vertAlign w:val="subscript"/>
        </w:rPr>
        <w:t>об</w:t>
      </w:r>
      <w:r>
        <w:rPr>
          <w:rFonts w:ascii="Times New Roman" w:eastAsiaTheme="majorEastAsia" w:hAnsi="Times New Roman"/>
          <w:bCs/>
          <w:sz w:val="28"/>
          <w:szCs w:val="28"/>
        </w:rPr>
        <w:t>),необходимого для процесса создания программного продукта:</w:t>
      </w:r>
    </w:p>
    <w:p w:rsidR="00BE5938" w:rsidRDefault="007377D9" w:rsidP="00BE5938">
      <w:pPr>
        <w:spacing w:after="0" w:line="360" w:lineRule="auto"/>
        <w:ind w:left="708"/>
        <w:jc w:val="both"/>
        <w:rPr>
          <w:rFonts w:ascii="Times New Roman" w:eastAsiaTheme="majorEastAsia" w:hAnsi="Times New Roman"/>
          <w:bCs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ajorEastAsia" w:hAnsi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Times New Roman"/>
                  <w:sz w:val="28"/>
                  <w:szCs w:val="28"/>
                </w:rPr>
                <m:t>К</m:t>
              </m:r>
            </m:e>
            <m:sub>
              <m:r>
                <w:rPr>
                  <w:rFonts w:ascii="Cambria Math" w:eastAsiaTheme="majorEastAsia" w:hAnsi="Times New Roman"/>
                  <w:sz w:val="28"/>
                  <w:szCs w:val="28"/>
                </w:rPr>
                <m:t>р</m:t>
              </m:r>
            </m:sub>
          </m:sSub>
          <m:r>
            <w:rPr>
              <w:rFonts w:ascii="Cambria Math" w:eastAsiaTheme="majorEastAsia" w:hAnsi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ajorEastAsia" w:hAnsi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Times New Roman"/>
                  <w:sz w:val="28"/>
                  <w:szCs w:val="28"/>
                </w:rPr>
                <m:t>Ц</m:t>
              </m:r>
            </m:e>
            <m:sub>
              <m:r>
                <w:rPr>
                  <w:rFonts w:ascii="Cambria Math" w:eastAsiaTheme="majorEastAsia" w:hAnsi="Times New Roman"/>
                  <w:sz w:val="28"/>
                  <w:szCs w:val="28"/>
                </w:rPr>
                <m:t>тс</m:t>
              </m:r>
            </m:sub>
          </m:sSub>
          <m:r>
            <w:rPr>
              <w:rFonts w:ascii="Cambria Math" w:eastAsiaTheme="majorEastAsia" w:hAnsi="Times New Roman"/>
              <w:sz w:val="28"/>
              <w:szCs w:val="28"/>
            </w:rPr>
            <m:t xml:space="preserve">+ </m:t>
          </m:r>
          <m:sSub>
            <m:sSubPr>
              <m:ctrlPr>
                <w:rPr>
                  <w:rFonts w:ascii="Cambria Math" w:eastAsiaTheme="majorEastAsia" w:hAnsi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Times New Roman"/>
                  <w:sz w:val="28"/>
                  <w:szCs w:val="28"/>
                </w:rPr>
                <m:t>З</m:t>
              </m:r>
            </m:e>
            <m:sub>
              <m:r>
                <w:rPr>
                  <w:rFonts w:ascii="Cambria Math" w:eastAsiaTheme="majorEastAsia" w:hAnsi="Times New Roman"/>
                  <w:sz w:val="28"/>
                  <w:szCs w:val="28"/>
                </w:rPr>
                <m:t>тр</m:t>
              </m:r>
            </m:sub>
          </m:sSub>
          <m:r>
            <w:rPr>
              <w:rFonts w:ascii="Cambria Math" w:eastAsiaTheme="majorEastAsia" w:hAnsi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ajorEastAsia" w:hAnsi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Times New Roman"/>
                  <w:sz w:val="28"/>
                  <w:szCs w:val="28"/>
                </w:rPr>
                <m:t>З</m:t>
              </m:r>
            </m:e>
            <m:sub>
              <m:r>
                <w:rPr>
                  <w:rFonts w:ascii="Cambria Math" w:eastAsiaTheme="majorEastAsia" w:hAnsi="Times New Roman"/>
                  <w:sz w:val="28"/>
                  <w:szCs w:val="28"/>
                </w:rPr>
                <m:t>м</m:t>
              </m:r>
            </m:sub>
          </m:sSub>
          <m:r>
            <w:rPr>
              <w:rFonts w:ascii="Cambria Math" w:eastAsiaTheme="majorEastAsia" w:hAnsi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ajorEastAsia" w:hAnsi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ajorEastAsia" w:hAnsi="Times New Roman"/>
                  <w:sz w:val="28"/>
                  <w:szCs w:val="28"/>
                </w:rPr>
                <m:t>Ц</m:t>
              </m:r>
            </m:e>
            <m:sub>
              <m:r>
                <w:rPr>
                  <w:rFonts w:ascii="Cambria Math" w:eastAsiaTheme="majorEastAsia" w:hAnsi="Times New Roman"/>
                  <w:sz w:val="28"/>
                  <w:szCs w:val="28"/>
                </w:rPr>
                <m:t>об</m:t>
              </m:r>
            </m:sub>
          </m:sSub>
          <m:r>
            <w:rPr>
              <w:rFonts w:ascii="Cambria Math" w:eastAsiaTheme="majorEastAsia" w:hAnsi="Times New Roman"/>
              <w:sz w:val="28"/>
              <w:szCs w:val="28"/>
            </w:rPr>
            <m:t>руб</m:t>
          </m:r>
          <m:r>
            <w:rPr>
              <w:rFonts w:ascii="Cambria Math" w:eastAsiaTheme="majorEastAsia" w:hAnsi="Times New Roman"/>
              <w:sz w:val="28"/>
              <w:szCs w:val="28"/>
            </w:rPr>
            <m:t>.</m:t>
          </m:r>
        </m:oMath>
      </m:oMathPara>
    </w:p>
    <w:p w:rsidR="00BE5938" w:rsidRPr="002560E1" w:rsidRDefault="00BE5938" w:rsidP="00BE5938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560E1">
        <w:rPr>
          <w:rFonts w:ascii="Times New Roman" w:eastAsiaTheme="minorEastAsia" w:hAnsi="Times New Roman" w:cs="Times New Roman"/>
          <w:sz w:val="28"/>
          <w:szCs w:val="28"/>
        </w:rPr>
        <w:t>Цтс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– расходы на покупку, цена = 20</w:t>
      </w:r>
      <w:r w:rsidRPr="002560E1">
        <w:rPr>
          <w:rFonts w:ascii="Times New Roman" w:eastAsiaTheme="minorEastAsia" w:hAnsi="Times New Roman" w:cs="Times New Roman"/>
          <w:sz w:val="28"/>
          <w:szCs w:val="28"/>
        </w:rPr>
        <w:t xml:space="preserve">000 рублей. </w:t>
      </w:r>
    </w:p>
    <w:p w:rsidR="00BE5938" w:rsidRPr="002560E1" w:rsidRDefault="00BE5938" w:rsidP="00BE5938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560E1">
        <w:rPr>
          <w:rFonts w:ascii="Times New Roman" w:eastAsiaTheme="minorEastAsia" w:hAnsi="Times New Roman" w:cs="Times New Roman"/>
          <w:sz w:val="28"/>
          <w:szCs w:val="28"/>
        </w:rPr>
        <w:t>Зтр – затраты на транспорт 5% от прейскурантной цены.</w:t>
      </w:r>
    </w:p>
    <w:p w:rsidR="00BE5938" w:rsidRPr="002560E1" w:rsidRDefault="00BE5938" w:rsidP="00BE5938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Зтр = 20</w:t>
      </w:r>
      <w:r w:rsidRPr="002560E1">
        <w:rPr>
          <w:rFonts w:ascii="Times New Roman" w:eastAsiaTheme="minorEastAsia" w:hAnsi="Times New Roman" w:cs="Times New Roman"/>
          <w:sz w:val="28"/>
          <w:szCs w:val="28"/>
        </w:rPr>
        <w:t>000*5/100</w:t>
      </w:r>
      <w:r>
        <w:rPr>
          <w:rFonts w:ascii="Times New Roman" w:eastAsiaTheme="minorEastAsia" w:hAnsi="Times New Roman" w:cs="Times New Roman"/>
          <w:sz w:val="28"/>
          <w:szCs w:val="28"/>
        </w:rPr>
        <w:t>= 10</w:t>
      </w:r>
      <w:r w:rsidRPr="002560E1">
        <w:rPr>
          <w:rFonts w:ascii="Times New Roman" w:eastAsiaTheme="minorEastAsia" w:hAnsi="Times New Roman" w:cs="Times New Roman"/>
          <w:sz w:val="28"/>
          <w:szCs w:val="28"/>
        </w:rPr>
        <w:t>00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рублей.</w:t>
      </w:r>
    </w:p>
    <w:p w:rsidR="00BE5938" w:rsidRPr="002560E1" w:rsidRDefault="00BE5938" w:rsidP="00BE5938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560E1">
        <w:rPr>
          <w:rFonts w:ascii="Times New Roman" w:eastAsiaTheme="minorEastAsia" w:hAnsi="Times New Roman" w:cs="Times New Roman"/>
          <w:sz w:val="28"/>
          <w:szCs w:val="28"/>
        </w:rPr>
        <w:t xml:space="preserve">Зм – затраты </w:t>
      </w:r>
      <w:r>
        <w:rPr>
          <w:rFonts w:ascii="Times New Roman" w:eastAsiaTheme="minorEastAsia" w:hAnsi="Times New Roman" w:cs="Times New Roman"/>
          <w:sz w:val="28"/>
          <w:szCs w:val="28"/>
        </w:rPr>
        <w:t>на монтаж 8</w:t>
      </w:r>
      <w:r w:rsidRPr="002560E1">
        <w:rPr>
          <w:rFonts w:ascii="Times New Roman" w:eastAsiaTheme="minorEastAsia" w:hAnsi="Times New Roman" w:cs="Times New Roman"/>
          <w:sz w:val="28"/>
          <w:szCs w:val="28"/>
        </w:rPr>
        <w:t>% от прейскурантной цены.</w:t>
      </w:r>
    </w:p>
    <w:p w:rsidR="00BE5938" w:rsidRPr="002560E1" w:rsidRDefault="00BE5938" w:rsidP="00BE5938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Зтр = 20</w:t>
      </w:r>
      <w:r w:rsidRPr="002560E1">
        <w:rPr>
          <w:rFonts w:ascii="Times New Roman" w:eastAsiaTheme="minorEastAsia" w:hAnsi="Times New Roman" w:cs="Times New Roman"/>
          <w:sz w:val="28"/>
          <w:szCs w:val="28"/>
        </w:rPr>
        <w:t xml:space="preserve">000*8/100 = </w:t>
      </w:r>
      <w:r>
        <w:rPr>
          <w:rFonts w:ascii="Times New Roman" w:eastAsiaTheme="minorEastAsia" w:hAnsi="Times New Roman" w:cs="Times New Roman"/>
          <w:sz w:val="28"/>
          <w:szCs w:val="28"/>
        </w:rPr>
        <w:t>160</w:t>
      </w:r>
      <w:r w:rsidRPr="002560E1">
        <w:rPr>
          <w:rFonts w:ascii="Times New Roman" w:eastAsiaTheme="minorEastAsia" w:hAnsi="Times New Roman" w:cs="Times New Roman"/>
          <w:sz w:val="28"/>
          <w:szCs w:val="28"/>
        </w:rPr>
        <w:t>0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рублей.</w:t>
      </w:r>
    </w:p>
    <w:p w:rsidR="00BE5938" w:rsidRPr="002560E1" w:rsidRDefault="00BE5938" w:rsidP="00BE5938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560E1">
        <w:rPr>
          <w:rFonts w:ascii="Times New Roman" w:eastAsiaTheme="minorEastAsia" w:hAnsi="Times New Roman" w:cs="Times New Roman"/>
          <w:sz w:val="28"/>
          <w:szCs w:val="28"/>
        </w:rPr>
        <w:t>Цоб – затраты на приобретение программного обеспечения (лицензия</w:t>
      </w:r>
      <w:r>
        <w:rPr>
          <w:rFonts w:ascii="Times New Roman" w:eastAsiaTheme="minorEastAsia" w:hAnsi="Times New Roman" w:cs="Times New Roman"/>
          <w:sz w:val="28"/>
          <w:szCs w:val="28"/>
        </w:rPr>
        <w:t>) составляют 5</w:t>
      </w:r>
      <w:r w:rsidRPr="002560E1">
        <w:rPr>
          <w:rFonts w:ascii="Times New Roman" w:eastAsiaTheme="minorEastAsia" w:hAnsi="Times New Roman" w:cs="Times New Roman"/>
          <w:sz w:val="28"/>
          <w:szCs w:val="28"/>
        </w:rPr>
        <w:t>00 рублей.</w:t>
      </w:r>
    </w:p>
    <w:p w:rsidR="002621EF" w:rsidRDefault="00BE5938" w:rsidP="006F7A48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Кр = 20000 + 1000 + 1600 + 500 = 23100 рублей.</w:t>
      </w:r>
    </w:p>
    <w:p w:rsidR="00BE5938" w:rsidRPr="002560E1" w:rsidRDefault="00BE5938" w:rsidP="0064092C">
      <w:pPr>
        <w:pStyle w:val="3"/>
        <w:numPr>
          <w:ilvl w:val="0"/>
          <w:numId w:val="25"/>
        </w:numPr>
        <w:rPr>
          <w:rFonts w:eastAsiaTheme="minorEastAsia"/>
        </w:rPr>
      </w:pPr>
      <w:bookmarkStart w:id="29" w:name="_Toc447297953"/>
      <w:bookmarkStart w:id="30" w:name="_Toc447352257"/>
      <w:r>
        <w:rPr>
          <w:rFonts w:eastAsiaTheme="minorEastAsia"/>
        </w:rPr>
        <w:t>ФОРМИРОВАНИЕ ЦЕНЫ ПРЕДЛОЖЕНИЯ РАЗРАБОТЧИКА</w:t>
      </w:r>
      <w:bookmarkEnd w:id="29"/>
      <w:bookmarkEnd w:id="30"/>
    </w:p>
    <w:p w:rsidR="00BE5938" w:rsidRPr="002560E1" w:rsidRDefault="00BE5938" w:rsidP="00011CB6">
      <w:pPr>
        <w:pStyle w:val="a3"/>
        <w:spacing w:line="360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560E1">
        <w:rPr>
          <w:rFonts w:ascii="Times New Roman" w:eastAsiaTheme="minorEastAsia" w:hAnsi="Times New Roman" w:cs="Times New Roman"/>
          <w:sz w:val="28"/>
          <w:szCs w:val="28"/>
        </w:rPr>
        <w:t xml:space="preserve">Расчет цены </w:t>
      </w:r>
      <w:r w:rsidR="00011CB6">
        <w:rPr>
          <w:rFonts w:ascii="Times New Roman" w:eastAsiaTheme="minorEastAsia" w:hAnsi="Times New Roman" w:cs="Times New Roman"/>
          <w:sz w:val="28"/>
          <w:szCs w:val="28"/>
        </w:rPr>
        <w:t xml:space="preserve">производится </w:t>
      </w:r>
      <w:r w:rsidRPr="002560E1">
        <w:rPr>
          <w:rFonts w:ascii="Times New Roman" w:eastAsiaTheme="minorEastAsia" w:hAnsi="Times New Roman" w:cs="Times New Roman"/>
          <w:sz w:val="28"/>
          <w:szCs w:val="28"/>
        </w:rPr>
        <w:t>на основе анализа безубыточности и обеспечения целевой прибыли.</w:t>
      </w:r>
      <w:r w:rsidR="00011CB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2560E1">
        <w:rPr>
          <w:rFonts w:ascii="Times New Roman" w:eastAsiaTheme="minorEastAsia" w:hAnsi="Times New Roman" w:cs="Times New Roman"/>
          <w:sz w:val="28"/>
          <w:szCs w:val="28"/>
        </w:rPr>
        <w:t>Этот метод основан на графике безубыточности.</w:t>
      </w:r>
    </w:p>
    <w:p w:rsidR="00BE5938" w:rsidRPr="002560E1" w:rsidRDefault="00BE5938" w:rsidP="00BE5938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560E1">
        <w:rPr>
          <w:rFonts w:ascii="Times New Roman" w:eastAsiaTheme="minorEastAsia" w:hAnsi="Times New Roman" w:cs="Times New Roman"/>
          <w:sz w:val="28"/>
          <w:szCs w:val="28"/>
        </w:rPr>
        <w:t>Формирование цены разработчика методом безубыточности.</w:t>
      </w:r>
    </w:p>
    <w:p w:rsidR="00BE5938" w:rsidRPr="002560E1" w:rsidRDefault="00BE5938" w:rsidP="00BE5938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560E1">
        <w:rPr>
          <w:rFonts w:ascii="Times New Roman" w:eastAsiaTheme="minorEastAsia" w:hAnsi="Times New Roman" w:cs="Times New Roman"/>
          <w:sz w:val="28"/>
          <w:szCs w:val="28"/>
        </w:rPr>
        <w:t xml:space="preserve">Постоянные издержки </w:t>
      </w:r>
      <w:r>
        <w:rPr>
          <w:rFonts w:ascii="Times New Roman" w:eastAsiaTheme="minorEastAsia" w:hAnsi="Times New Roman" w:cs="Times New Roman"/>
          <w:sz w:val="28"/>
          <w:szCs w:val="28"/>
        </w:rPr>
        <w:t>(И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пост</w:t>
      </w:r>
      <w:r w:rsidRPr="002560E1"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w:r w:rsidR="00011CB6">
        <w:rPr>
          <w:rFonts w:ascii="Times New Roman" w:eastAsiaTheme="minorEastAsia" w:hAnsi="Times New Roman" w:cs="Times New Roman"/>
          <w:sz w:val="28"/>
          <w:szCs w:val="28"/>
        </w:rPr>
        <w:t xml:space="preserve"> - </w:t>
      </w:r>
      <w:r w:rsidRPr="002560E1">
        <w:rPr>
          <w:rFonts w:ascii="Times New Roman" w:eastAsiaTheme="minorEastAsia" w:hAnsi="Times New Roman" w:cs="Times New Roman"/>
          <w:sz w:val="28"/>
          <w:szCs w:val="28"/>
        </w:rPr>
        <w:t>независимо от объема продукции или реализации программного продукта.</w:t>
      </w:r>
    </w:p>
    <w:p w:rsidR="00BE5938" w:rsidRPr="002560E1" w:rsidRDefault="00BE5938" w:rsidP="00BE5938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560E1">
        <w:rPr>
          <w:rFonts w:ascii="Times New Roman" w:eastAsiaTheme="minorEastAsia" w:hAnsi="Times New Roman" w:cs="Times New Roman"/>
          <w:sz w:val="28"/>
          <w:szCs w:val="28"/>
        </w:rPr>
        <w:t>Переменные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(И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перем</w:t>
      </w:r>
      <w:r w:rsidRPr="002560E1">
        <w:rPr>
          <w:rFonts w:ascii="Times New Roman" w:eastAsiaTheme="minorEastAsia" w:hAnsi="Times New Roman" w:cs="Times New Roman"/>
          <w:sz w:val="28"/>
          <w:szCs w:val="28"/>
        </w:rPr>
        <w:t>) – зависят от объема продукции.</w:t>
      </w:r>
    </w:p>
    <w:p w:rsidR="00BE5938" w:rsidRPr="002560E1" w:rsidRDefault="00BE5938" w:rsidP="00BE5938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vertAlign w:val="subscript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пост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+ И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перем</w:t>
      </w:r>
      <w:r>
        <w:rPr>
          <w:rFonts w:ascii="Times New Roman" w:eastAsiaTheme="minorEastAsia" w:hAnsi="Times New Roman" w:cs="Times New Roman"/>
          <w:sz w:val="28"/>
          <w:szCs w:val="28"/>
        </w:rPr>
        <w:t>= И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полн</w:t>
      </w:r>
    </w:p>
    <w:p w:rsidR="00BE5938" w:rsidRPr="002560E1" w:rsidRDefault="00BE5938" w:rsidP="00BE5938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560E1">
        <w:rPr>
          <w:rFonts w:ascii="Times New Roman" w:eastAsiaTheme="minorEastAsia" w:hAnsi="Times New Roman" w:cs="Times New Roman"/>
          <w:sz w:val="28"/>
          <w:szCs w:val="28"/>
        </w:rPr>
        <w:t>И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пост</w:t>
      </w:r>
      <w:r w:rsidRPr="002560E1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>
        <w:rPr>
          <w:rFonts w:ascii="Times New Roman" w:eastAsiaTheme="minorEastAsia" w:hAnsi="Times New Roman" w:cs="Times New Roman"/>
          <w:sz w:val="28"/>
          <w:szCs w:val="28"/>
        </w:rPr>
        <w:t>28866,76 (руб</w:t>
      </w:r>
      <w:r w:rsidRPr="002560E1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BE5938" w:rsidRPr="002560E1" w:rsidRDefault="00BE5938" w:rsidP="00BE5938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перем</w:t>
      </w:r>
      <w:r w:rsidRPr="002560E1">
        <w:rPr>
          <w:rFonts w:ascii="Times New Roman" w:eastAsiaTheme="minorEastAsia" w:hAnsi="Times New Roman" w:cs="Times New Roman"/>
          <w:sz w:val="28"/>
          <w:szCs w:val="28"/>
        </w:rPr>
        <w:t xml:space="preserve"> включает в себя: затраты на комплект рабочей документации, на операции связанные с затратой программного продукта от копирования и рекламы.</w:t>
      </w:r>
    </w:p>
    <w:p w:rsidR="00BE5938" w:rsidRPr="002560E1" w:rsidRDefault="00BE5938" w:rsidP="00BE5938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2560E1">
        <w:rPr>
          <w:rFonts w:ascii="Times New Roman" w:hAnsi="Times New Roman"/>
          <w:sz w:val="28"/>
          <w:szCs w:val="28"/>
        </w:rPr>
        <w:t>И</w:t>
      </w:r>
      <w:r w:rsidRPr="002560E1">
        <w:rPr>
          <w:rFonts w:ascii="Times New Roman" w:hAnsi="Times New Roman"/>
          <w:sz w:val="28"/>
          <w:szCs w:val="28"/>
          <w:vertAlign w:val="subscript"/>
        </w:rPr>
        <w:t xml:space="preserve">перем. </w:t>
      </w:r>
      <w:r w:rsidRPr="002560E1">
        <w:rPr>
          <w:rFonts w:ascii="Times New Roman" w:hAnsi="Times New Roman"/>
          <w:sz w:val="28"/>
          <w:szCs w:val="28"/>
        </w:rPr>
        <w:t>считается по формуле:</w:t>
      </w:r>
    </w:p>
    <w:p w:rsidR="00BE5938" w:rsidRDefault="007377D9" w:rsidP="00BE5938">
      <w:pPr>
        <w:pStyle w:val="af2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И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перем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З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рек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З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р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.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д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.+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З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защ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(руб)</m:t>
          </m:r>
        </m:oMath>
      </m:oMathPara>
    </w:p>
    <w:p w:rsidR="00BE5938" w:rsidRPr="002560E1" w:rsidRDefault="00BE5938" w:rsidP="00BE5938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vertAlign w:val="subscript"/>
        </w:rPr>
      </w:pPr>
      <w:r w:rsidRPr="002560E1">
        <w:rPr>
          <w:rFonts w:ascii="Times New Roman" w:eastAsiaTheme="minorEastAsia" w:hAnsi="Times New Roman" w:cs="Times New Roman"/>
          <w:sz w:val="28"/>
          <w:szCs w:val="28"/>
        </w:rPr>
        <w:t>Издержки на рекламу: 10% от И</w:t>
      </w:r>
      <w:r w:rsidRPr="002560E1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пост</w:t>
      </w:r>
    </w:p>
    <w:p w:rsidR="00BE5938" w:rsidRDefault="007377D9" w:rsidP="00BE5938">
      <w:pPr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рек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И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пост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*10/100 </m:t>
        </m:r>
      </m:oMath>
      <w:r w:rsidR="00BE5938">
        <w:rPr>
          <w:rFonts w:ascii="Times New Roman" w:hAnsi="Times New Roman"/>
          <w:sz w:val="28"/>
          <w:szCs w:val="28"/>
        </w:rPr>
        <w:t>руб. (расход на рекламу)</w:t>
      </w:r>
    </w:p>
    <w:p w:rsidR="00BE5938" w:rsidRPr="00900DBD" w:rsidRDefault="007377D9" w:rsidP="00BE5938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З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рек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28866,76 *  10/100 = 2887</m:t>
        </m:r>
      </m:oMath>
      <w:r w:rsidR="00BE5938">
        <w:rPr>
          <w:rFonts w:ascii="Times New Roman" w:eastAsiaTheme="minorEastAsia" w:hAnsi="Times New Roman" w:cs="Times New Roman"/>
          <w:sz w:val="28"/>
          <w:szCs w:val="28"/>
        </w:rPr>
        <w:t>(руб).</w:t>
      </w:r>
    </w:p>
    <w:p w:rsidR="00BE5938" w:rsidRPr="00567203" w:rsidRDefault="007377D9" w:rsidP="00BE5938">
      <w:pPr>
        <w:rPr>
          <w:rFonts w:ascii="Times New Roman" w:hAnsi="Times New Roman"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И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перем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=2887+1000=3887 </m:t>
          </m:r>
          <m:r>
            <w:rPr>
              <w:rFonts w:ascii="Cambria Math" w:hAnsi="Cambria Math"/>
              <w:sz w:val="28"/>
              <w:szCs w:val="28"/>
            </w:rPr>
            <m:t>руб</m:t>
          </m:r>
          <m:r>
            <w:rPr>
              <w:rFonts w:ascii="Cambria Math" w:hAnsi="Cambria Math"/>
              <w:sz w:val="28"/>
              <w:szCs w:val="28"/>
              <w:lang w:val="en-US"/>
            </w:rPr>
            <m:t>.</m:t>
          </m:r>
        </m:oMath>
      </m:oMathPara>
    </w:p>
    <w:p w:rsidR="00BE5938" w:rsidRPr="00B25824" w:rsidRDefault="007377D9" w:rsidP="00BE5938">
      <w:pPr>
        <w:pStyle w:val="af2"/>
        <w:jc w:val="both"/>
        <w:rPr>
          <w:rFonts w:ascii="Times New Roman" w:hAnsi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И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пол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28866,76</m:t>
          </m:r>
          <m:r>
            <w:rPr>
              <w:rFonts w:ascii="Cambria Math" w:hAnsi="Cambria Math"/>
              <w:sz w:val="28"/>
              <w:szCs w:val="28"/>
            </w:rPr>
            <m:t>+3887=32754 руб.</m:t>
          </m:r>
        </m:oMath>
      </m:oMathPara>
    </w:p>
    <w:p w:rsidR="00BE5938" w:rsidRPr="00B25824" w:rsidRDefault="00BE5938" w:rsidP="00BE5938">
      <w:pPr>
        <w:pStyle w:val="af2"/>
        <w:ind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Рассчитаем цену программного продукта по формуле:</w:t>
      </w:r>
    </w:p>
    <w:p w:rsidR="00BE5938" w:rsidRDefault="00011CB6" w:rsidP="00BE5938">
      <w:pPr>
        <w:pStyle w:val="af2"/>
        <w:ind w:firstLine="0"/>
        <w:jc w:val="both"/>
        <w:rPr>
          <w:rFonts w:ascii="Times New Roman" w:hAnsi="Times New Roman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В=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И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полн</m:t>
            </m:r>
          </m:sub>
        </m:sSub>
        <m:r>
          <w:rPr>
            <w:rFonts w:ascii="Cambria Math" w:hAnsi="Cambria Math"/>
            <w:sz w:val="28"/>
            <w:szCs w:val="28"/>
          </w:rPr>
          <m:t>+Пр (рублей)</m:t>
        </m:r>
      </m:oMath>
      <w:r w:rsidR="00BE5938">
        <w:rPr>
          <w:rFonts w:ascii="Times New Roman" w:hAnsi="Times New Roman"/>
          <w:sz w:val="28"/>
          <w:szCs w:val="28"/>
        </w:rPr>
        <w:t xml:space="preserve"> ,</w:t>
      </w:r>
    </w:p>
    <w:p w:rsidR="00BE5938" w:rsidRPr="00C50823" w:rsidRDefault="00BE5938" w:rsidP="00BE5938">
      <w:pPr>
        <w:rPr>
          <w:rFonts w:ascii="Times New Roman" w:eastAsiaTheme="minorEastAsia" w:hAnsi="Times New Roman" w:cs="Times New Roman"/>
          <w:sz w:val="28"/>
          <w:szCs w:val="28"/>
          <w:vertAlign w:val="subscript"/>
        </w:rPr>
      </w:pPr>
      <w:r w:rsidRPr="00410D31">
        <w:rPr>
          <w:rFonts w:ascii="Times New Roman" w:hAnsi="Times New Roman"/>
          <w:sz w:val="28"/>
          <w:szCs w:val="28"/>
        </w:rPr>
        <w:t>Где Пр – прибыль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15% от И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полн</w:t>
      </w:r>
    </w:p>
    <w:p w:rsidR="00BE5938" w:rsidRPr="00011CB6" w:rsidRDefault="00BE5938" w:rsidP="00BE5938">
      <w:pPr>
        <w:pStyle w:val="af2"/>
        <w:ind w:firstLine="0"/>
        <w:jc w:val="both"/>
        <w:rPr>
          <w:rFonts w:ascii="Times New Roman" w:hAnsi="Times New Roman"/>
          <w:color w:val="FF0000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Пр=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И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полн</m:t>
            </m:r>
          </m:sub>
        </m:sSub>
        <m:r>
          <w:rPr>
            <w:rFonts w:ascii="Cambria Math" w:hAnsi="Cambria Math"/>
            <w:sz w:val="28"/>
            <w:szCs w:val="28"/>
          </w:rPr>
          <m:t>*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15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100</m:t>
            </m:r>
          </m:den>
        </m:f>
        <m:r>
          <w:rPr>
            <w:rFonts w:ascii="Cambria Math" w:hAnsi="Cambria Math"/>
            <w:sz w:val="28"/>
            <w:szCs w:val="28"/>
          </w:rPr>
          <m:t>= 32754 *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15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100</m:t>
            </m:r>
          </m:den>
        </m:f>
        <m:r>
          <w:rPr>
            <w:rFonts w:ascii="Cambria Math" w:hAnsi="Cambria Math"/>
            <w:sz w:val="28"/>
            <w:szCs w:val="28"/>
          </w:rPr>
          <m:t>=5363 руб.</m:t>
        </m:r>
      </m:oMath>
      <w:r w:rsidR="00011CB6">
        <w:rPr>
          <w:rFonts w:ascii="Times New Roman" w:hAnsi="Times New Roman"/>
          <w:sz w:val="28"/>
          <w:szCs w:val="28"/>
        </w:rPr>
        <w:t xml:space="preserve"> </w:t>
      </w:r>
    </w:p>
    <w:p w:rsidR="00BE5938" w:rsidRPr="00410D31" w:rsidRDefault="00BE5938" w:rsidP="00BE5938">
      <w:pPr>
        <w:pStyle w:val="af2"/>
        <w:ind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Из этого следует, что цена ПП равна: </w:t>
      </w:r>
    </w:p>
    <w:p w:rsidR="00BE5938" w:rsidRPr="00410D31" w:rsidRDefault="00011CB6" w:rsidP="00BE5938">
      <w:pPr>
        <w:pStyle w:val="af2"/>
        <w:ind w:firstLine="0"/>
        <w:jc w:val="both"/>
        <w:rPr>
          <w:rFonts w:ascii="Times New Roman" w:hAnsi="Times New Roman"/>
          <w:sz w:val="28"/>
          <w:szCs w:val="28"/>
          <w:vertAlign w:val="subscript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vertAlign w:val="subscript"/>
            </w:rPr>
            <m:t>В=</m:t>
          </m:r>
          <m:r>
            <w:rPr>
              <w:rFonts w:ascii="Cambria Math" w:hAnsi="Cambria Math"/>
              <w:sz w:val="28"/>
              <w:szCs w:val="28"/>
            </w:rPr>
            <m:t>32754</m:t>
          </m:r>
          <m:r>
            <w:rPr>
              <w:rFonts w:ascii="Cambria Math" w:hAnsi="Cambria Math"/>
              <w:sz w:val="28"/>
              <w:szCs w:val="28"/>
              <w:vertAlign w:val="subscript"/>
            </w:rPr>
            <m:t xml:space="preserve">+5363=38117 руб. </m:t>
          </m:r>
        </m:oMath>
      </m:oMathPara>
    </w:p>
    <w:p w:rsidR="00BE5938" w:rsidRDefault="007377D9" w:rsidP="00BE5938">
      <w:pPr>
        <w:pStyle w:val="af2"/>
        <w:jc w:val="both"/>
        <w:rPr>
          <w:rFonts w:ascii="Times New Roman" w:hAnsi="Times New Roman"/>
          <w:sz w:val="28"/>
          <w:szCs w:val="28"/>
          <w:vertAlign w:val="subscript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Ц</m:t>
              </m: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</w:rPr>
              </m:ctrlPr>
            </m:e>
            <m:sub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ед</m:t>
              </m: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</w:rPr>
              </m:ctrlPr>
            </m:sub>
          </m:sSub>
          <m:r>
            <w:rPr>
              <w:rFonts w:ascii="Cambria Math" w:hAnsi="Cambria Math"/>
              <w:sz w:val="28"/>
              <w:szCs w:val="28"/>
              <w:vertAlign w:val="subscript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В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vertAlign w:val="subscript"/>
                  <w:lang w:val="en-US"/>
                </w:rPr>
                <m:t>N</m:t>
              </m:r>
            </m:den>
          </m:f>
          <m:r>
            <w:rPr>
              <w:rFonts w:ascii="Cambria Math" w:hAnsi="Cambria Math"/>
              <w:sz w:val="28"/>
              <w:szCs w:val="28"/>
              <w:vertAlign w:val="subscript"/>
            </w:rPr>
            <m:t xml:space="preserve">,руб, </m:t>
          </m:r>
        </m:oMath>
      </m:oMathPara>
    </w:p>
    <w:p w:rsidR="00BE5938" w:rsidRDefault="00BE5938" w:rsidP="00BE5938">
      <w:pPr>
        <w:pStyle w:val="af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где </w:t>
      </w:r>
      <w:r>
        <w:rPr>
          <w:rFonts w:ascii="Times New Roman" w:hAnsi="Times New Roman"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</w:rPr>
        <w:t xml:space="preserve"> – количество компаний интересующихся программным продуктом </w:t>
      </w:r>
      <w:r>
        <w:rPr>
          <w:rFonts w:ascii="Times New Roman" w:hAnsi="Times New Roman"/>
          <w:sz w:val="28"/>
          <w:szCs w:val="28"/>
          <w:lang w:val="en-US"/>
        </w:rPr>
        <w:t>TT</w:t>
      </w:r>
      <w:r>
        <w:rPr>
          <w:rFonts w:ascii="Times New Roman" w:hAnsi="Times New Roman"/>
          <w:sz w:val="28"/>
          <w:szCs w:val="28"/>
        </w:rPr>
        <w:t>.</w:t>
      </w:r>
    </w:p>
    <w:p w:rsidR="00BE5938" w:rsidRDefault="00BE5938" w:rsidP="00BE5938">
      <w:pPr>
        <w:pStyle w:val="af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 анализе рынка было выявлено, что всего 39 организаций и предприятий, которых интересует ПП. В Приложении. А перечислены эти предприятия.</w:t>
      </w:r>
    </w:p>
    <w:p w:rsidR="00BE5938" w:rsidRDefault="00BE5938" w:rsidP="00BE5938">
      <w:pPr>
        <w:pStyle w:val="af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Посчитаем стоимость одного продукта:</w:t>
      </w:r>
    </w:p>
    <w:p w:rsidR="00BE5938" w:rsidRDefault="007377D9" w:rsidP="00BE5938">
      <w:pPr>
        <w:pStyle w:val="af2"/>
        <w:jc w:val="both"/>
        <w:rPr>
          <w:rFonts w:ascii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Ц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ед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38117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=3811,7 руб.</m:t>
          </m:r>
        </m:oMath>
      </m:oMathPara>
    </w:p>
    <w:p w:rsidR="00BE5938" w:rsidRDefault="00BE5938" w:rsidP="00BE5938">
      <w:pPr>
        <w:pStyle w:val="af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Из графика можно сказать, что при цене 3811,7руб. минимальный объем продажи составил </w:t>
      </w:r>
      <w:r w:rsidRPr="00046E53">
        <w:rPr>
          <w:rFonts w:ascii="Times New Roman" w:hAnsi="Times New Roman"/>
          <w:sz w:val="28"/>
          <w:szCs w:val="28"/>
        </w:rPr>
        <w:t>9</w:t>
      </w:r>
      <w:r>
        <w:rPr>
          <w:rFonts w:ascii="Times New Roman" w:hAnsi="Times New Roman"/>
          <w:sz w:val="28"/>
          <w:szCs w:val="28"/>
        </w:rPr>
        <w:t>.</w:t>
      </w:r>
    </w:p>
    <w:p w:rsidR="00BE5938" w:rsidRDefault="007A750A" w:rsidP="00BE5938">
      <w:pPr>
        <w:jc w:val="center"/>
        <w:rPr>
          <w:rFonts w:ascii="Times New Roman" w:eastAsiaTheme="minorEastAsia" w:hAnsi="Times New Roman" w:cs="Times New Roman"/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709F9B62" wp14:editId="3618FD9B">
            <wp:extent cx="5940425" cy="3095625"/>
            <wp:effectExtent l="0" t="0" r="0" b="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BE5938" w:rsidRDefault="00BE5938" w:rsidP="00BE5938">
      <w:pPr>
        <w:pStyle w:val="af2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="00005263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 xml:space="preserve"> – График безубыточности</w:t>
      </w:r>
    </w:p>
    <w:p w:rsidR="002621EF" w:rsidRDefault="00BE5938" w:rsidP="0064092C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Pr="004937E0">
        <w:rPr>
          <w:rFonts w:ascii="Times New Roman" w:eastAsiaTheme="minorEastAsia" w:hAnsi="Times New Roman" w:cs="Times New Roman"/>
          <w:sz w:val="28"/>
          <w:szCs w:val="28"/>
        </w:rPr>
        <w:t>Т.Б. – точка безубыточности, которая показывает, что объем м</w:t>
      </w:r>
      <w:r>
        <w:rPr>
          <w:rFonts w:ascii="Times New Roman" w:eastAsiaTheme="minorEastAsia" w:hAnsi="Times New Roman" w:cs="Times New Roman"/>
          <w:sz w:val="28"/>
          <w:szCs w:val="28"/>
        </w:rPr>
        <w:t>инимальных продаж составляет 9,</w:t>
      </w:r>
      <w:r w:rsidRPr="004937E0">
        <w:rPr>
          <w:rFonts w:ascii="Times New Roman" w:eastAsiaTheme="minorEastAsia" w:hAnsi="Times New Roman" w:cs="Times New Roman"/>
          <w:sz w:val="28"/>
          <w:szCs w:val="28"/>
        </w:rPr>
        <w:t xml:space="preserve"> а максимальных </w:t>
      </w:r>
      <w:r w:rsidRPr="0017107F">
        <w:rPr>
          <w:rFonts w:ascii="Times New Roman" w:eastAsiaTheme="minorEastAsia" w:hAnsi="Times New Roman" w:cs="Times New Roman"/>
          <w:sz w:val="28"/>
          <w:szCs w:val="28"/>
        </w:rPr>
        <w:t>10</w:t>
      </w:r>
      <w:r w:rsidR="0064092C">
        <w:rPr>
          <w:rFonts w:ascii="Times New Roman" w:eastAsiaTheme="minorEastAsia" w:hAnsi="Times New Roman" w:cs="Times New Roman"/>
          <w:sz w:val="28"/>
          <w:szCs w:val="28"/>
        </w:rPr>
        <w:t xml:space="preserve"> ПП.</w:t>
      </w:r>
    </w:p>
    <w:p w:rsidR="0064092C" w:rsidRDefault="0064092C" w:rsidP="0064092C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64092C" w:rsidRDefault="0064092C" w:rsidP="0064092C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BE5938" w:rsidRPr="00A909CA" w:rsidRDefault="00BE5938" w:rsidP="0064092C">
      <w:pPr>
        <w:pStyle w:val="3"/>
        <w:numPr>
          <w:ilvl w:val="0"/>
          <w:numId w:val="25"/>
        </w:numPr>
        <w:rPr>
          <w:rFonts w:eastAsiaTheme="minorEastAsia"/>
        </w:rPr>
      </w:pPr>
      <w:bookmarkStart w:id="31" w:name="_Toc447297954"/>
      <w:bookmarkStart w:id="32" w:name="_Toc447352258"/>
      <w:r>
        <w:rPr>
          <w:rFonts w:eastAsiaTheme="minorEastAsia"/>
        </w:rPr>
        <w:t>ОЦЕНКА ЭФФЕКТИВНОСТИ ПРОЕКТИРОВАНИЯ ПРОГРАММНОГО ПРОДУКТА</w:t>
      </w:r>
      <w:bookmarkEnd w:id="31"/>
      <w:bookmarkEnd w:id="32"/>
    </w:p>
    <w:p w:rsidR="00BE5938" w:rsidRDefault="00BE5938" w:rsidP="00BE5938">
      <w:pPr>
        <w:pStyle w:val="af3"/>
        <w:widowControl w:val="0"/>
        <w:spacing w:line="360" w:lineRule="auto"/>
        <w:ind w:firstLine="709"/>
        <w:jc w:val="both"/>
        <w:rPr>
          <w:b w:val="0"/>
          <w:szCs w:val="28"/>
        </w:rPr>
      </w:pPr>
      <w:r>
        <w:rPr>
          <w:b w:val="0"/>
          <w:szCs w:val="28"/>
        </w:rPr>
        <w:t>Анализ эффективности проекта производится на основе показателей широкого применения в мировой практике, а именно:</w:t>
      </w:r>
    </w:p>
    <w:p w:rsidR="00BE5938" w:rsidRDefault="00BE5938" w:rsidP="00E63252">
      <w:pPr>
        <w:pStyle w:val="af3"/>
        <w:widowControl w:val="0"/>
        <w:numPr>
          <w:ilvl w:val="0"/>
          <w:numId w:val="11"/>
        </w:numPr>
        <w:spacing w:line="360" w:lineRule="auto"/>
        <w:ind w:left="0" w:firstLine="709"/>
        <w:jc w:val="both"/>
        <w:rPr>
          <w:b w:val="0"/>
          <w:szCs w:val="28"/>
        </w:rPr>
      </w:pPr>
      <w:r>
        <w:rPr>
          <w:b w:val="0"/>
          <w:szCs w:val="28"/>
        </w:rPr>
        <w:t>интегрального экономического эффекта за весь жизненный цикл продукта;</w:t>
      </w:r>
    </w:p>
    <w:p w:rsidR="00BE5938" w:rsidRDefault="00BE5938" w:rsidP="00E63252">
      <w:pPr>
        <w:pStyle w:val="af3"/>
        <w:widowControl w:val="0"/>
        <w:numPr>
          <w:ilvl w:val="0"/>
          <w:numId w:val="11"/>
        </w:numPr>
        <w:spacing w:line="360" w:lineRule="auto"/>
        <w:ind w:left="0" w:firstLine="709"/>
        <w:jc w:val="both"/>
        <w:rPr>
          <w:b w:val="0"/>
          <w:szCs w:val="28"/>
        </w:rPr>
      </w:pPr>
      <w:r>
        <w:rPr>
          <w:b w:val="0"/>
          <w:szCs w:val="28"/>
        </w:rPr>
        <w:t>периода возврата капитальных вложений;</w:t>
      </w:r>
    </w:p>
    <w:p w:rsidR="00BE5938" w:rsidRDefault="00BE5938" w:rsidP="00E63252">
      <w:pPr>
        <w:pStyle w:val="af3"/>
        <w:widowControl w:val="0"/>
        <w:numPr>
          <w:ilvl w:val="0"/>
          <w:numId w:val="11"/>
        </w:numPr>
        <w:spacing w:line="360" w:lineRule="auto"/>
        <w:ind w:left="0" w:firstLine="709"/>
        <w:jc w:val="both"/>
        <w:rPr>
          <w:b w:val="0"/>
          <w:szCs w:val="28"/>
        </w:rPr>
      </w:pPr>
      <w:r>
        <w:rPr>
          <w:b w:val="0"/>
          <w:szCs w:val="28"/>
        </w:rPr>
        <w:t>внутренней нормы рентабельности.</w:t>
      </w:r>
    </w:p>
    <w:p w:rsidR="00BE5938" w:rsidRDefault="00BE5938" w:rsidP="00BE5938">
      <w:pPr>
        <w:pStyle w:val="af3"/>
        <w:widowControl w:val="0"/>
        <w:spacing w:line="360" w:lineRule="auto"/>
        <w:ind w:firstLine="709"/>
        <w:jc w:val="both"/>
        <w:rPr>
          <w:b w:val="0"/>
          <w:szCs w:val="28"/>
        </w:rPr>
      </w:pPr>
      <w:r>
        <w:rPr>
          <w:b w:val="0"/>
          <w:szCs w:val="28"/>
        </w:rPr>
        <w:t>Задачей экономической оценки является определение динамики чистой текущей стоимости, т.е. суммы, ежегодно возвращающейся в виде отдачи от вложенных средств.</w:t>
      </w:r>
    </w:p>
    <w:p w:rsidR="00BE5938" w:rsidRDefault="00BE5938" w:rsidP="00BE5938">
      <w:pPr>
        <w:pStyle w:val="af3"/>
        <w:widowControl w:val="0"/>
        <w:spacing w:line="360" w:lineRule="auto"/>
        <w:ind w:firstLine="709"/>
        <w:jc w:val="both"/>
        <w:rPr>
          <w:b w:val="0"/>
          <w:szCs w:val="28"/>
        </w:rPr>
      </w:pPr>
      <w:r>
        <w:rPr>
          <w:b w:val="0"/>
          <w:szCs w:val="28"/>
        </w:rPr>
        <w:t>Порядок расчета показателей экономической эффективности следующий:</w:t>
      </w:r>
    </w:p>
    <w:p w:rsidR="00BE5938" w:rsidRDefault="00BE5938" w:rsidP="00BE5938">
      <w:pPr>
        <w:pStyle w:val="af3"/>
        <w:widowControl w:val="0"/>
        <w:spacing w:line="360" w:lineRule="auto"/>
        <w:ind w:firstLine="709"/>
        <w:jc w:val="both"/>
        <w:rPr>
          <w:b w:val="0"/>
          <w:szCs w:val="28"/>
        </w:rPr>
      </w:pPr>
      <w:r>
        <w:rPr>
          <w:b w:val="0"/>
          <w:szCs w:val="28"/>
        </w:rPr>
        <w:t>1) Определение показателей чистого денежного потока (ЧДП) за период реализации проекта по формуле:</w:t>
      </w:r>
    </w:p>
    <w:p w:rsidR="00BE5938" w:rsidRDefault="00BE5938" w:rsidP="00BE5938">
      <w:pPr>
        <w:pStyle w:val="af3"/>
        <w:widowControl w:val="0"/>
        <w:spacing w:line="360" w:lineRule="auto"/>
        <w:ind w:firstLine="709"/>
        <w:jc w:val="both"/>
        <w:rPr>
          <w:b w:val="0"/>
          <w:i/>
          <w:szCs w:val="28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szCs w:val="28"/>
            </w:rPr>
            <m:t>ЧД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П</m:t>
              </m:r>
              <m:ctrlPr>
                <w:rPr>
                  <w:rFonts w:ascii="Cambria Math" w:hAnsi="Cambria Math"/>
                  <w:i/>
                  <w:szCs w:val="28"/>
                </w:rPr>
              </m:ctrlP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hAnsi="Cambria Math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hAnsi="Cambria Math"/>
              <w:szCs w:val="28"/>
              <w:lang w:val="en-US"/>
            </w:rPr>
            <m:t>-(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hAnsi="Cambria Math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И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t</m:t>
              </m: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sub>
          </m:sSub>
          <m:r>
            <m:rPr>
              <m:sty m:val="bi"/>
            </m:rPr>
            <w:rPr>
              <w:rFonts w:ascii="Cambria Math" w:hAnsi="Cambria Math"/>
              <w:szCs w:val="28"/>
              <w:lang w:val="en-US"/>
            </w:rPr>
            <m:t>)</m:t>
          </m:r>
        </m:oMath>
      </m:oMathPara>
    </w:p>
    <w:p w:rsidR="00BE5938" w:rsidRDefault="00BE5938" w:rsidP="00BE5938">
      <w:pPr>
        <w:pStyle w:val="af3"/>
        <w:widowControl w:val="0"/>
        <w:spacing w:line="360" w:lineRule="auto"/>
        <w:ind w:firstLine="709"/>
        <w:jc w:val="both"/>
        <w:rPr>
          <w:b w:val="0"/>
          <w:szCs w:val="28"/>
        </w:rPr>
      </w:pPr>
      <w:r>
        <w:rPr>
          <w:b w:val="0"/>
          <w:szCs w:val="28"/>
        </w:rPr>
        <w:t xml:space="preserve">где </w:t>
      </w:r>
      <w:r w:rsidR="008A24E6">
        <w:rPr>
          <w:b w:val="0"/>
          <w:szCs w:val="28"/>
        </w:rPr>
        <w:fldChar w:fldCharType="begin"/>
      </w:r>
      <w:r>
        <w:rPr>
          <w:b w:val="0"/>
          <w:szCs w:val="28"/>
        </w:rPr>
        <w:instrText xml:space="preserve"> QUOTE </w:instrText>
      </w:r>
      <w:r>
        <w:rPr>
          <w:b w:val="0"/>
          <w:noProof/>
          <w:szCs w:val="28"/>
        </w:rPr>
        <w:drawing>
          <wp:inline distT="0" distB="0" distL="0" distR="0">
            <wp:extent cx="340995" cy="1841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A24E6">
        <w:rPr>
          <w:b w:val="0"/>
          <w:szCs w:val="28"/>
        </w:rPr>
        <w:fldChar w:fldCharType="end"/>
      </w:r>
      <m:oMath>
        <m:r>
          <m:rPr>
            <m:sty m:val="bi"/>
          </m:rPr>
          <w:rPr>
            <w:rFonts w:ascii="Cambria Math" w:hAnsi="Cambria Math"/>
            <w:szCs w:val="28"/>
          </w:rPr>
          <m:t>ЧД</m:t>
        </m:r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П</m:t>
            </m:r>
            <m:ctrlPr>
              <w:rPr>
                <w:rFonts w:ascii="Cambria Math" w:hAnsi="Cambria Math"/>
                <w:i/>
                <w:szCs w:val="28"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t</m:t>
            </m:r>
          </m:sub>
        </m:sSub>
      </m:oMath>
      <w:r>
        <w:rPr>
          <w:b w:val="0"/>
          <w:szCs w:val="28"/>
        </w:rPr>
        <w:t xml:space="preserve">- чистый денежный поток года </w:t>
      </w:r>
      <w:r>
        <w:rPr>
          <w:b w:val="0"/>
          <w:szCs w:val="28"/>
          <w:lang w:val="en-US"/>
        </w:rPr>
        <w:t>t</w:t>
      </w:r>
      <w:r>
        <w:rPr>
          <w:b w:val="0"/>
          <w:szCs w:val="28"/>
        </w:rPr>
        <w:t>, руб.;</w:t>
      </w:r>
    </w:p>
    <w:p w:rsidR="00BE5938" w:rsidRDefault="007377D9" w:rsidP="00BE5938">
      <w:pPr>
        <w:pStyle w:val="af3"/>
        <w:widowControl w:val="0"/>
        <w:spacing w:line="360" w:lineRule="auto"/>
        <w:ind w:firstLine="709"/>
        <w:jc w:val="both"/>
        <w:rPr>
          <w:b w:val="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t</m:t>
            </m:r>
          </m:sub>
        </m:sSub>
      </m:oMath>
      <w:r w:rsidR="00BE5938">
        <w:rPr>
          <w:b w:val="0"/>
          <w:szCs w:val="28"/>
        </w:rPr>
        <w:t>– выручка от реализации работ и услуг в году t, руб.;</w:t>
      </w:r>
    </w:p>
    <w:p w:rsidR="00BE5938" w:rsidRDefault="007377D9" w:rsidP="00BE5938">
      <w:pPr>
        <w:pStyle w:val="af3"/>
        <w:widowControl w:val="0"/>
        <w:spacing w:line="360" w:lineRule="auto"/>
        <w:ind w:firstLine="709"/>
        <w:jc w:val="both"/>
        <w:rPr>
          <w:b w:val="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t</m:t>
            </m:r>
          </m:sub>
        </m:sSub>
      </m:oMath>
      <w:r w:rsidR="00BE5938">
        <w:rPr>
          <w:b w:val="0"/>
          <w:szCs w:val="28"/>
        </w:rPr>
        <w:t>– капитальные вложения года t, руб.;</w:t>
      </w:r>
    </w:p>
    <w:p w:rsidR="00BE5938" w:rsidRDefault="007377D9" w:rsidP="00BE5938">
      <w:pPr>
        <w:pStyle w:val="af3"/>
        <w:widowControl w:val="0"/>
        <w:spacing w:line="360" w:lineRule="auto"/>
        <w:ind w:firstLine="709"/>
        <w:jc w:val="both"/>
        <w:rPr>
          <w:b w:val="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И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t</m:t>
            </m:r>
            <m:ctrlPr>
              <w:rPr>
                <w:rFonts w:ascii="Cambria Math" w:hAnsi="Cambria Math"/>
                <w:i/>
                <w:szCs w:val="28"/>
                <w:lang w:val="en-US"/>
              </w:rPr>
            </m:ctrlPr>
          </m:sub>
        </m:sSub>
      </m:oMath>
      <w:r w:rsidR="00BE5938">
        <w:rPr>
          <w:b w:val="0"/>
          <w:szCs w:val="28"/>
        </w:rPr>
        <w:t>– издержки года t (без амортизационных отчислений) в году, руб.</w:t>
      </w:r>
    </w:p>
    <w:p w:rsidR="00BE5938" w:rsidRDefault="00BE5938" w:rsidP="00BE5938">
      <w:pPr>
        <w:pStyle w:val="af3"/>
        <w:widowControl w:val="0"/>
        <w:spacing w:line="360" w:lineRule="auto"/>
        <w:ind w:firstLine="709"/>
        <w:jc w:val="both"/>
        <w:rPr>
          <w:b w:val="0"/>
          <w:szCs w:val="28"/>
        </w:rPr>
      </w:pPr>
      <w:r>
        <w:rPr>
          <w:b w:val="0"/>
          <w:szCs w:val="28"/>
        </w:rPr>
        <w:t>Годовые издержки представляют собой для разработчика – расходы по проектированию, модернизации, продвижению программного продукта на рынке и др.</w:t>
      </w:r>
    </w:p>
    <w:p w:rsidR="00BE5938" w:rsidRDefault="00BE5938" w:rsidP="00BE5938">
      <w:pPr>
        <w:pStyle w:val="af3"/>
        <w:widowControl w:val="0"/>
        <w:spacing w:line="360" w:lineRule="auto"/>
        <w:ind w:firstLine="709"/>
        <w:jc w:val="both"/>
        <w:rPr>
          <w:b w:val="0"/>
          <w:szCs w:val="28"/>
        </w:rPr>
      </w:pPr>
      <w:r>
        <w:rPr>
          <w:b w:val="0"/>
          <w:szCs w:val="28"/>
        </w:rPr>
        <w:t>Объем реализации работ для разработчика определяется следующим образом:</w:t>
      </w:r>
      <w:r>
        <w:rPr>
          <w:b w:val="0"/>
          <w:szCs w:val="28"/>
        </w:rPr>
        <w:tab/>
      </w:r>
    </w:p>
    <w:p w:rsidR="00BE5938" w:rsidRPr="00A909CA" w:rsidRDefault="007377D9" w:rsidP="00BE5938">
      <w:pPr>
        <w:pStyle w:val="af3"/>
        <w:widowControl w:val="0"/>
        <w:spacing w:line="360" w:lineRule="auto"/>
        <w:ind w:firstLine="709"/>
        <w:jc w:val="both"/>
        <w:rPr>
          <w:b w:val="0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P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t</m:t>
              </m:r>
            </m:sub>
          </m:sSub>
          <m:r>
            <m:rPr>
              <m:sty m:val="b"/>
            </m:rP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b w:val="0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Ц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ед</m:t>
              </m:r>
            </m:sub>
          </m:sSub>
          <m:r>
            <m:rPr>
              <m:sty m:val="b"/>
            </m:rPr>
            <w:rPr>
              <w:rFonts w:ascii="Cambria Math" w:hAnsi="Cambria Math"/>
              <w:szCs w:val="28"/>
            </w:rPr>
            <m:t>*</m:t>
          </m:r>
          <m:sSub>
            <m:sSubPr>
              <m:ctrlPr>
                <w:rPr>
                  <w:rFonts w:ascii="Cambria Math" w:hAnsi="Cambria Math"/>
                  <w:b w:val="0"/>
                  <w:szCs w:val="28"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  <w:lang w:val="en-US"/>
                </w:rPr>
                <m:t>N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  <w:lang w:val="en-US"/>
                </w:rPr>
                <m:t>t</m:t>
              </m:r>
            </m:sub>
          </m:sSub>
        </m:oMath>
      </m:oMathPara>
    </w:p>
    <w:p w:rsidR="00BE5938" w:rsidRDefault="00BE5938" w:rsidP="00BE5938">
      <w:pPr>
        <w:pStyle w:val="af3"/>
        <w:widowControl w:val="0"/>
        <w:spacing w:line="360" w:lineRule="auto"/>
        <w:ind w:firstLine="709"/>
        <w:jc w:val="both"/>
        <w:rPr>
          <w:b w:val="0"/>
          <w:szCs w:val="28"/>
        </w:rPr>
      </w:pPr>
      <w:r>
        <w:rPr>
          <w:b w:val="0"/>
          <w:szCs w:val="28"/>
        </w:rPr>
        <w:t xml:space="preserve">где </w:t>
      </w:r>
      <w:r w:rsidR="008A24E6">
        <w:rPr>
          <w:b w:val="0"/>
          <w:szCs w:val="28"/>
        </w:rPr>
        <w:fldChar w:fldCharType="begin"/>
      </w:r>
      <w:r>
        <w:rPr>
          <w:b w:val="0"/>
          <w:szCs w:val="28"/>
        </w:rPr>
        <w:instrText xml:space="preserve"> QUOTE </w:instrText>
      </w:r>
      <w:r>
        <w:rPr>
          <w:b w:val="0"/>
          <w:noProof/>
          <w:szCs w:val="28"/>
        </w:rPr>
        <w:drawing>
          <wp:inline distT="0" distB="0" distL="0" distR="0">
            <wp:extent cx="149860" cy="1841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A24E6">
        <w:rPr>
          <w:b w:val="0"/>
          <w:szCs w:val="28"/>
        </w:rPr>
        <w:fldChar w:fldCharType="separate"/>
      </w:r>
      <w:r>
        <w:rPr>
          <w:b w:val="0"/>
          <w:noProof/>
          <w:szCs w:val="28"/>
        </w:rPr>
        <w:drawing>
          <wp:inline distT="0" distB="0" distL="0" distR="0">
            <wp:extent cx="149860" cy="1841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A24E6">
        <w:rPr>
          <w:b w:val="0"/>
          <w:szCs w:val="28"/>
        </w:rPr>
        <w:fldChar w:fldCharType="end"/>
      </w:r>
      <m:oMath>
        <m:sSub>
          <m:sSubPr>
            <m:ctrlPr>
              <w:rPr>
                <w:rFonts w:ascii="Cambria Math" w:hAnsi="Cambria Math"/>
                <w:b w:val="0"/>
                <w:szCs w:val="28"/>
                <w:lang w:val="en-US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Cs w:val="28"/>
                <w:lang w:val="en-US"/>
              </w:rPr>
              <m:t>N</m:t>
            </m:r>
          </m:e>
          <m:sub>
            <m:r>
              <m:rPr>
                <m:sty m:val="b"/>
              </m:rPr>
              <w:rPr>
                <w:rFonts w:ascii="Cambria Math" w:hAnsi="Cambria Math"/>
                <w:szCs w:val="28"/>
                <w:lang w:val="en-US"/>
              </w:rPr>
              <m:t>t</m:t>
            </m:r>
          </m:sub>
        </m:sSub>
      </m:oMath>
      <w:r>
        <w:rPr>
          <w:b w:val="0"/>
          <w:szCs w:val="28"/>
        </w:rPr>
        <w:t xml:space="preserve"> – годовой объем реализации изделий (пакетов программ), шт;</w:t>
      </w:r>
    </w:p>
    <w:p w:rsidR="00BE5938" w:rsidRDefault="007377D9" w:rsidP="00BE5938">
      <w:pPr>
        <w:pStyle w:val="af3"/>
        <w:widowControl w:val="0"/>
        <w:spacing w:line="360" w:lineRule="auto"/>
        <w:ind w:firstLine="709"/>
        <w:jc w:val="both"/>
        <w:rPr>
          <w:b w:val="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Ц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</w:rPr>
              <m:t>ед</m:t>
            </m:r>
          </m:sub>
        </m:sSub>
      </m:oMath>
      <w:r w:rsidR="00BE5938">
        <w:rPr>
          <w:b w:val="0"/>
          <w:szCs w:val="28"/>
        </w:rPr>
        <w:t>– цена реализации одного изделия (пакета программ) в году, руб.</w:t>
      </w:r>
    </w:p>
    <w:p w:rsidR="004057A4" w:rsidRDefault="004057A4" w:rsidP="00BE5938">
      <w:pPr>
        <w:pStyle w:val="af3"/>
        <w:widowControl w:val="0"/>
        <w:spacing w:line="360" w:lineRule="auto"/>
        <w:ind w:firstLine="709"/>
        <w:jc w:val="both"/>
        <w:rPr>
          <w:b w:val="0"/>
          <w:szCs w:val="28"/>
        </w:rPr>
      </w:pPr>
    </w:p>
    <w:p w:rsidR="004057A4" w:rsidRDefault="007377D9" w:rsidP="00BE5938">
      <w:pPr>
        <w:pStyle w:val="af3"/>
        <w:widowControl w:val="0"/>
        <w:spacing w:line="360" w:lineRule="auto"/>
        <w:ind w:firstLine="709"/>
        <w:jc w:val="both"/>
        <w:rPr>
          <w:b w:val="0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P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2016</m:t>
              </m:r>
            </m:sub>
          </m:sSub>
          <m:r>
            <m:rPr>
              <m:sty m:val="b"/>
            </m:rPr>
            <w:rPr>
              <w:rFonts w:ascii="Cambria Math" w:hAnsi="Cambria Math"/>
              <w:szCs w:val="28"/>
            </w:rPr>
            <m:t>=3811,7*10=38117</m:t>
          </m:r>
          <m:r>
            <m:rPr>
              <m:sty m:val="bi"/>
            </m:rPr>
            <w:rPr>
              <w:rFonts w:ascii="Cambria Math" w:hAnsi="Cambria Math"/>
              <w:szCs w:val="28"/>
            </w:rPr>
            <m:t xml:space="preserve"> руб.</m:t>
          </m:r>
        </m:oMath>
      </m:oMathPara>
    </w:p>
    <w:p w:rsidR="004057A4" w:rsidRDefault="007377D9" w:rsidP="004057A4">
      <w:pPr>
        <w:pStyle w:val="af3"/>
        <w:widowControl w:val="0"/>
        <w:spacing w:line="360" w:lineRule="auto"/>
        <w:ind w:firstLine="709"/>
        <w:jc w:val="both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P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2017</m:t>
              </m:r>
            </m:sub>
          </m:sSub>
          <m:r>
            <m:rPr>
              <m:sty m:val="b"/>
            </m:rPr>
            <w:rPr>
              <w:rFonts w:ascii="Cambria Math" w:hAnsi="Cambria Math"/>
              <w:szCs w:val="28"/>
            </w:rPr>
            <m:t>=3811,7*10=38117</m:t>
          </m:r>
          <m:r>
            <m:rPr>
              <m:sty m:val="bi"/>
            </m:rPr>
            <w:rPr>
              <w:rFonts w:ascii="Cambria Math" w:hAnsi="Cambria Math"/>
              <w:szCs w:val="28"/>
            </w:rPr>
            <m:t xml:space="preserve"> руб.</m:t>
          </m:r>
        </m:oMath>
      </m:oMathPara>
    </w:p>
    <w:p w:rsidR="00BE5938" w:rsidRPr="00A909CA" w:rsidRDefault="007377D9" w:rsidP="00BE5938">
      <w:pPr>
        <w:pStyle w:val="af3"/>
        <w:widowControl w:val="0"/>
        <w:spacing w:line="360" w:lineRule="auto"/>
        <w:ind w:firstLine="709"/>
        <w:jc w:val="both"/>
        <w:rPr>
          <w:b w:val="0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P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2018</m:t>
              </m:r>
            </m:sub>
          </m:sSub>
          <m:r>
            <m:rPr>
              <m:sty m:val="b"/>
            </m:rPr>
            <w:rPr>
              <w:rFonts w:ascii="Cambria Math" w:hAnsi="Cambria Math"/>
              <w:szCs w:val="28"/>
            </w:rPr>
            <m:t>=3811,7*10=38117 руб.</m:t>
          </m:r>
        </m:oMath>
      </m:oMathPara>
    </w:p>
    <w:p w:rsidR="00BE5938" w:rsidRPr="00A909CA" w:rsidRDefault="007377D9" w:rsidP="00BE5938">
      <w:pPr>
        <w:pStyle w:val="af3"/>
        <w:widowControl w:val="0"/>
        <w:spacing w:line="360" w:lineRule="auto"/>
        <w:ind w:firstLine="709"/>
        <w:jc w:val="both"/>
        <w:rPr>
          <w:b w:val="0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szCs w:val="28"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2019</m:t>
              </m:r>
            </m:sub>
          </m:sSub>
          <m:r>
            <m:rPr>
              <m:sty m:val="b"/>
            </m:rPr>
            <w:rPr>
              <w:rFonts w:ascii="Cambria Math" w:hAnsi="Cambria Math"/>
              <w:szCs w:val="28"/>
            </w:rPr>
            <m:t>=3811,7*9=34305 руб.</m:t>
          </m:r>
        </m:oMath>
      </m:oMathPara>
    </w:p>
    <w:p w:rsidR="00BE5938" w:rsidRDefault="007377D9" w:rsidP="00BE5938">
      <w:pPr>
        <w:pStyle w:val="af3"/>
        <w:widowControl w:val="0"/>
        <w:spacing w:line="360" w:lineRule="auto"/>
        <w:ind w:firstLine="709"/>
        <w:jc w:val="both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szCs w:val="28"/>
                  <w:vertAlign w:val="subscript"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  <w:vertAlign w:val="subscript"/>
                  <w:lang w:val="en-US"/>
                </w:rPr>
                <m:t>P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  <w:vertAlign w:val="subscript"/>
                </w:rPr>
                <m:t>2020</m:t>
              </m:r>
            </m:sub>
          </m:sSub>
          <m:r>
            <m:rPr>
              <m:sty m:val="b"/>
            </m:rPr>
            <w:rPr>
              <w:rFonts w:ascii="Cambria Math" w:hAnsi="Cambria Math"/>
              <w:szCs w:val="28"/>
              <w:vertAlign w:val="subscript"/>
            </w:rPr>
            <m:t>=</m:t>
          </m:r>
          <m:r>
            <m:rPr>
              <m:sty m:val="b"/>
            </m:rPr>
            <w:rPr>
              <w:rFonts w:ascii="Cambria Math" w:hAnsi="Cambria Math"/>
              <w:szCs w:val="28"/>
            </w:rPr>
            <m:t>3811,7</m:t>
          </m:r>
          <m:r>
            <m:rPr>
              <m:sty m:val="b"/>
            </m:rPr>
            <w:rPr>
              <w:rFonts w:ascii="Cambria Math" w:hAnsi="Cambria Math"/>
              <w:szCs w:val="28"/>
              <w:vertAlign w:val="subscript"/>
            </w:rPr>
            <m:t>*9=34305</m:t>
          </m:r>
          <m:r>
            <m:rPr>
              <m:sty m:val="bi"/>
            </m:rPr>
            <w:rPr>
              <w:rFonts w:ascii="Cambria Math" w:hAnsi="Cambria Math"/>
              <w:szCs w:val="28"/>
            </w:rPr>
            <m:t>руб.</m:t>
          </m:r>
        </m:oMath>
      </m:oMathPara>
    </w:p>
    <w:p w:rsidR="00BE5938" w:rsidRDefault="00BE5938" w:rsidP="00BE5938">
      <w:pPr>
        <w:pStyle w:val="af3"/>
        <w:widowControl w:val="0"/>
        <w:spacing w:line="360" w:lineRule="auto"/>
        <w:ind w:firstLine="709"/>
        <w:jc w:val="both"/>
        <w:rPr>
          <w:b w:val="0"/>
          <w:szCs w:val="28"/>
        </w:rPr>
      </w:pPr>
      <w:r>
        <w:rPr>
          <w:b w:val="0"/>
          <w:szCs w:val="28"/>
        </w:rPr>
        <w:t>Годовые издержки:</w:t>
      </w:r>
    </w:p>
    <w:p w:rsidR="004A3BD1" w:rsidRDefault="004A3BD1" w:rsidP="00BE5938">
      <w:pPr>
        <w:pStyle w:val="af3"/>
        <w:widowControl w:val="0"/>
        <w:spacing w:line="360" w:lineRule="auto"/>
        <w:ind w:firstLine="709"/>
        <w:jc w:val="both"/>
        <w:rPr>
          <w:b w:val="0"/>
          <w:szCs w:val="28"/>
        </w:rPr>
      </w:pPr>
      <w:r>
        <w:rPr>
          <w:b w:val="0"/>
          <w:szCs w:val="28"/>
        </w:rPr>
        <w:t>И2016=0</w:t>
      </w:r>
    </w:p>
    <w:p w:rsidR="00BE5938" w:rsidRPr="00A909CA" w:rsidRDefault="007377D9" w:rsidP="00BE5938">
      <w:pPr>
        <w:pStyle w:val="af3"/>
        <w:widowControl w:val="0"/>
        <w:spacing w:line="360" w:lineRule="auto"/>
        <w:ind w:firstLine="709"/>
        <w:jc w:val="both"/>
        <w:rPr>
          <w:b w:val="0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И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2017</m:t>
              </m:r>
            </m:sub>
          </m:sSub>
          <m:r>
            <m:rPr>
              <m:sty m:val="b"/>
            </m:rP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b w:val="0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И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пол</m:t>
              </m:r>
            </m:sub>
          </m:sSub>
          <m:r>
            <m:rPr>
              <m:sty m:val="b"/>
            </m:rPr>
            <w:rPr>
              <w:rFonts w:ascii="Cambria Math" w:hAnsi="Cambria Math"/>
              <w:szCs w:val="28"/>
            </w:rPr>
            <m:t>=32754 руб.</m:t>
          </m:r>
        </m:oMath>
      </m:oMathPara>
    </w:p>
    <w:p w:rsidR="00BE5938" w:rsidRDefault="007377D9" w:rsidP="00BE5938">
      <w:pPr>
        <w:pStyle w:val="af3"/>
        <w:widowControl w:val="0"/>
        <w:spacing w:line="360" w:lineRule="auto"/>
        <w:ind w:firstLine="709"/>
        <w:jc w:val="both"/>
        <w:rPr>
          <w:color w:val="FF0000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И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2018</m:t>
              </m:r>
            </m:sub>
          </m:sSub>
          <m:r>
            <m:rPr>
              <m:sty m:val="b"/>
            </m:rP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b w:val="0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И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пол</m:t>
              </m:r>
            </m:sub>
          </m:sSub>
          <m:r>
            <m:rPr>
              <m:sty m:val="b"/>
            </m:rPr>
            <w:rPr>
              <w:rFonts w:ascii="Cambria Math" w:hAnsi="Cambria Math"/>
              <w:szCs w:val="28"/>
            </w:rPr>
            <m:t>*0,75=</m:t>
          </m:r>
          <m:r>
            <m:rPr>
              <m:sty m:val="b"/>
            </m:rPr>
            <w:rPr>
              <w:rFonts w:ascii="Cambria Math" w:hAnsi="Cambria Math"/>
              <w:color w:val="000000"/>
              <w:szCs w:val="28"/>
            </w:rPr>
            <m:t>24565</m:t>
          </m:r>
          <m:r>
            <m:rPr>
              <m:sty m:val="b"/>
            </m:rPr>
            <w:rPr>
              <w:rFonts w:ascii="Cambria Math" w:hAnsi="Cambria Math"/>
              <w:szCs w:val="28"/>
            </w:rPr>
            <m:t xml:space="preserve"> руб</m:t>
          </m:r>
          <m:r>
            <m:rPr>
              <m:sty m:val="bi"/>
            </m:rPr>
            <w:rPr>
              <w:rFonts w:ascii="Cambria Math" w:hAnsi="Cambria Math"/>
              <w:szCs w:val="28"/>
            </w:rPr>
            <m:t>.</m:t>
          </m:r>
        </m:oMath>
      </m:oMathPara>
    </w:p>
    <w:p w:rsidR="00CE3545" w:rsidRPr="009C1DD7" w:rsidRDefault="007377D9" w:rsidP="00CE3545">
      <w:pPr>
        <w:pStyle w:val="af3"/>
        <w:widowControl w:val="0"/>
        <w:spacing w:line="360" w:lineRule="auto"/>
        <w:ind w:firstLine="709"/>
        <w:rPr>
          <w:b w:val="0"/>
          <w:szCs w:val="28"/>
        </w:rPr>
      </w:pPr>
      <m:oMath>
        <m:sSub>
          <m:sSubPr>
            <m:ctrlPr>
              <w:rPr>
                <w:rFonts w:ascii="Cambria Math" w:hAnsi="Cambria Math"/>
                <w:b w:val="0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Cs w:val="28"/>
              </w:rPr>
              <m:t>И</m:t>
            </m:r>
          </m:e>
          <m:sub>
            <m:r>
              <m:rPr>
                <m:sty m:val="b"/>
              </m:rPr>
              <w:rPr>
                <w:rFonts w:ascii="Cambria Math" w:hAnsi="Cambria Math"/>
                <w:szCs w:val="28"/>
              </w:rPr>
              <m:t>2019</m:t>
            </m:r>
          </m:sub>
        </m:sSub>
        <m:r>
          <m:rPr>
            <m:sty m:val="b"/>
          </m:rPr>
          <w:rPr>
            <w:rFonts w:ascii="Cambria Math" w:hAnsi="Cambria Math"/>
            <w:szCs w:val="28"/>
          </w:rPr>
          <m:t>=0,6</m:t>
        </m:r>
      </m:oMath>
      <w:r w:rsidR="00CE3545" w:rsidRPr="009C1DD7">
        <w:rPr>
          <w:szCs w:val="28"/>
        </w:rPr>
        <w:t>*</w:t>
      </w:r>
      <m:oMath>
        <m:sSub>
          <m:sSubPr>
            <m:ctrlPr>
              <w:rPr>
                <w:rFonts w:ascii="Cambria Math" w:hAnsi="Cambria Math"/>
                <w:b w:val="0"/>
                <w:szCs w:val="28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szCs w:val="28"/>
              </w:rPr>
              <m:t>И</m:t>
            </m:r>
          </m:e>
          <m:sub>
            <m:r>
              <m:rPr>
                <m:sty m:val="b"/>
              </m:rPr>
              <w:rPr>
                <w:rFonts w:ascii="Cambria Math" w:hAnsi="Cambria Math"/>
                <w:szCs w:val="28"/>
              </w:rPr>
              <m:t>пол</m:t>
            </m:r>
          </m:sub>
        </m:sSub>
        <m:r>
          <m:rPr>
            <m:sty m:val="bi"/>
          </m:rPr>
          <w:rPr>
            <w:rFonts w:ascii="Cambria Math" w:hAnsi="Cambria Math"/>
            <w:szCs w:val="28"/>
          </w:rPr>
          <m:t>=</m:t>
        </m:r>
        <m:r>
          <m:rPr>
            <m:sty m:val="b"/>
          </m:rPr>
          <w:rPr>
            <w:rFonts w:ascii="Cambria Math" w:hAnsi="Cambria Math"/>
            <w:szCs w:val="28"/>
          </w:rPr>
          <m:t>19652 руб.</m:t>
        </m:r>
      </m:oMath>
    </w:p>
    <w:p w:rsidR="00BE5938" w:rsidRDefault="007377D9" w:rsidP="00BE5938">
      <w:pPr>
        <w:pStyle w:val="af3"/>
        <w:widowControl w:val="0"/>
        <w:spacing w:line="360" w:lineRule="auto"/>
        <w:ind w:firstLine="709"/>
        <w:jc w:val="both"/>
        <w:rPr>
          <w:color w:val="FF0000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И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2020</m:t>
              </m:r>
            </m:sub>
          </m:sSub>
          <m:r>
            <m:rPr>
              <m:sty m:val="b"/>
            </m:rP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b w:val="0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И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пол</m:t>
              </m:r>
            </m:sub>
          </m:sSub>
          <m:r>
            <m:rPr>
              <m:sty m:val="b"/>
            </m:rPr>
            <w:rPr>
              <w:rFonts w:ascii="Cambria Math" w:hAnsi="Cambria Math"/>
              <w:szCs w:val="28"/>
            </w:rPr>
            <m:t>*0,5=16377</m:t>
          </m:r>
          <m:r>
            <m:rPr>
              <m:sty m:val="bi"/>
            </m:rPr>
            <w:rPr>
              <w:rFonts w:ascii="Cambria Math" w:hAnsi="Cambria Math"/>
              <w:szCs w:val="28"/>
            </w:rPr>
            <m:t xml:space="preserve"> руб.</m:t>
          </m:r>
        </m:oMath>
      </m:oMathPara>
    </w:p>
    <w:p w:rsidR="00BE5938" w:rsidRPr="00A909CA" w:rsidRDefault="00BE5938" w:rsidP="00BE5938">
      <w:pPr>
        <w:pStyle w:val="af3"/>
        <w:widowControl w:val="0"/>
        <w:spacing w:line="360" w:lineRule="auto"/>
        <w:ind w:firstLine="709"/>
        <w:jc w:val="both"/>
        <w:rPr>
          <w:b w:val="0"/>
          <w:szCs w:val="28"/>
        </w:rPr>
      </w:pPr>
      <w:r>
        <w:rPr>
          <w:b w:val="0"/>
          <w:szCs w:val="28"/>
        </w:rPr>
        <w:t>Чистый денежный поток:</w:t>
      </w:r>
    </w:p>
    <w:p w:rsidR="00BE5938" w:rsidRPr="00A909CA" w:rsidRDefault="00BE5938" w:rsidP="00BE5938">
      <w:pPr>
        <w:pStyle w:val="af3"/>
        <w:widowControl w:val="0"/>
        <w:spacing w:line="360" w:lineRule="auto"/>
        <w:ind w:firstLine="709"/>
        <w:jc w:val="both"/>
        <w:rPr>
          <w:b w:val="0"/>
          <w:szCs w:val="28"/>
        </w:rPr>
      </w:pPr>
      <m:oMathPara>
        <m:oMath>
          <m:r>
            <m:rPr>
              <m:sty m:val="b"/>
            </m:rPr>
            <w:rPr>
              <w:rFonts w:ascii="Cambria Math" w:hAnsi="Cambria Math"/>
              <w:szCs w:val="28"/>
            </w:rPr>
            <m:t>ЧД</m:t>
          </m:r>
          <m:sSub>
            <m:sSubPr>
              <m:ctrlPr>
                <w:rPr>
                  <w:rFonts w:ascii="Cambria Math" w:hAnsi="Cambria Math"/>
                  <w:b w:val="0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П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i</m:t>
              </m:r>
            </m:sub>
          </m:sSub>
          <m:r>
            <m:rPr>
              <m:sty m:val="b"/>
            </m:rP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b w:val="0"/>
                  <w:szCs w:val="28"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  <w:lang w:val="en-US"/>
                </w:rPr>
                <m:t>t</m:t>
              </m:r>
            </m:sub>
          </m:sSub>
          <m:r>
            <m:rPr>
              <m:sty m:val="b"/>
            </m:rPr>
            <w:rPr>
              <w:rFonts w:ascii="Cambria Math" w:hAnsi="Cambria Math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b w:val="0"/>
                  <w:szCs w:val="28"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  <w:lang w:val="en-US"/>
                </w:rPr>
                <m:t>K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  <w:lang w:val="en-US"/>
                </w:rPr>
                <m:t>t</m:t>
              </m:r>
            </m:sub>
          </m:sSub>
          <m:r>
            <m:rPr>
              <m:sty m:val="b"/>
            </m:rPr>
            <w:rPr>
              <w:rFonts w:ascii="Cambria Math" w:hAnsi="Cambria Math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И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  <w:lang w:val="en-US"/>
                </w:rPr>
                <m:t>i</m:t>
              </m:r>
              <m:ctrlPr>
                <w:rPr>
                  <w:rFonts w:ascii="Cambria Math" w:hAnsi="Cambria Math"/>
                  <w:szCs w:val="28"/>
                  <w:lang w:val="en-US"/>
                </w:rPr>
              </m:ctrlPr>
            </m:sub>
          </m:sSub>
          <m:r>
            <m:rPr>
              <m:sty m:val="b"/>
            </m:rPr>
            <w:rPr>
              <w:rFonts w:ascii="Cambria Math" w:hAnsi="Cambria Math"/>
              <w:szCs w:val="28"/>
            </w:rPr>
            <m:t xml:space="preserve"> руб.</m:t>
          </m:r>
        </m:oMath>
      </m:oMathPara>
    </w:p>
    <w:p w:rsidR="00BE5938" w:rsidRPr="00A909CA" w:rsidRDefault="00BE5938" w:rsidP="00BE5938">
      <w:pPr>
        <w:pStyle w:val="af3"/>
        <w:widowControl w:val="0"/>
        <w:spacing w:line="360" w:lineRule="auto"/>
        <w:ind w:firstLine="709"/>
        <w:jc w:val="both"/>
        <w:rPr>
          <w:b w:val="0"/>
          <w:szCs w:val="28"/>
        </w:rPr>
      </w:pPr>
      <m:oMathPara>
        <m:oMath>
          <m:r>
            <m:rPr>
              <m:sty m:val="b"/>
            </m:rPr>
            <w:rPr>
              <w:rFonts w:ascii="Cambria Math" w:hAnsi="Cambria Math"/>
              <w:szCs w:val="28"/>
            </w:rPr>
            <m:t>ЧД</m:t>
          </m:r>
          <m:sSub>
            <m:sSubPr>
              <m:ctrlPr>
                <w:rPr>
                  <w:rFonts w:ascii="Cambria Math" w:hAnsi="Cambria Math"/>
                  <w:b w:val="0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П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2016</m:t>
              </m:r>
            </m:sub>
          </m:sSub>
          <m:r>
            <m:rPr>
              <m:sty m:val="b"/>
            </m:rPr>
            <w:rPr>
              <w:rFonts w:ascii="Cambria Math" w:hAnsi="Cambria Math"/>
              <w:szCs w:val="28"/>
            </w:rPr>
            <m:t>= -23100 руб.</m:t>
          </m:r>
        </m:oMath>
      </m:oMathPara>
    </w:p>
    <w:p w:rsidR="00BE5938" w:rsidRPr="00A909CA" w:rsidRDefault="00BE5938" w:rsidP="00BE5938">
      <w:pPr>
        <w:pStyle w:val="af3"/>
        <w:widowControl w:val="0"/>
        <w:spacing w:line="360" w:lineRule="auto"/>
        <w:ind w:firstLine="709"/>
        <w:jc w:val="both"/>
        <w:rPr>
          <w:b w:val="0"/>
          <w:szCs w:val="28"/>
        </w:rPr>
      </w:pPr>
      <m:oMathPara>
        <m:oMath>
          <m:r>
            <m:rPr>
              <m:sty m:val="b"/>
            </m:rPr>
            <w:rPr>
              <w:rFonts w:ascii="Cambria Math" w:hAnsi="Cambria Math"/>
              <w:szCs w:val="28"/>
            </w:rPr>
            <m:t>ЧП</m:t>
          </m:r>
          <m:sSub>
            <m:sSubPr>
              <m:ctrlPr>
                <w:rPr>
                  <w:rFonts w:ascii="Cambria Math" w:hAnsi="Cambria Math"/>
                  <w:b w:val="0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Д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2017</m:t>
              </m:r>
            </m:sub>
          </m:sSub>
          <m:r>
            <m:rPr>
              <m:sty m:val="b"/>
            </m:rPr>
            <w:rPr>
              <w:rFonts w:ascii="Cambria Math" w:hAnsi="Cambria Math"/>
              <w:szCs w:val="28"/>
            </w:rPr>
            <m:t>=38117 -0-32754=5363 руб.</m:t>
          </m:r>
        </m:oMath>
      </m:oMathPara>
    </w:p>
    <w:p w:rsidR="00BE5938" w:rsidRPr="00713766" w:rsidRDefault="00BE5938" w:rsidP="00BE5938">
      <w:pPr>
        <w:pStyle w:val="af3"/>
        <w:widowControl w:val="0"/>
        <w:spacing w:line="360" w:lineRule="auto"/>
        <w:ind w:firstLine="709"/>
        <w:jc w:val="both"/>
        <w:rPr>
          <w:b w:val="0"/>
          <w:szCs w:val="28"/>
        </w:rPr>
      </w:pPr>
      <m:oMathPara>
        <m:oMath>
          <m:r>
            <m:rPr>
              <m:sty m:val="b"/>
            </m:rPr>
            <w:rPr>
              <w:rFonts w:ascii="Cambria Math" w:hAnsi="Cambria Math"/>
              <w:szCs w:val="28"/>
            </w:rPr>
            <m:t>ЧП</m:t>
          </m:r>
          <m:sSub>
            <m:sSubPr>
              <m:ctrlPr>
                <w:rPr>
                  <w:rFonts w:ascii="Cambria Math" w:hAnsi="Cambria Math"/>
                  <w:b w:val="0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Д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2018</m:t>
              </m:r>
            </m:sub>
          </m:sSub>
          <m:r>
            <m:rPr>
              <m:sty m:val="b"/>
            </m:rPr>
            <w:rPr>
              <w:rFonts w:ascii="Cambria Math" w:hAnsi="Cambria Math"/>
              <w:szCs w:val="28"/>
            </w:rPr>
            <m:t>=13552 руб.</m:t>
          </m:r>
        </m:oMath>
      </m:oMathPara>
    </w:p>
    <w:p w:rsidR="00BE5938" w:rsidRPr="00713766" w:rsidRDefault="00BE5938" w:rsidP="00BE5938">
      <w:pPr>
        <w:pStyle w:val="af3"/>
        <w:widowControl w:val="0"/>
        <w:spacing w:line="360" w:lineRule="auto"/>
        <w:jc w:val="both"/>
        <w:rPr>
          <w:b w:val="0"/>
          <w:szCs w:val="28"/>
        </w:rPr>
      </w:pPr>
      <m:oMathPara>
        <m:oMath>
          <m:r>
            <m:rPr>
              <m:sty m:val="b"/>
            </m:rPr>
            <w:rPr>
              <w:rFonts w:ascii="Cambria Math" w:hAnsi="Cambria Math"/>
              <w:szCs w:val="28"/>
            </w:rPr>
            <m:t>ЧП</m:t>
          </m:r>
          <m:sSub>
            <m:sSubPr>
              <m:ctrlPr>
                <w:rPr>
                  <w:rFonts w:ascii="Cambria Math" w:hAnsi="Cambria Math"/>
                  <w:b w:val="0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Д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2019</m:t>
              </m:r>
            </m:sub>
          </m:sSub>
          <m:r>
            <m:rPr>
              <m:sty m:val="b"/>
            </m:rPr>
            <w:rPr>
              <w:rFonts w:ascii="Cambria Math" w:hAnsi="Cambria Math"/>
              <w:szCs w:val="28"/>
            </w:rPr>
            <m:t>=14653 руб.</m:t>
          </m:r>
        </m:oMath>
      </m:oMathPara>
    </w:p>
    <w:p w:rsidR="00BE5938" w:rsidRDefault="00BE5938" w:rsidP="00BE5938">
      <w:pPr>
        <w:pStyle w:val="af3"/>
        <w:widowControl w:val="0"/>
        <w:spacing w:line="360" w:lineRule="auto"/>
        <w:ind w:firstLine="709"/>
        <w:jc w:val="both"/>
        <w:rPr>
          <w:szCs w:val="28"/>
        </w:rPr>
      </w:pPr>
      <m:oMathPara>
        <m:oMath>
          <m:r>
            <m:rPr>
              <m:sty m:val="b"/>
            </m:rPr>
            <w:rPr>
              <w:rFonts w:ascii="Cambria Math" w:hAnsi="Cambria Math"/>
              <w:szCs w:val="28"/>
            </w:rPr>
            <m:t>ЧП</m:t>
          </m:r>
          <m:sSub>
            <m:sSubPr>
              <m:ctrlPr>
                <w:rPr>
                  <w:rFonts w:ascii="Cambria Math" w:hAnsi="Cambria Math"/>
                  <w:b w:val="0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Д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2020</m:t>
              </m:r>
            </m:sub>
          </m:sSub>
          <m:r>
            <m:rPr>
              <m:sty m:val="b"/>
            </m:rPr>
            <w:rPr>
              <w:rFonts w:ascii="Cambria Math" w:hAnsi="Cambria Math"/>
              <w:szCs w:val="28"/>
            </w:rPr>
            <m:t>=14653 руб.</m:t>
          </m:r>
        </m:oMath>
      </m:oMathPara>
    </w:p>
    <w:p w:rsidR="00BE5938" w:rsidRDefault="00BE5938" w:rsidP="00BE5938">
      <w:pPr>
        <w:pStyle w:val="af3"/>
        <w:widowControl w:val="0"/>
        <w:spacing w:line="360" w:lineRule="auto"/>
        <w:ind w:firstLine="709"/>
        <w:jc w:val="both"/>
        <w:rPr>
          <w:b w:val="0"/>
          <w:szCs w:val="28"/>
        </w:rPr>
      </w:pPr>
      <w:r>
        <w:rPr>
          <w:b w:val="0"/>
          <w:szCs w:val="28"/>
        </w:rPr>
        <w:t>2) Определение показателей чистой текущей стоимости за период реализации проекта по формуле:</w:t>
      </w:r>
    </w:p>
    <w:p w:rsidR="00BE5938" w:rsidRPr="00713766" w:rsidRDefault="007377D9" w:rsidP="00BE5938">
      <w:pPr>
        <w:pStyle w:val="af3"/>
        <w:widowControl w:val="0"/>
        <w:spacing w:line="360" w:lineRule="auto"/>
        <w:ind w:firstLine="709"/>
        <w:jc w:val="both"/>
        <w:rPr>
          <w:b w:val="0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szCs w:val="28"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  <w:lang w:val="en-US"/>
                </w:rPr>
                <m:t>α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  <w:lang w:val="en-US"/>
                </w:rPr>
                <m:t>t</m:t>
              </m:r>
            </m:sub>
          </m:sSub>
          <m:r>
            <m:rPr>
              <m:sty m:val="b"/>
            </m:rP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b w:val="0"/>
                  <w:szCs w:val="28"/>
                  <w:lang w:val="en-US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  <w:szCs w:val="28"/>
                  <w:lang w:val="en-US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b w:val="0"/>
                      <w:szCs w:val="28"/>
                      <w:lang w:val="en-US"/>
                    </w:rPr>
                  </m:ctrlPr>
                </m:sSubSupPr>
                <m:e>
                  <m:d>
                    <m:dPr>
                      <m:ctrlPr>
                        <w:rPr>
                          <w:rFonts w:ascii="Cambria Math" w:hAnsi="Cambria Math"/>
                          <w:b w:val="0"/>
                          <w:szCs w:val="28"/>
                          <w:lang w:val="en-US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Cs w:val="28"/>
                          <w:lang w:val="en-US"/>
                        </w:rPr>
                        <m:t>1+E</m:t>
                      </m:r>
                    </m:e>
                  </m:d>
                </m:e>
                <m:sub/>
                <m:sup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Cs w:val="28"/>
                          <w:lang w:val="en-US"/>
                        </w:rPr>
                        <m:t>p</m:t>
                      </m:r>
                    </m:sub>
                  </m:sSub>
                </m:sup>
              </m:sSubSup>
            </m:den>
          </m:f>
        </m:oMath>
      </m:oMathPara>
    </w:p>
    <w:p w:rsidR="00BE5938" w:rsidRDefault="00BE5938" w:rsidP="00BE5938">
      <w:pPr>
        <w:pStyle w:val="af3"/>
        <w:widowControl w:val="0"/>
        <w:spacing w:line="360" w:lineRule="auto"/>
        <w:ind w:firstLine="709"/>
        <w:jc w:val="both"/>
        <w:rPr>
          <w:b w:val="0"/>
          <w:szCs w:val="28"/>
        </w:rPr>
      </w:pPr>
      <w:r>
        <w:rPr>
          <w:b w:val="0"/>
          <w:szCs w:val="28"/>
        </w:rPr>
        <w:t xml:space="preserve">где  </w:t>
      </w:r>
      <w:r>
        <w:rPr>
          <w:b w:val="0"/>
          <w:szCs w:val="28"/>
          <w:lang w:val="en-US"/>
        </w:rPr>
        <w:t>E</w:t>
      </w:r>
      <w:r w:rsidR="008A24E6">
        <w:rPr>
          <w:b w:val="0"/>
          <w:szCs w:val="28"/>
        </w:rPr>
        <w:fldChar w:fldCharType="begin"/>
      </w:r>
      <w:r>
        <w:rPr>
          <w:b w:val="0"/>
          <w:szCs w:val="28"/>
        </w:rPr>
        <w:instrText xml:space="preserve"> QUOTE </w:instrText>
      </w:r>
      <w:r>
        <w:rPr>
          <w:b w:val="0"/>
          <w:noProof/>
          <w:szCs w:val="28"/>
        </w:rPr>
        <w:drawing>
          <wp:inline distT="0" distB="0" distL="0" distR="0">
            <wp:extent cx="307340" cy="1841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A24E6">
        <w:rPr>
          <w:b w:val="0"/>
          <w:szCs w:val="28"/>
        </w:rPr>
        <w:fldChar w:fldCharType="end"/>
      </w:r>
      <w:r>
        <w:rPr>
          <w:b w:val="0"/>
          <w:szCs w:val="28"/>
        </w:rPr>
        <w:t>– ставка дисконтирования или норма доходности (прибыльности) от вложения средств(будем считать Е = 0,12</w:t>
      </w:r>
      <w:r w:rsidRPr="00713766">
        <w:rPr>
          <w:b w:val="0"/>
          <w:szCs w:val="28"/>
        </w:rPr>
        <w:t xml:space="preserve">); </w:t>
      </w:r>
      <m:oMath>
        <m:sSub>
          <m:sSubPr>
            <m:ctrlPr>
              <w:rPr>
                <w:rFonts w:ascii="Cambria Math" w:hAnsi="Cambria Math"/>
                <w:b w:val="0"/>
                <w:i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</w:rPr>
              <m:t>p</m:t>
            </m:r>
          </m:sub>
        </m:sSub>
      </m:oMath>
      <w:r w:rsidRPr="00713766">
        <w:rPr>
          <w:b w:val="0"/>
          <w:szCs w:val="28"/>
        </w:rPr>
        <w:t xml:space="preserve">  –  расчетный год;</w:t>
      </w:r>
    </w:p>
    <w:p w:rsidR="00BE5938" w:rsidRPr="00713766" w:rsidRDefault="007377D9" w:rsidP="00BE5938">
      <w:pPr>
        <w:pStyle w:val="af3"/>
        <w:widowControl w:val="0"/>
        <w:spacing w:line="360" w:lineRule="auto"/>
        <w:ind w:firstLine="709"/>
        <w:jc w:val="both"/>
        <w:rPr>
          <w:b w:val="0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α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2015</m:t>
              </m:r>
            </m:sub>
          </m:sSub>
          <m:r>
            <m:rPr>
              <m:sty m:val="b"/>
            </m:rP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 w:val="0"/>
                  <w:szCs w:val="28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 w:val="0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 w:val="0"/>
                          <w:szCs w:val="28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Cs w:val="28"/>
                        </w:rPr>
                        <m:t>1+0,12</m:t>
                      </m:r>
                    </m:e>
                  </m:d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1</m:t>
                  </m:r>
                </m:sup>
              </m:sSup>
            </m:den>
          </m:f>
          <m:r>
            <m:rPr>
              <m:sty m:val="b"/>
            </m:rPr>
            <w:rPr>
              <w:rFonts w:ascii="Cambria Math" w:hAnsi="Cambria Math"/>
              <w:szCs w:val="28"/>
            </w:rPr>
            <m:t>=1</m:t>
          </m:r>
        </m:oMath>
      </m:oMathPara>
    </w:p>
    <w:p w:rsidR="00BE5938" w:rsidRPr="00713766" w:rsidRDefault="007377D9" w:rsidP="00BE5938">
      <w:pPr>
        <w:pStyle w:val="af3"/>
        <w:widowControl w:val="0"/>
        <w:spacing w:line="360" w:lineRule="auto"/>
        <w:jc w:val="both"/>
        <w:rPr>
          <w:b w:val="0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α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2016</m:t>
              </m:r>
            </m:sub>
          </m:sSub>
          <m:r>
            <m:rPr>
              <m:sty m:val="b"/>
            </m:rP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 w:val="0"/>
                  <w:szCs w:val="28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 w:val="0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 w:val="0"/>
                          <w:szCs w:val="28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Cs w:val="28"/>
                        </w:rPr>
                        <m:t>1+0,12</m:t>
                      </m:r>
                    </m:e>
                  </m:d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m:rPr>
              <m:sty m:val="b"/>
            </m:rPr>
            <w:rPr>
              <w:rFonts w:ascii="Cambria Math" w:hAnsi="Cambria Math"/>
              <w:szCs w:val="28"/>
            </w:rPr>
            <m:t>=0,8</m:t>
          </m:r>
        </m:oMath>
      </m:oMathPara>
    </w:p>
    <w:p w:rsidR="00BE5938" w:rsidRPr="00713766" w:rsidRDefault="007377D9" w:rsidP="00BE5938">
      <w:pPr>
        <w:pStyle w:val="af3"/>
        <w:widowControl w:val="0"/>
        <w:spacing w:line="360" w:lineRule="auto"/>
        <w:jc w:val="both"/>
        <w:rPr>
          <w:b w:val="0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α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2017</m:t>
              </m:r>
            </m:sub>
          </m:sSub>
          <m:r>
            <m:rPr>
              <m:sty m:val="b"/>
            </m:rP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 w:val="0"/>
                  <w:szCs w:val="28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 w:val="0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 w:val="0"/>
                          <w:szCs w:val="28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Cs w:val="28"/>
                        </w:rPr>
                        <m:t>1+0,12</m:t>
                      </m:r>
                    </m:e>
                  </m:d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3</m:t>
                  </m:r>
                </m:sup>
              </m:sSup>
            </m:den>
          </m:f>
          <m:r>
            <m:rPr>
              <m:sty m:val="b"/>
            </m:rPr>
            <w:rPr>
              <w:rFonts w:ascii="Cambria Math" w:hAnsi="Cambria Math"/>
              <w:szCs w:val="28"/>
            </w:rPr>
            <m:t>=0,71</m:t>
          </m:r>
        </m:oMath>
      </m:oMathPara>
    </w:p>
    <w:p w:rsidR="00BE5938" w:rsidRPr="00713766" w:rsidRDefault="007377D9" w:rsidP="00BE5938">
      <w:pPr>
        <w:pStyle w:val="af3"/>
        <w:widowControl w:val="0"/>
        <w:spacing w:line="360" w:lineRule="auto"/>
        <w:jc w:val="both"/>
        <w:rPr>
          <w:b w:val="0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α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2018</m:t>
              </m:r>
            </m:sub>
          </m:sSub>
          <m:r>
            <m:rPr>
              <m:sty m:val="b"/>
            </m:rP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 w:val="0"/>
                  <w:szCs w:val="28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 w:val="0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 w:val="0"/>
                          <w:szCs w:val="28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Cs w:val="28"/>
                        </w:rPr>
                        <m:t>1+0,12</m:t>
                      </m:r>
                    </m:e>
                  </m:d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4</m:t>
                  </m:r>
                </m:sup>
              </m:sSup>
            </m:den>
          </m:f>
          <m:r>
            <m:rPr>
              <m:sty m:val="b"/>
            </m:rPr>
            <w:rPr>
              <w:rFonts w:ascii="Cambria Math" w:hAnsi="Cambria Math"/>
              <w:szCs w:val="28"/>
            </w:rPr>
            <m:t>=0,65</m:t>
          </m:r>
        </m:oMath>
      </m:oMathPara>
    </w:p>
    <w:p w:rsidR="00BE5938" w:rsidRPr="00713766" w:rsidRDefault="007377D9" w:rsidP="00BE5938">
      <w:pPr>
        <w:pStyle w:val="af3"/>
        <w:widowControl w:val="0"/>
        <w:spacing w:line="360" w:lineRule="auto"/>
        <w:jc w:val="both"/>
        <w:rPr>
          <w:b w:val="0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α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2019</m:t>
              </m:r>
            </m:sub>
          </m:sSub>
          <m:r>
            <m:rPr>
              <m:sty m:val="b"/>
            </m:rP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b w:val="0"/>
                  <w:szCs w:val="28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b w:val="0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 w:val="0"/>
                          <w:szCs w:val="28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Cs w:val="28"/>
                        </w:rPr>
                        <m:t>1+0,12</m:t>
                      </m:r>
                    </m:e>
                  </m:d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5</m:t>
                  </m:r>
                </m:sup>
              </m:sSup>
            </m:den>
          </m:f>
          <m:r>
            <m:rPr>
              <m:sty m:val="b"/>
            </m:rPr>
            <w:rPr>
              <w:rFonts w:ascii="Cambria Math" w:hAnsi="Cambria Math"/>
              <w:szCs w:val="28"/>
            </w:rPr>
            <m:t>=0,56</m:t>
          </m:r>
        </m:oMath>
      </m:oMathPara>
    </w:p>
    <w:p w:rsidR="00BE5938" w:rsidRDefault="00BE5938" w:rsidP="00BE5938">
      <w:pPr>
        <w:pStyle w:val="af3"/>
        <w:widowControl w:val="0"/>
        <w:spacing w:line="360" w:lineRule="auto"/>
        <w:ind w:firstLine="709"/>
        <w:jc w:val="both"/>
        <w:rPr>
          <w:b w:val="0"/>
          <w:szCs w:val="28"/>
        </w:rPr>
      </w:pPr>
      <w:r>
        <w:rPr>
          <w:b w:val="0"/>
          <w:szCs w:val="28"/>
        </w:rPr>
        <w:t>Рассчитаем показатели чистого дисконтированного денежного потока</w:t>
      </w:r>
    </w:p>
    <w:p w:rsidR="00BE5938" w:rsidRPr="00713766" w:rsidRDefault="007377D9" w:rsidP="00BE5938">
      <w:pPr>
        <w:pStyle w:val="af3"/>
        <w:widowControl w:val="0"/>
        <w:spacing w:line="360" w:lineRule="auto"/>
        <w:jc w:val="both"/>
        <w:rPr>
          <w:b w:val="0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b w:val="0"/>
                  <w:szCs w:val="28"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  <w:lang w:val="en-US"/>
                </w:rPr>
                <m:t>ЧДДП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  <w:lang w:val="en-US"/>
                </w:rPr>
                <m:t>i</m:t>
              </m:r>
            </m:sub>
          </m:sSub>
          <m:r>
            <m:rPr>
              <m:sty m:val="b"/>
            </m:rPr>
            <w:rPr>
              <w:rFonts w:ascii="Cambria Math" w:hAnsi="Cambria Math"/>
              <w:szCs w:val="28"/>
              <w:lang w:val="en-US"/>
            </w:rPr>
            <m:t>=</m:t>
          </m:r>
          <m:r>
            <m:rPr>
              <m:sty m:val="b"/>
            </m:rPr>
            <w:rPr>
              <w:rFonts w:ascii="Cambria Math" w:hAnsi="Cambria Math"/>
              <w:szCs w:val="28"/>
            </w:rPr>
            <m:t>ЧП</m:t>
          </m:r>
          <m:sSub>
            <m:sSubPr>
              <m:ctrlPr>
                <w:rPr>
                  <w:rFonts w:ascii="Cambria Math" w:hAnsi="Cambria Math"/>
                  <w:b w:val="0"/>
                  <w:szCs w:val="28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</w:rPr>
                <m:t>Д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  <w:lang w:val="en-US"/>
                </w:rPr>
                <m:t>i</m:t>
              </m:r>
              <m:ctrlPr>
                <w:rPr>
                  <w:rFonts w:ascii="Cambria Math" w:hAnsi="Cambria Math"/>
                  <w:b w:val="0"/>
                  <w:szCs w:val="28"/>
                  <w:lang w:val="en-US"/>
                </w:rPr>
              </m:ctrlPr>
            </m:sub>
          </m:sSub>
          <m:r>
            <m:rPr>
              <m:sty m:val="b"/>
            </m:rPr>
            <w:rPr>
              <w:rFonts w:ascii="Cambria Math" w:hAnsi="Cambria Math"/>
              <w:szCs w:val="28"/>
              <w:lang w:val="en-US"/>
            </w:rPr>
            <m:t>*</m:t>
          </m:r>
          <m:sSub>
            <m:sSubPr>
              <m:ctrlPr>
                <w:rPr>
                  <w:rFonts w:ascii="Cambria Math" w:hAnsi="Cambria Math"/>
                  <w:b w:val="0"/>
                  <w:szCs w:val="28"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  <w:lang w:val="en-US"/>
                </w:rPr>
                <m:t>α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  <w:lang w:val="en-US"/>
                </w:rPr>
                <m:t>i</m:t>
              </m:r>
            </m:sub>
          </m:sSub>
        </m:oMath>
      </m:oMathPara>
    </w:p>
    <w:p w:rsidR="00BE5938" w:rsidRPr="00713766" w:rsidRDefault="007377D9" w:rsidP="00BE5938">
      <w:pPr>
        <w:pStyle w:val="af3"/>
        <w:widowControl w:val="0"/>
        <w:spacing w:line="360" w:lineRule="auto"/>
        <w:ind w:firstLine="709"/>
        <w:jc w:val="both"/>
        <w:rPr>
          <w:b w:val="0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b w:val="0"/>
                  <w:szCs w:val="28"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  <w:lang w:val="en-US"/>
                </w:rPr>
                <m:t>ЧДДП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  <w:lang w:val="en-US"/>
                </w:rPr>
                <m:t>1</m:t>
              </m:r>
            </m:sub>
          </m:sSub>
          <m:r>
            <m:rPr>
              <m:sty m:val="b"/>
            </m:rPr>
            <w:rPr>
              <w:rFonts w:ascii="Cambria Math" w:hAnsi="Cambria Math"/>
              <w:szCs w:val="28"/>
              <w:lang w:val="en-US"/>
            </w:rPr>
            <m:t>=-23100 руб.</m:t>
          </m:r>
        </m:oMath>
      </m:oMathPara>
    </w:p>
    <w:p w:rsidR="00BE5938" w:rsidRPr="00713766" w:rsidRDefault="007377D9" w:rsidP="00BE5938">
      <w:pPr>
        <w:pStyle w:val="af3"/>
        <w:widowControl w:val="0"/>
        <w:spacing w:line="360" w:lineRule="auto"/>
        <w:ind w:firstLine="709"/>
        <w:jc w:val="both"/>
        <w:rPr>
          <w:b w:val="0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b w:val="0"/>
                  <w:szCs w:val="28"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  <w:lang w:val="en-US"/>
                </w:rPr>
                <m:t>ЧДДП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  <w:lang w:val="en-US"/>
                </w:rPr>
                <m:t>2</m:t>
              </m:r>
            </m:sub>
          </m:sSub>
          <m:r>
            <m:rPr>
              <m:sty m:val="b"/>
            </m:rPr>
            <w:rPr>
              <w:rFonts w:ascii="Cambria Math" w:hAnsi="Cambria Math"/>
              <w:szCs w:val="28"/>
              <w:lang w:val="en-US"/>
            </w:rPr>
            <m:t>=5363*0,8=4276 руб.</m:t>
          </m:r>
        </m:oMath>
      </m:oMathPara>
    </w:p>
    <w:p w:rsidR="00BE5938" w:rsidRPr="00713766" w:rsidRDefault="007377D9" w:rsidP="00BE5938">
      <w:pPr>
        <w:pStyle w:val="af3"/>
        <w:widowControl w:val="0"/>
        <w:spacing w:line="360" w:lineRule="auto"/>
        <w:ind w:firstLine="709"/>
        <w:jc w:val="both"/>
        <w:rPr>
          <w:b w:val="0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b w:val="0"/>
                  <w:szCs w:val="28"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  <w:lang w:val="en-US"/>
                </w:rPr>
                <m:t>ЧДДП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  <w:lang w:val="en-US"/>
                </w:rPr>
                <m:t>3</m:t>
              </m:r>
            </m:sub>
          </m:sSub>
          <m:r>
            <m:rPr>
              <m:sty m:val="b"/>
            </m:rPr>
            <w:rPr>
              <w:rFonts w:ascii="Cambria Math" w:hAnsi="Cambria Math"/>
              <w:szCs w:val="28"/>
              <w:lang w:val="en-US"/>
            </w:rPr>
            <m:t>=9649 руб.</m:t>
          </m:r>
        </m:oMath>
      </m:oMathPara>
    </w:p>
    <w:p w:rsidR="00BE5938" w:rsidRPr="00713766" w:rsidRDefault="007377D9" w:rsidP="00BE5938">
      <w:pPr>
        <w:pStyle w:val="af3"/>
        <w:widowControl w:val="0"/>
        <w:spacing w:line="360" w:lineRule="auto"/>
        <w:ind w:firstLine="709"/>
        <w:jc w:val="both"/>
        <w:rPr>
          <w:b w:val="0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b w:val="0"/>
                  <w:szCs w:val="28"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  <w:lang w:val="en-US"/>
                </w:rPr>
                <m:t>ЧДДП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  <w:lang w:val="en-US"/>
                </w:rPr>
                <m:t>4</m:t>
              </m:r>
            </m:sub>
          </m:sSub>
          <m:r>
            <m:rPr>
              <m:sty m:val="b"/>
            </m:rPr>
            <w:rPr>
              <w:rFonts w:ascii="Cambria Math" w:hAnsi="Cambria Math"/>
              <w:szCs w:val="28"/>
              <w:lang w:val="en-US"/>
            </w:rPr>
            <m:t>=9312 руб.</m:t>
          </m:r>
        </m:oMath>
      </m:oMathPara>
    </w:p>
    <w:p w:rsidR="00BE5938" w:rsidRPr="00713766" w:rsidRDefault="007377D9" w:rsidP="00BE5938">
      <w:pPr>
        <w:pStyle w:val="af3"/>
        <w:widowControl w:val="0"/>
        <w:spacing w:line="360" w:lineRule="auto"/>
        <w:ind w:firstLine="709"/>
        <w:jc w:val="both"/>
        <w:rPr>
          <w:b w:val="0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b w:val="0"/>
                  <w:szCs w:val="28"/>
                  <w:lang w:val="en-US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  <w:lang w:val="en-US"/>
                </w:rPr>
                <m:t>ЧДДП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  <w:lang w:val="en-US"/>
                </w:rPr>
                <m:t>5</m:t>
              </m:r>
            </m:sub>
          </m:sSub>
          <m:r>
            <m:rPr>
              <m:sty m:val="b"/>
            </m:rPr>
            <w:rPr>
              <w:rFonts w:ascii="Cambria Math" w:hAnsi="Cambria Math"/>
              <w:szCs w:val="28"/>
              <w:lang w:val="en-US"/>
            </w:rPr>
            <m:t>=8315 руб.</m:t>
          </m:r>
        </m:oMath>
      </m:oMathPara>
    </w:p>
    <w:p w:rsidR="00BE5938" w:rsidRPr="00713766" w:rsidRDefault="00BE5938" w:rsidP="00BE5938">
      <w:pPr>
        <w:pStyle w:val="af3"/>
        <w:widowControl w:val="0"/>
        <w:spacing w:line="360" w:lineRule="auto"/>
        <w:ind w:firstLine="709"/>
        <w:jc w:val="both"/>
        <w:rPr>
          <w:b w:val="0"/>
          <w:szCs w:val="28"/>
        </w:rPr>
      </w:pPr>
      <w:r>
        <w:rPr>
          <w:b w:val="0"/>
          <w:szCs w:val="28"/>
        </w:rPr>
        <w:t xml:space="preserve">3) Определение интегрального экономического эффекта </w:t>
      </w:r>
    </w:p>
    <w:p w:rsidR="00BE5938" w:rsidRPr="00713766" w:rsidRDefault="00BE5938" w:rsidP="00BE5938">
      <w:pPr>
        <w:pStyle w:val="af3"/>
        <w:widowControl w:val="0"/>
        <w:spacing w:line="360" w:lineRule="auto"/>
        <w:jc w:val="both"/>
        <w:rPr>
          <w:b w:val="0"/>
          <w:szCs w:val="28"/>
          <w:vertAlign w:val="subscript"/>
        </w:rPr>
      </w:pPr>
      <m:oMathPara>
        <m:oMathParaPr>
          <m:jc m:val="center"/>
        </m:oMathParaPr>
        <m:oMath>
          <m:r>
            <m:rPr>
              <m:sty m:val="b"/>
            </m:rPr>
            <w:rPr>
              <w:rFonts w:ascii="Cambria Math" w:hAnsi="Cambria Math"/>
              <w:szCs w:val="28"/>
              <w:vertAlign w:val="subscript"/>
            </w:rPr>
            <m:t>Э</m:t>
          </m:r>
          <m:sSub>
            <m:sSubPr>
              <m:ctrlPr>
                <w:rPr>
                  <w:rFonts w:ascii="Cambria Math" w:hAnsi="Cambria Math"/>
                  <w:b w:val="0"/>
                  <w:szCs w:val="28"/>
                  <w:vertAlign w:val="subscript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  <w:vertAlign w:val="subscript"/>
                </w:rPr>
                <m:t>И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  <w:vertAlign w:val="subscript"/>
                </w:rPr>
                <m:t>1</m:t>
              </m:r>
            </m:sub>
          </m:sSub>
          <m:r>
            <m:rPr>
              <m:sty m:val="b"/>
            </m:rPr>
            <w:rPr>
              <w:rFonts w:ascii="Cambria Math" w:hAnsi="Cambria Math"/>
              <w:szCs w:val="28"/>
              <w:vertAlign w:val="subscript"/>
            </w:rPr>
            <m:t>=-23100 руб.</m:t>
          </m:r>
        </m:oMath>
      </m:oMathPara>
    </w:p>
    <w:p w:rsidR="00BE5938" w:rsidRDefault="00BE5938" w:rsidP="00BE5938">
      <w:pPr>
        <w:pStyle w:val="af3"/>
        <w:widowControl w:val="0"/>
        <w:spacing w:line="360" w:lineRule="auto"/>
        <w:jc w:val="both"/>
        <w:rPr>
          <w:b w:val="0"/>
          <w:szCs w:val="28"/>
          <w:vertAlign w:val="subscript"/>
        </w:rPr>
      </w:pPr>
      <m:oMathPara>
        <m:oMathParaPr>
          <m:jc m:val="center"/>
        </m:oMathParaPr>
        <m:oMath>
          <m:r>
            <m:rPr>
              <m:sty m:val="b"/>
            </m:rPr>
            <w:rPr>
              <w:rFonts w:ascii="Cambria Math" w:hAnsi="Cambria Math"/>
              <w:szCs w:val="28"/>
              <w:vertAlign w:val="subscript"/>
            </w:rPr>
            <m:t>Э</m:t>
          </m:r>
          <m:sSub>
            <m:sSubPr>
              <m:ctrlPr>
                <w:rPr>
                  <w:rFonts w:ascii="Cambria Math" w:hAnsi="Cambria Math"/>
                  <w:b w:val="0"/>
                  <w:szCs w:val="28"/>
                  <w:vertAlign w:val="subscript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  <w:vertAlign w:val="subscript"/>
                </w:rPr>
                <m:t>И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  <w:vertAlign w:val="subscript"/>
                </w:rPr>
                <m:t>2</m:t>
              </m:r>
            </m:sub>
          </m:sSub>
          <m:r>
            <m:rPr>
              <m:sty m:val="b"/>
            </m:rPr>
            <w:rPr>
              <w:rFonts w:ascii="Cambria Math" w:hAnsi="Cambria Math"/>
              <w:szCs w:val="28"/>
              <w:vertAlign w:val="subscript"/>
            </w:rPr>
            <m:t>=-29880+4276= -18824 руб</m:t>
          </m:r>
          <m:r>
            <m:rPr>
              <m:sty m:val="bi"/>
            </m:rPr>
            <w:rPr>
              <w:rFonts w:ascii="Cambria Math" w:hAnsi="Cambria Math"/>
              <w:szCs w:val="28"/>
              <w:vertAlign w:val="subscript"/>
            </w:rPr>
            <m:t>.</m:t>
          </m:r>
        </m:oMath>
      </m:oMathPara>
    </w:p>
    <w:p w:rsidR="00BE5938" w:rsidRPr="00713766" w:rsidRDefault="00BE5938" w:rsidP="00BE5938">
      <w:pPr>
        <w:pStyle w:val="af3"/>
        <w:widowControl w:val="0"/>
        <w:spacing w:line="360" w:lineRule="auto"/>
        <w:jc w:val="both"/>
        <w:rPr>
          <w:b w:val="0"/>
          <w:szCs w:val="28"/>
          <w:vertAlign w:val="subscript"/>
        </w:rPr>
      </w:pPr>
      <m:oMathPara>
        <m:oMathParaPr>
          <m:jc m:val="center"/>
        </m:oMathParaPr>
        <m:oMath>
          <m:r>
            <m:rPr>
              <m:sty m:val="b"/>
            </m:rPr>
            <w:rPr>
              <w:rFonts w:ascii="Cambria Math" w:hAnsi="Cambria Math"/>
              <w:szCs w:val="28"/>
              <w:vertAlign w:val="subscript"/>
            </w:rPr>
            <m:t>Э</m:t>
          </m:r>
          <m:sSub>
            <m:sSubPr>
              <m:ctrlPr>
                <w:rPr>
                  <w:rFonts w:ascii="Cambria Math" w:hAnsi="Cambria Math"/>
                  <w:b w:val="0"/>
                  <w:szCs w:val="28"/>
                  <w:vertAlign w:val="subscript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  <w:vertAlign w:val="subscript"/>
                </w:rPr>
                <m:t>И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  <w:vertAlign w:val="subscript"/>
                </w:rPr>
                <m:t>3</m:t>
              </m:r>
            </m:sub>
          </m:sSub>
          <m:r>
            <m:rPr>
              <m:sty m:val="b"/>
            </m:rPr>
            <w:rPr>
              <w:rFonts w:ascii="Cambria Math" w:hAnsi="Cambria Math"/>
              <w:szCs w:val="28"/>
              <w:vertAlign w:val="subscript"/>
            </w:rPr>
            <m:t>=-18824+9646=-9179 руб.</m:t>
          </m:r>
        </m:oMath>
      </m:oMathPara>
    </w:p>
    <w:p w:rsidR="00BE5938" w:rsidRPr="00713766" w:rsidRDefault="00BE5938" w:rsidP="00BE5938">
      <w:pPr>
        <w:pStyle w:val="af3"/>
        <w:widowControl w:val="0"/>
        <w:spacing w:line="360" w:lineRule="auto"/>
        <w:jc w:val="both"/>
        <w:rPr>
          <w:b w:val="0"/>
          <w:szCs w:val="28"/>
          <w:vertAlign w:val="subscript"/>
        </w:rPr>
      </w:pPr>
      <m:oMathPara>
        <m:oMathParaPr>
          <m:jc m:val="center"/>
        </m:oMathParaPr>
        <m:oMath>
          <m:r>
            <m:rPr>
              <m:sty m:val="b"/>
            </m:rPr>
            <w:rPr>
              <w:rFonts w:ascii="Cambria Math" w:hAnsi="Cambria Math"/>
              <w:szCs w:val="28"/>
              <w:vertAlign w:val="subscript"/>
            </w:rPr>
            <m:t>Э</m:t>
          </m:r>
          <m:sSub>
            <m:sSubPr>
              <m:ctrlPr>
                <w:rPr>
                  <w:rFonts w:ascii="Cambria Math" w:hAnsi="Cambria Math"/>
                  <w:b w:val="0"/>
                  <w:szCs w:val="28"/>
                  <w:vertAlign w:val="subscript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  <w:vertAlign w:val="subscript"/>
                </w:rPr>
                <m:t>И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  <w:vertAlign w:val="subscript"/>
                </w:rPr>
                <m:t>4</m:t>
              </m:r>
            </m:sub>
          </m:sSub>
          <m:r>
            <m:rPr>
              <m:sty m:val="b"/>
            </m:rPr>
            <w:rPr>
              <w:rFonts w:ascii="Cambria Math" w:hAnsi="Cambria Math"/>
              <w:szCs w:val="28"/>
              <w:vertAlign w:val="subscript"/>
            </w:rPr>
            <m:t>=-9179+ 9312=134 руб.</m:t>
          </m:r>
        </m:oMath>
      </m:oMathPara>
    </w:p>
    <w:p w:rsidR="00BE5938" w:rsidRPr="00713766" w:rsidRDefault="00BE5938" w:rsidP="00BE5938">
      <w:pPr>
        <w:pStyle w:val="af3"/>
        <w:widowControl w:val="0"/>
        <w:spacing w:line="360" w:lineRule="auto"/>
        <w:jc w:val="both"/>
        <w:rPr>
          <w:b w:val="0"/>
          <w:szCs w:val="28"/>
          <w:vertAlign w:val="subscript"/>
        </w:rPr>
      </w:pPr>
      <m:oMathPara>
        <m:oMathParaPr>
          <m:jc m:val="center"/>
        </m:oMathParaPr>
        <m:oMath>
          <m:r>
            <m:rPr>
              <m:sty m:val="b"/>
            </m:rPr>
            <w:rPr>
              <w:rFonts w:ascii="Cambria Math" w:hAnsi="Cambria Math"/>
              <w:szCs w:val="28"/>
              <w:vertAlign w:val="subscript"/>
            </w:rPr>
            <m:t>Э</m:t>
          </m:r>
          <m:sSub>
            <m:sSubPr>
              <m:ctrlPr>
                <w:rPr>
                  <w:rFonts w:ascii="Cambria Math" w:hAnsi="Cambria Math"/>
                  <w:b w:val="0"/>
                  <w:szCs w:val="28"/>
                  <w:vertAlign w:val="subscript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szCs w:val="28"/>
                  <w:vertAlign w:val="subscript"/>
                </w:rPr>
                <m:t>И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szCs w:val="28"/>
                  <w:vertAlign w:val="subscript"/>
                </w:rPr>
                <m:t>5</m:t>
              </m:r>
            </m:sub>
          </m:sSub>
          <m:r>
            <m:rPr>
              <m:sty m:val="b"/>
            </m:rPr>
            <w:rPr>
              <w:rFonts w:ascii="Cambria Math" w:hAnsi="Cambria Math"/>
              <w:szCs w:val="28"/>
              <w:vertAlign w:val="subscript"/>
            </w:rPr>
            <m:t>=134 +831</m:t>
          </m:r>
          <m:r>
            <m:rPr>
              <m:sty m:val="b"/>
            </m:rPr>
            <w:rPr>
              <w:rFonts w:ascii="Cambria Math" w:hAnsi="Cambria Math"/>
              <w:szCs w:val="28"/>
              <w:lang w:val="en-US"/>
            </w:rPr>
            <m:t xml:space="preserve">5 </m:t>
          </m:r>
          <m:r>
            <m:rPr>
              <m:sty m:val="b"/>
            </m:rPr>
            <w:rPr>
              <w:rFonts w:ascii="Cambria Math" w:hAnsi="Cambria Math"/>
              <w:szCs w:val="28"/>
              <w:vertAlign w:val="subscript"/>
            </w:rPr>
            <m:t>=8448 руб.</m:t>
          </m:r>
        </m:oMath>
      </m:oMathPara>
    </w:p>
    <w:p w:rsidR="00BE5938" w:rsidRPr="00713766" w:rsidRDefault="00BE5938" w:rsidP="00BE5938">
      <w:pPr>
        <w:pStyle w:val="af3"/>
        <w:widowControl w:val="0"/>
        <w:spacing w:line="360" w:lineRule="auto"/>
        <w:ind w:firstLine="709"/>
        <w:jc w:val="both"/>
        <w:rPr>
          <w:b w:val="0"/>
          <w:szCs w:val="28"/>
        </w:rPr>
      </w:pPr>
      <w:r w:rsidRPr="00713766">
        <w:rPr>
          <w:b w:val="0"/>
          <w:szCs w:val="28"/>
        </w:rPr>
        <w:t>4) Рассчитаем амортизацию по формуле</w:t>
      </w:r>
    </w:p>
    <w:p w:rsidR="00BE5938" w:rsidRPr="00713766" w:rsidRDefault="007377D9" w:rsidP="00BE5938">
      <w:pPr>
        <w:pStyle w:val="af3"/>
        <w:widowControl w:val="0"/>
        <w:spacing w:line="360" w:lineRule="auto"/>
        <w:ind w:firstLine="709"/>
        <w:jc w:val="both"/>
        <w:rPr>
          <w:b w:val="0"/>
          <w:szCs w:val="28"/>
          <w:vertAlign w:val="subscript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i/>
                  <w:szCs w:val="28"/>
                  <w:vertAlign w:val="subscript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  <w:vertAlign w:val="subscript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  <w:vertAlign w:val="subscript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hAnsi="Cambria Math"/>
              <w:szCs w:val="28"/>
              <w:vertAlign w:val="subscript"/>
            </w:rPr>
            <m:t>=</m:t>
          </m:r>
          <m:f>
            <m:fPr>
              <m:ctrlPr>
                <w:rPr>
                  <w:rFonts w:ascii="Cambria Math" w:hAnsi="Cambria Math"/>
                  <w:b w:val="0"/>
                  <w:i/>
                  <w:szCs w:val="28"/>
                  <w:vertAlign w:val="subscript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 w:val="0"/>
                      <w:i/>
                      <w:szCs w:val="28"/>
                      <w:vertAlign w:val="subscript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  <w:vertAlign w:val="subscript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  <w:vertAlign w:val="subscript"/>
                    </w:rPr>
                    <m:t>t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hAnsi="Cambria Math"/>
                  <w:szCs w:val="28"/>
                  <w:vertAlign w:val="subscript"/>
                </w:rPr>
                <m:t>T</m:t>
              </m:r>
            </m:den>
          </m:f>
          <m:r>
            <m:rPr>
              <m:sty m:val="bi"/>
            </m:rPr>
            <w:rPr>
              <w:rFonts w:ascii="Cambria Math" w:hAnsi="Cambria Math"/>
              <w:szCs w:val="28"/>
              <w:vertAlign w:val="subscript"/>
            </w:rPr>
            <m:t xml:space="preserve">,руб., </m:t>
          </m:r>
        </m:oMath>
      </m:oMathPara>
    </w:p>
    <w:p w:rsidR="00BE5938" w:rsidRPr="00713766" w:rsidRDefault="00BE5938" w:rsidP="00BE5938">
      <w:pPr>
        <w:pStyle w:val="af3"/>
        <w:widowControl w:val="0"/>
        <w:spacing w:line="360" w:lineRule="auto"/>
        <w:jc w:val="both"/>
        <w:rPr>
          <w:b w:val="0"/>
          <w:szCs w:val="28"/>
        </w:rPr>
      </w:pPr>
      <w:r w:rsidRPr="00713766">
        <w:rPr>
          <w:b w:val="0"/>
          <w:szCs w:val="28"/>
        </w:rPr>
        <w:t xml:space="preserve"> где </w:t>
      </w:r>
      <m:oMath>
        <m:sSub>
          <m:sSubPr>
            <m:ctrlPr>
              <w:rPr>
                <w:rFonts w:ascii="Cambria Math" w:hAnsi="Cambria Math"/>
                <w:b w:val="0"/>
                <w:i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</w:rPr>
              <m:t>t</m:t>
            </m:r>
          </m:sub>
        </m:sSub>
        <m:r>
          <m:rPr>
            <m:sty m:val="bi"/>
          </m:rPr>
          <w:rPr>
            <w:rFonts w:ascii="Cambria Math" w:hAnsi="Cambria Math"/>
            <w:szCs w:val="28"/>
          </w:rPr>
          <m:t>- капитальные вложения</m:t>
        </m:r>
      </m:oMath>
      <w:r w:rsidRPr="00713766">
        <w:rPr>
          <w:b w:val="0"/>
          <w:i/>
          <w:szCs w:val="28"/>
        </w:rPr>
        <w:t>,</w:t>
      </w:r>
      <m:oMath>
        <m:r>
          <m:rPr>
            <m:sty m:val="bi"/>
          </m:rPr>
          <w:rPr>
            <w:rFonts w:ascii="Cambria Math" w:hAnsi="Cambria Math"/>
            <w:szCs w:val="28"/>
          </w:rPr>
          <m:t>T</m:t>
        </m:r>
      </m:oMath>
      <w:r w:rsidRPr="00713766">
        <w:rPr>
          <w:b w:val="0"/>
          <w:szCs w:val="28"/>
        </w:rPr>
        <w:t xml:space="preserve"> – года; </w:t>
      </w:r>
      <w:r w:rsidRPr="00713766">
        <w:rPr>
          <w:b w:val="0"/>
          <w:szCs w:val="28"/>
          <w:lang w:val="en-US"/>
        </w:rPr>
        <w:t>T</w:t>
      </w:r>
      <w:r w:rsidRPr="00713766">
        <w:rPr>
          <w:b w:val="0"/>
          <w:szCs w:val="28"/>
        </w:rPr>
        <w:t xml:space="preserve"> = 5 (лет.)</w:t>
      </w:r>
    </w:p>
    <w:p w:rsidR="00BE5938" w:rsidRPr="00713766" w:rsidRDefault="007377D9" w:rsidP="00BE5938">
      <w:pPr>
        <w:pStyle w:val="af3"/>
        <w:widowControl w:val="0"/>
        <w:spacing w:line="360" w:lineRule="auto"/>
        <w:jc w:val="both"/>
        <w:rPr>
          <w:b w:val="0"/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i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hAnsi="Cambria Math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b w:val="0"/>
                  <w:i/>
                  <w:szCs w:val="28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23100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5</m:t>
              </m:r>
            </m:den>
          </m:f>
          <m:r>
            <m:rPr>
              <m:sty m:val="bi"/>
            </m:rPr>
            <w:rPr>
              <w:rFonts w:ascii="Cambria Math" w:hAnsi="Cambria Math"/>
              <w:szCs w:val="28"/>
              <w:lang w:val="en-US"/>
            </w:rPr>
            <m:t xml:space="preserve">=4620 </m:t>
          </m:r>
          <m:r>
            <m:rPr>
              <m:sty m:val="bi"/>
            </m:rPr>
            <w:rPr>
              <w:rFonts w:ascii="Cambria Math" w:hAnsi="Cambria Math"/>
              <w:szCs w:val="28"/>
            </w:rPr>
            <m:t>руб.</m:t>
          </m:r>
        </m:oMath>
      </m:oMathPara>
    </w:p>
    <w:p w:rsidR="00BE5938" w:rsidRDefault="00BE5938" w:rsidP="00BE5938">
      <w:pPr>
        <w:pStyle w:val="af3"/>
        <w:widowControl w:val="0"/>
        <w:spacing w:line="360" w:lineRule="auto"/>
        <w:jc w:val="both"/>
        <w:rPr>
          <w:b w:val="0"/>
          <w:szCs w:val="28"/>
        </w:rPr>
      </w:pPr>
      <w:r>
        <w:rPr>
          <w:b w:val="0"/>
          <w:szCs w:val="28"/>
        </w:rPr>
        <w:t>Амортизация по годам распределяется прямолинейным методом.</w:t>
      </w:r>
    </w:p>
    <w:p w:rsidR="00BE5938" w:rsidRDefault="00BE5938" w:rsidP="00BE5938">
      <w:pPr>
        <w:pStyle w:val="af3"/>
        <w:widowControl w:val="0"/>
        <w:spacing w:line="360" w:lineRule="auto"/>
        <w:ind w:firstLine="709"/>
        <w:jc w:val="both"/>
        <w:rPr>
          <w:b w:val="0"/>
          <w:szCs w:val="28"/>
        </w:rPr>
      </w:pPr>
      <w:r>
        <w:rPr>
          <w:b w:val="0"/>
          <w:szCs w:val="28"/>
        </w:rPr>
        <w:t>5) Определим показатели прибыли</w:t>
      </w:r>
    </w:p>
    <w:p w:rsidR="00BE5938" w:rsidRPr="00713766" w:rsidRDefault="007377D9" w:rsidP="00BE5938">
      <w:pPr>
        <w:pStyle w:val="af3"/>
        <w:widowControl w:val="0"/>
        <w:spacing w:line="360" w:lineRule="auto"/>
        <w:ind w:firstLine="709"/>
        <w:jc w:val="both"/>
        <w:rPr>
          <w:b w:val="0"/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П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pt</m:t>
              </m:r>
              <m:ctrlPr>
                <w:rPr>
                  <w:rFonts w:ascii="Cambria Math" w:hAnsi="Cambria Math"/>
                  <w:b w:val="0"/>
                  <w:i/>
                  <w:szCs w:val="28"/>
                  <w:lang w:val="en-US"/>
                </w:rPr>
              </m:ctrlPr>
            </m:sub>
          </m:sSub>
          <m:r>
            <m:rPr>
              <m:sty m:val="bi"/>
            </m:rPr>
            <w:rPr>
              <w:rFonts w:ascii="Cambria Math" w:hAnsi="Cambria Math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b w:val="0"/>
                  <w:i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hAnsi="Cambria Math"/>
              <w:szCs w:val="28"/>
              <w:lang w:val="en-US"/>
            </w:rPr>
            <m:t xml:space="preserve">- </m:t>
          </m:r>
          <m:sSub>
            <m:sSubPr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И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t</m:t>
              </m:r>
              <m:ctrlPr>
                <w:rPr>
                  <w:rFonts w:ascii="Cambria Math" w:hAnsi="Cambria Math"/>
                  <w:b w:val="0"/>
                  <w:i/>
                  <w:szCs w:val="28"/>
                  <w:lang w:val="en-US"/>
                </w:rPr>
              </m:ctrlPr>
            </m:sub>
          </m:sSub>
          <m:r>
            <m:rPr>
              <m:sty m:val="bi"/>
            </m:rPr>
            <w:rPr>
              <w:rFonts w:ascii="Cambria Math" w:hAnsi="Cambria Math"/>
              <w:szCs w:val="28"/>
              <w:lang w:val="en-US"/>
            </w:rPr>
            <m:t xml:space="preserve">- </m:t>
          </m:r>
          <m:sSub>
            <m:sSubPr>
              <m:ctrlPr>
                <w:rPr>
                  <w:rFonts w:ascii="Cambria Math" w:hAnsi="Cambria Math"/>
                  <w:b w:val="0"/>
                  <w:i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hAnsi="Cambria Math"/>
              <w:szCs w:val="28"/>
              <w:lang w:val="en-US"/>
            </w:rPr>
            <m:t xml:space="preserve"> руб.,</m:t>
          </m:r>
        </m:oMath>
      </m:oMathPara>
    </w:p>
    <w:p w:rsidR="00BE5938" w:rsidRPr="00713766" w:rsidRDefault="00BE5938" w:rsidP="00BE5938">
      <w:pPr>
        <w:pStyle w:val="af3"/>
        <w:widowControl w:val="0"/>
        <w:spacing w:line="360" w:lineRule="auto"/>
        <w:ind w:firstLine="709"/>
        <w:jc w:val="both"/>
        <w:rPr>
          <w:b w:val="0"/>
          <w:szCs w:val="28"/>
        </w:rPr>
      </w:pPr>
      <w:r w:rsidRPr="00713766">
        <w:rPr>
          <w:b w:val="0"/>
          <w:szCs w:val="28"/>
        </w:rPr>
        <w:t xml:space="preserve">где, </w:t>
      </w:r>
      <m:oMath>
        <m:sSub>
          <m:sSubPr>
            <m:ctrlPr>
              <w:rPr>
                <w:rFonts w:ascii="Cambria Math" w:hAnsi="Cambria Math"/>
                <w:b w:val="0"/>
                <w:i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P</m:t>
            </m:r>
            <m:ctrlPr>
              <w:rPr>
                <w:rFonts w:ascii="Cambria Math" w:hAnsi="Cambria Math"/>
                <w:b w:val="0"/>
                <w:i/>
                <w:szCs w:val="28"/>
                <w:lang w:val="en-US"/>
              </w:rPr>
            </m:ctrlP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t</m:t>
            </m:r>
            <m:ctrlPr>
              <w:rPr>
                <w:rFonts w:ascii="Cambria Math" w:hAnsi="Cambria Math"/>
                <w:b w:val="0"/>
                <w:i/>
                <w:szCs w:val="28"/>
                <w:lang w:val="en-US"/>
              </w:rPr>
            </m:ctrlPr>
          </m:sub>
        </m:sSub>
      </m:oMath>
      <w:r w:rsidRPr="00713766">
        <w:rPr>
          <w:b w:val="0"/>
          <w:szCs w:val="28"/>
        </w:rPr>
        <w:t xml:space="preserve"> - объем реализации, </w:t>
      </w:r>
      <m:oMath>
        <m:sSub>
          <m:sSubPr>
            <m:ctrlPr>
              <w:rPr>
                <w:rFonts w:ascii="Cambria Math" w:hAnsi="Cambria Math"/>
                <w:b w:val="0"/>
                <w:i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t</m:t>
            </m:r>
          </m:sub>
        </m:sSub>
      </m:oMath>
      <w:r w:rsidRPr="00713766">
        <w:rPr>
          <w:b w:val="0"/>
          <w:szCs w:val="28"/>
        </w:rPr>
        <w:t xml:space="preserve">- годовые издержки </w:t>
      </w:r>
    </w:p>
    <w:p w:rsidR="00BE5938" w:rsidRPr="00713766" w:rsidRDefault="007377D9" w:rsidP="00BE5938">
      <w:pPr>
        <w:pStyle w:val="af3"/>
        <w:widowControl w:val="0"/>
        <w:spacing w:line="360" w:lineRule="auto"/>
        <w:ind w:firstLine="709"/>
        <w:jc w:val="both"/>
        <w:rPr>
          <w:b w:val="0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П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p</m:t>
              </m:r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2017</m:t>
              </m:r>
              <m:ctrlPr>
                <w:rPr>
                  <w:rFonts w:ascii="Cambria Math" w:hAnsi="Cambria Math"/>
                  <w:b w:val="0"/>
                  <w:i/>
                  <w:szCs w:val="28"/>
                  <w:lang w:val="en-US"/>
                </w:rPr>
              </m:ctrlPr>
            </m:sub>
          </m:sSub>
          <m:r>
            <m:rPr>
              <m:sty m:val="bi"/>
            </m:rPr>
            <w:rPr>
              <w:rFonts w:ascii="Cambria Math" w:hAnsi="Cambria Math"/>
              <w:szCs w:val="28"/>
            </w:rPr>
            <m:t xml:space="preserve"> =38117 –32754 – 4620 =743 руб.</m:t>
          </m:r>
        </m:oMath>
      </m:oMathPara>
    </w:p>
    <w:p w:rsidR="00BE5938" w:rsidRPr="00213D85" w:rsidRDefault="007377D9" w:rsidP="00BE5938">
      <w:pPr>
        <w:pStyle w:val="af3"/>
        <w:widowControl w:val="0"/>
        <w:spacing w:line="360" w:lineRule="auto"/>
        <w:ind w:firstLine="709"/>
        <w:jc w:val="both"/>
        <w:rPr>
          <w:rFonts w:ascii="Cambria Math" w:hAnsi="Cambria Math"/>
          <w:color w:val="FF0000"/>
          <w:szCs w:val="28"/>
          <w:oMath/>
        </w:rPr>
      </w:pPr>
      <m:oMath>
        <m:sSub>
          <m:sSubPr>
            <m:ctrlPr>
              <w:rPr>
                <w:rFonts w:ascii="Cambria Math" w:hAnsi="Cambria Math"/>
                <w:b w:val="0"/>
                <w:i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8"/>
              </w:rPr>
              <m:t>П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p</m:t>
            </m:r>
            <m:r>
              <m:rPr>
                <m:sty m:val="bi"/>
              </m:rPr>
              <w:rPr>
                <w:rFonts w:ascii="Cambria Math" w:hAnsi="Cambria Math"/>
                <w:szCs w:val="28"/>
                <w:lang w:val="en-US"/>
              </w:rPr>
              <m:t>2018</m:t>
            </m:r>
          </m:sub>
        </m:sSub>
        <m:r>
          <m:rPr>
            <m:sty m:val="bi"/>
          </m:rPr>
          <w:rPr>
            <w:rFonts w:ascii="Cambria Math" w:hAnsi="Cambria Math"/>
            <w:szCs w:val="28"/>
          </w:rPr>
          <m:t xml:space="preserve"> =38117-</m:t>
        </m:r>
        <m:r>
          <m:rPr>
            <m:sty m:val="b"/>
          </m:rPr>
          <w:rPr>
            <w:rFonts w:ascii="Cambria Math" w:hAnsi="Cambria Math"/>
            <w:color w:val="000000"/>
            <w:szCs w:val="28"/>
          </w:rPr>
          <m:t>24565-</m:t>
        </m:r>
        <m:r>
          <m:rPr>
            <m:sty m:val="bi"/>
          </m:rPr>
          <w:rPr>
            <w:rFonts w:ascii="Cambria Math" w:hAnsi="Cambria Math"/>
            <w:szCs w:val="28"/>
          </w:rPr>
          <m:t>4620=</m:t>
        </m:r>
        <m:r>
          <m:rPr>
            <m:sty m:val="b"/>
          </m:rPr>
          <w:rPr>
            <w:rFonts w:ascii="Cambria Math" w:hAnsi="Cambria Math"/>
            <w:color w:val="222222"/>
            <w:szCs w:val="28"/>
            <w:shd w:val="clear" w:color="auto" w:fill="FFFFFF"/>
          </w:rPr>
          <m:t>8932</m:t>
        </m:r>
        <m:r>
          <m:rPr>
            <m:sty m:val="bi"/>
          </m:rPr>
          <w:rPr>
            <w:rFonts w:ascii="Cambria Math" w:hAnsi="Cambria Math"/>
            <w:szCs w:val="28"/>
          </w:rPr>
          <m:t xml:space="preserve">  руб.</m:t>
        </m:r>
      </m:oMath>
      <w:r w:rsidR="00213D85">
        <w:rPr>
          <w:color w:val="FF0000"/>
          <w:szCs w:val="28"/>
        </w:rPr>
        <w:t xml:space="preserve"> </w:t>
      </w:r>
    </w:p>
    <w:p w:rsidR="00BE5938" w:rsidRPr="00713766" w:rsidRDefault="007377D9" w:rsidP="00BE5938">
      <w:pPr>
        <w:pStyle w:val="af3"/>
        <w:widowControl w:val="0"/>
        <w:spacing w:line="360" w:lineRule="auto"/>
        <w:ind w:firstLine="709"/>
        <w:jc w:val="both"/>
        <w:rPr>
          <w:b w:val="0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П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p</m:t>
              </m:r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2019</m:t>
              </m:r>
            </m:sub>
          </m:sSub>
          <m:r>
            <m:rPr>
              <m:sty m:val="bi"/>
            </m:rPr>
            <w:rPr>
              <w:rFonts w:ascii="Cambria Math" w:hAnsi="Cambria Math"/>
              <w:szCs w:val="28"/>
            </w:rPr>
            <m:t>=</m:t>
          </m:r>
          <m:r>
            <m:rPr>
              <m:sty m:val="b"/>
            </m:rPr>
            <w:rPr>
              <w:rFonts w:ascii="Cambria Math" w:hAnsi="Cambria Math"/>
              <w:color w:val="000000"/>
              <w:szCs w:val="28"/>
            </w:rPr>
            <m:t>34305</m:t>
          </m:r>
          <m:r>
            <m:rPr>
              <m:sty m:val="bi"/>
            </m:rPr>
            <w:rPr>
              <w:rFonts w:ascii="Cambria Math" w:hAnsi="Cambria Math"/>
              <w:szCs w:val="28"/>
            </w:rPr>
            <m:t>-</m:t>
          </m:r>
          <m:r>
            <m:rPr>
              <m:sty m:val="b"/>
            </m:rPr>
            <w:rPr>
              <w:rFonts w:ascii="Cambria Math" w:hAnsi="Cambria Math"/>
              <w:szCs w:val="28"/>
            </w:rPr>
            <m:t>19652</m:t>
          </m:r>
          <m:r>
            <m:rPr>
              <m:sty m:val="b"/>
            </m:rPr>
            <w:rPr>
              <w:rFonts w:ascii="Cambria Math" w:hAnsi="Cambria Math"/>
              <w:color w:val="000000"/>
              <w:szCs w:val="28"/>
            </w:rPr>
            <m:t>-</m:t>
          </m:r>
          <m:r>
            <m:rPr>
              <m:sty m:val="bi"/>
            </m:rPr>
            <w:rPr>
              <w:rFonts w:ascii="Cambria Math" w:hAnsi="Cambria Math"/>
              <w:szCs w:val="28"/>
            </w:rPr>
            <m:t>4620=10033руб.</m:t>
          </m:r>
        </m:oMath>
      </m:oMathPara>
    </w:p>
    <w:p w:rsidR="00BE5938" w:rsidRPr="00713766" w:rsidRDefault="007377D9" w:rsidP="00BE5938">
      <w:pPr>
        <w:pStyle w:val="af3"/>
        <w:widowControl w:val="0"/>
        <w:spacing w:line="360" w:lineRule="auto"/>
        <w:jc w:val="both"/>
        <w:rPr>
          <w:b w:val="0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 w:val="0"/>
                  <w:i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Cs w:val="28"/>
                </w:rPr>
                <m:t>П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>p</m:t>
              </m:r>
              <m:r>
                <m:rPr>
                  <m:sty m:val="bi"/>
                </m:rPr>
                <w:rPr>
                  <w:rFonts w:ascii="Cambria Math" w:hAnsi="Cambria Math"/>
                  <w:szCs w:val="28"/>
                  <w:lang w:val="en-US"/>
                </w:rPr>
                <m:t xml:space="preserve">2020 </m:t>
              </m:r>
            </m:sub>
          </m:sSub>
          <m:r>
            <m:rPr>
              <m:sty m:val="bi"/>
            </m:rPr>
            <w:rPr>
              <w:rFonts w:ascii="Cambria Math" w:hAnsi="Cambria Math"/>
              <w:szCs w:val="28"/>
            </w:rPr>
            <m:t>=</m:t>
          </m:r>
          <m:r>
            <m:rPr>
              <m:sty m:val="b"/>
            </m:rPr>
            <w:rPr>
              <w:rFonts w:ascii="Cambria Math" w:hAnsi="Cambria Math"/>
              <w:color w:val="000000"/>
              <w:szCs w:val="28"/>
            </w:rPr>
            <m:t>34305-</m:t>
          </m:r>
          <m:r>
            <m:rPr>
              <m:sty m:val="b"/>
            </m:rPr>
            <w:rPr>
              <w:rFonts w:ascii="Cambria Math" w:hAnsi="Cambria Math"/>
              <w:szCs w:val="28"/>
            </w:rPr>
            <m:t xml:space="preserve">16377 </m:t>
          </m:r>
          <m:r>
            <m:rPr>
              <m:sty m:val="b"/>
            </m:rPr>
            <w:rPr>
              <w:rFonts w:ascii="Cambria Math" w:hAnsi="Cambria Math"/>
              <w:color w:val="000000"/>
              <w:szCs w:val="28"/>
            </w:rPr>
            <m:t>-</m:t>
          </m:r>
          <m:r>
            <m:rPr>
              <m:sty m:val="bi"/>
            </m:rPr>
            <w:rPr>
              <w:rFonts w:ascii="Cambria Math" w:hAnsi="Cambria Math"/>
              <w:szCs w:val="28"/>
            </w:rPr>
            <m:t>4620= 10033 руб.</m:t>
          </m:r>
        </m:oMath>
      </m:oMathPara>
    </w:p>
    <w:p w:rsidR="00BE5938" w:rsidRDefault="00BE5938" w:rsidP="00BE5938">
      <w:pPr>
        <w:pStyle w:val="af3"/>
        <w:widowControl w:val="0"/>
        <w:spacing w:line="360" w:lineRule="auto"/>
        <w:ind w:firstLine="709"/>
        <w:jc w:val="both"/>
        <w:rPr>
          <w:b w:val="0"/>
          <w:szCs w:val="28"/>
        </w:rPr>
      </w:pPr>
      <w:r>
        <w:rPr>
          <w:b w:val="0"/>
          <w:szCs w:val="28"/>
        </w:rPr>
        <w:t>6) Найдем рентабельность по формуле:</w:t>
      </w:r>
    </w:p>
    <w:p w:rsidR="00BE5938" w:rsidRPr="00337A25" w:rsidRDefault="00BE5938" w:rsidP="00BE5938">
      <w:pPr>
        <w:pStyle w:val="af3"/>
        <w:widowControl w:val="0"/>
        <w:spacing w:line="360" w:lineRule="auto"/>
        <w:ind w:firstLine="709"/>
        <w:jc w:val="both"/>
        <w:rPr>
          <w:rFonts w:ascii="Cambria Math" w:hAnsi="Cambria Math"/>
          <w:szCs w:val="28"/>
          <w:oMath/>
        </w:rPr>
      </w:pPr>
      <m:oMathPara>
        <m:oMath>
          <m:r>
            <m:rPr>
              <m:sty m:val="b"/>
            </m:rPr>
            <w:rPr>
              <w:rFonts w:ascii="Cambria Math" w:hAnsi="Cambria Math"/>
              <w:szCs w:val="28"/>
            </w:rPr>
            <m:t>ρ = (</m:t>
          </m:r>
          <m:f>
            <m:fPr>
              <m:ctrlPr>
                <w:rPr>
                  <w:rFonts w:ascii="Cambria Math" w:hAnsi="Cambria Math"/>
                  <w:b w:val="0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 w:val="0"/>
                      <w:szCs w:val="28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Cs w:val="28"/>
                    </w:rPr>
                    <m:t>П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pt</m:t>
                  </m:r>
                  <m:ctrlPr>
                    <w:rPr>
                      <w:rFonts w:ascii="Cambria Math" w:hAnsi="Cambria Math"/>
                      <w:b w:val="0"/>
                      <w:szCs w:val="28"/>
                      <w:lang w:val="en-US"/>
                    </w:rPr>
                  </m:ctrlP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 w:val="0"/>
                      <w:szCs w:val="28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Cs w:val="28"/>
                    </w:rPr>
                    <m:t>И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t</m:t>
                  </m:r>
                  <m:ctrlPr>
                    <w:rPr>
                      <w:rFonts w:ascii="Cambria Math" w:hAnsi="Cambria Math"/>
                      <w:b w:val="0"/>
                      <w:szCs w:val="28"/>
                      <w:lang w:val="en-US"/>
                    </w:rPr>
                  </m:ctrlPr>
                </m:sub>
              </m:sSub>
            </m:den>
          </m:f>
          <m:r>
            <m:rPr>
              <m:sty m:val="b"/>
            </m:rPr>
            <w:rPr>
              <w:rFonts w:ascii="Cambria Math" w:hAnsi="Cambria Math"/>
              <w:szCs w:val="28"/>
            </w:rPr>
            <m:t>) * 100%</m:t>
          </m:r>
        </m:oMath>
      </m:oMathPara>
    </w:p>
    <w:p w:rsidR="00BE5938" w:rsidRPr="00337A25" w:rsidRDefault="00BE5938" w:rsidP="00BE5938">
      <w:pPr>
        <w:pStyle w:val="af3"/>
        <w:widowControl w:val="0"/>
        <w:spacing w:line="360" w:lineRule="auto"/>
        <w:ind w:firstLine="709"/>
        <w:jc w:val="both"/>
        <w:rPr>
          <w:b w:val="0"/>
          <w:szCs w:val="28"/>
        </w:rPr>
      </w:pPr>
      <w:r>
        <w:rPr>
          <w:b w:val="0"/>
          <w:szCs w:val="28"/>
        </w:rPr>
        <w:t xml:space="preserve">Результаты расчета сводятся в таблицу </w:t>
      </w:r>
      <w:r w:rsidR="00005263">
        <w:rPr>
          <w:b w:val="0"/>
          <w:szCs w:val="28"/>
        </w:rPr>
        <w:t>7</w:t>
      </w:r>
      <w:r w:rsidR="0064092C">
        <w:rPr>
          <w:b w:val="0"/>
          <w:szCs w:val="28"/>
        </w:rPr>
        <w:t>(Приложение А)</w:t>
      </w:r>
      <w:r w:rsidR="002621EF">
        <w:rPr>
          <w:b w:val="0"/>
          <w:szCs w:val="28"/>
        </w:rPr>
        <w:t>:</w:t>
      </w:r>
    </w:p>
    <w:p w:rsidR="00BE5938" w:rsidRDefault="00BE5938" w:rsidP="00BE5938">
      <w:pPr>
        <w:jc w:val="center"/>
        <w:rPr>
          <w:rFonts w:ascii="Times New Roman" w:eastAsiaTheme="minorEastAsia" w:hAnsi="Times New Roman" w:cs="Times New Roman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115945"/>
            <wp:effectExtent l="0" t="0" r="0" b="0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BE5938" w:rsidRDefault="00BE5938" w:rsidP="00BE5938">
      <w:pPr>
        <w:pStyle w:val="af3"/>
        <w:widowControl w:val="0"/>
        <w:spacing w:line="360" w:lineRule="auto"/>
        <w:ind w:firstLine="709"/>
        <w:rPr>
          <w:b w:val="0"/>
          <w:szCs w:val="24"/>
        </w:rPr>
      </w:pPr>
      <w:r>
        <w:rPr>
          <w:b w:val="0"/>
          <w:szCs w:val="24"/>
        </w:rPr>
        <w:t xml:space="preserve">Рисунок </w:t>
      </w:r>
      <w:r w:rsidR="00005263">
        <w:rPr>
          <w:b w:val="0"/>
          <w:szCs w:val="24"/>
        </w:rPr>
        <w:t>6</w:t>
      </w:r>
      <w:r>
        <w:rPr>
          <w:b w:val="0"/>
          <w:szCs w:val="24"/>
        </w:rPr>
        <w:t xml:space="preserve"> – График финансового профиля проекта</w:t>
      </w:r>
    </w:p>
    <w:p w:rsidR="00DB190B" w:rsidRPr="00DB190B" w:rsidRDefault="00005263" w:rsidP="00BE5938">
      <w:pPr>
        <w:pStyle w:val="af3"/>
        <w:widowControl w:val="0"/>
        <w:spacing w:line="360" w:lineRule="auto"/>
        <w:ind w:firstLine="709"/>
        <w:jc w:val="both"/>
        <w:rPr>
          <w:b w:val="0"/>
          <w:szCs w:val="24"/>
        </w:rPr>
      </w:pPr>
      <w:r>
        <w:rPr>
          <w:b w:val="0"/>
          <w:szCs w:val="24"/>
        </w:rPr>
        <w:t>В таблице 8</w:t>
      </w:r>
      <w:r w:rsidR="0064092C">
        <w:rPr>
          <w:b w:val="0"/>
          <w:szCs w:val="28"/>
        </w:rPr>
        <w:t>(Приложение А)</w:t>
      </w:r>
      <w:r w:rsidR="00BE5938">
        <w:rPr>
          <w:b w:val="0"/>
          <w:szCs w:val="24"/>
        </w:rPr>
        <w:t xml:space="preserve"> приведены все показатели, полученные при анализе графика финансового профиля проекта</w:t>
      </w:r>
    </w:p>
    <w:p w:rsidR="00BE5938" w:rsidRDefault="00BE5938" w:rsidP="00BE5938">
      <w:pPr>
        <w:pStyle w:val="af3"/>
        <w:widowControl w:val="0"/>
        <w:spacing w:line="360" w:lineRule="auto"/>
        <w:ind w:firstLine="709"/>
        <w:jc w:val="both"/>
        <w:rPr>
          <w:b w:val="0"/>
          <w:szCs w:val="24"/>
        </w:rPr>
      </w:pPr>
      <w:r>
        <w:rPr>
          <w:b w:val="0"/>
          <w:szCs w:val="24"/>
        </w:rPr>
        <w:t>.</w:t>
      </w:r>
    </w:p>
    <w:p w:rsidR="00BE5938" w:rsidRPr="00FD4083" w:rsidRDefault="00BE5938" w:rsidP="00BE5938">
      <w:pPr>
        <w:spacing w:after="0"/>
        <w:rPr>
          <w:rFonts w:ascii="Times New Roman" w:eastAsiaTheme="minorEastAsia" w:hAnsi="Times New Roman" w:cs="Times New Roman"/>
        </w:rPr>
      </w:pPr>
    </w:p>
    <w:p w:rsidR="00BE5938" w:rsidRPr="00FD4083" w:rsidRDefault="00BE5938" w:rsidP="00BE5938">
      <w:pPr>
        <w:spacing w:after="0"/>
        <w:rPr>
          <w:rFonts w:ascii="Times New Roman" w:eastAsiaTheme="minorEastAsia" w:hAnsi="Times New Roman" w:cs="Times New Roman"/>
        </w:rPr>
      </w:pPr>
    </w:p>
    <w:p w:rsidR="00BE5938" w:rsidRDefault="00BE5938" w:rsidP="00BE5938">
      <w:pPr>
        <w:pStyle w:val="a3"/>
        <w:spacing w:after="0"/>
        <w:rPr>
          <w:rFonts w:ascii="Times New Roman" w:eastAsiaTheme="minorEastAsia" w:hAnsi="Times New Roman" w:cs="Times New Roman"/>
        </w:rPr>
      </w:pPr>
    </w:p>
    <w:p w:rsidR="00B7015D" w:rsidRDefault="00B7015D">
      <w:pPr>
        <w:spacing w:after="160" w:line="259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 w:type="page"/>
      </w:r>
    </w:p>
    <w:p w:rsidR="00BE5938" w:rsidRDefault="00BE5938" w:rsidP="00BE15C5">
      <w:pPr>
        <w:pStyle w:val="3"/>
        <w:jc w:val="center"/>
        <w:rPr>
          <w:rFonts w:eastAsiaTheme="minorEastAsia"/>
        </w:rPr>
      </w:pPr>
      <w:bookmarkStart w:id="33" w:name="_Toc447352259"/>
      <w:r w:rsidRPr="00EB779A">
        <w:rPr>
          <w:rFonts w:eastAsiaTheme="minorEastAsia"/>
        </w:rPr>
        <w:t>ЗАКЛЮЧЕНИЕ</w:t>
      </w:r>
      <w:bookmarkEnd w:id="33"/>
    </w:p>
    <w:p w:rsidR="00BE5938" w:rsidRDefault="00BE5938" w:rsidP="00BE5938">
      <w:pPr>
        <w:pStyle w:val="a3"/>
        <w:spacing w:after="0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BE5938" w:rsidRPr="00CB02F7" w:rsidRDefault="00BE5938" w:rsidP="00BE5938">
      <w:pPr>
        <w:spacing w:after="0" w:line="360" w:lineRule="auto"/>
        <w:ind w:firstLine="35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Pr="00CB02F7">
        <w:rPr>
          <w:rFonts w:ascii="Times New Roman" w:eastAsia="Times New Roman" w:hAnsi="Times New Roman" w:cs="Times New Roman"/>
          <w:sz w:val="28"/>
          <w:szCs w:val="28"/>
          <w:lang w:eastAsia="ru-RU"/>
        </w:rPr>
        <w:t>В данной работе было проведено обоснование экономической эффективности создания</w:t>
      </w:r>
      <w:r w:rsidR="00936CD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07D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системы построения расписаний</w:t>
      </w:r>
      <w:r w:rsidRPr="00BF71F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r w:rsidRPr="00CB02F7">
        <w:rPr>
          <w:rFonts w:ascii="Times New Roman" w:eastAsia="Times New Roman" w:hAnsi="Times New Roman" w:cs="Times New Roman"/>
          <w:sz w:val="28"/>
          <w:szCs w:val="28"/>
          <w:lang w:eastAsia="ru-RU"/>
        </w:rPr>
        <w:t>абота включает в себя маркетинговые исследования продукта, определение затрат на его проектирование, формирование цены предложения разработчика, расчет капитальных затрат и оценку эффективности продукта.</w:t>
      </w:r>
    </w:p>
    <w:p w:rsidR="00BE5938" w:rsidRDefault="00BE5938" w:rsidP="00BE593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B02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Маркетинговые исследования показали, что направленность программного продукта является рыночной. Были определены требования к программному продукту,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определен предпочтительный потребитель</w:t>
      </w:r>
      <w:r w:rsidRPr="00CB02F7">
        <w:rPr>
          <w:rFonts w:ascii="Times New Roman" w:eastAsia="Times New Roman" w:hAnsi="Times New Roman" w:cs="Times New Roman"/>
          <w:sz w:val="28"/>
          <w:szCs w:val="28"/>
          <w:lang w:eastAsia="ru-RU"/>
        </w:rPr>
        <w:t>, проанализированы причины возможной финансовой неудачи, рассмотрены методы ценообразования и выбран один из них для определения цены разрабатываемого программного продукта. В результате был сделан вывод, что разрабатываемый продукт имеет шансы на у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спех. Проект окупается на четвертый</w:t>
      </w:r>
      <w:r w:rsidRPr="00CB02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год после начала продаж. ПП обладает практически всеми необходимыми свойствами, чтобы составить конкуренцию подобным товарам</w:t>
      </w:r>
      <w:r w:rsidR="00507D17">
        <w:rPr>
          <w:rFonts w:ascii="Times New Roman" w:eastAsia="Times New Roman" w:hAnsi="Times New Roman" w:cs="Times New Roman"/>
          <w:sz w:val="28"/>
          <w:szCs w:val="28"/>
          <w:lang w:eastAsia="ru-RU"/>
        </w:rPr>
        <w:t>, если таковые будут</w:t>
      </w:r>
      <w:r w:rsidRPr="00CB02F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BE5938" w:rsidRPr="00CB02F7" w:rsidRDefault="00BE5938" w:rsidP="00BE593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CB02F7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Таким образом, проведенный экономический анализ эффективности создания и эксплуатации ПП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CB02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доказывает целесообразность его использования. Проектирование такой системы экономически оправдано, поскольку при выведении ее на рынок она принесет прибыль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005263" w:rsidRDefault="00005263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:rsidR="0064092C" w:rsidRDefault="0064092C" w:rsidP="00BE5938">
      <w:pPr>
        <w:tabs>
          <w:tab w:val="left" w:pos="90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34" w:name="_Toc184176230"/>
    </w:p>
    <w:p w:rsidR="00BE5938" w:rsidRPr="00CB02F7" w:rsidRDefault="00BE5938" w:rsidP="00BE5938">
      <w:pPr>
        <w:tabs>
          <w:tab w:val="left" w:pos="90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02F7">
        <w:rPr>
          <w:rFonts w:ascii="Times New Roman" w:eastAsia="Times New Roman" w:hAnsi="Times New Roman" w:cs="Times New Roman"/>
          <w:sz w:val="28"/>
          <w:szCs w:val="28"/>
          <w:lang w:eastAsia="ru-RU"/>
        </w:rPr>
        <w:t>БИБЛИОГРАФИЧЕСКИЙ СПИСОК</w:t>
      </w:r>
      <w:bookmarkEnd w:id="34"/>
    </w:p>
    <w:p w:rsidR="00BE5938" w:rsidRPr="00CB02F7" w:rsidRDefault="00BE5938" w:rsidP="0000526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02F7"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  <w:t>1</w:t>
      </w:r>
      <w:r w:rsidR="00005263">
        <w:rPr>
          <w:rFonts w:ascii="Times New Roman" w:eastAsia="Times New Roman" w:hAnsi="Times New Roman" w:cs="Times New Roman"/>
          <w:caps/>
          <w:sz w:val="28"/>
          <w:szCs w:val="28"/>
          <w:lang w:eastAsia="ru-RU"/>
        </w:rPr>
        <w:t>.</w:t>
      </w:r>
      <w:r w:rsidRPr="00CB02F7">
        <w:rPr>
          <w:rFonts w:ascii="Times New Roman" w:eastAsia="Times New Roman" w:hAnsi="Times New Roman" w:cs="Times New Roman"/>
          <w:sz w:val="28"/>
          <w:szCs w:val="28"/>
          <w:lang w:eastAsia="ru-RU"/>
        </w:rPr>
        <w:t>Г.А. Раздобреева, Е. В. Коваль, Т.В. Кулешова. Методические указания к выполнению курсовой работы «Расчёт экономической эффективности создания и использования программного продукта» - Севастополь: Изд-во СевНТУ, 2009. - 32 с.</w:t>
      </w:r>
    </w:p>
    <w:p w:rsidR="00BE5938" w:rsidRPr="00CB02F7" w:rsidRDefault="00BE5938" w:rsidP="0000526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02F7">
        <w:rPr>
          <w:rFonts w:ascii="Times New Roman" w:eastAsia="Times New Roman" w:hAnsi="Times New Roman" w:cs="Times New Roman"/>
          <w:sz w:val="28"/>
          <w:szCs w:val="28"/>
          <w:lang w:eastAsia="ru-RU"/>
        </w:rPr>
        <w:t>2. Котлер Ф. Основы маркетинга, пер. с англ. – М.:Прогресс, 1990.</w:t>
      </w:r>
    </w:p>
    <w:p w:rsidR="00BE5938" w:rsidRPr="00E20565" w:rsidRDefault="00BE5938" w:rsidP="00005263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0565">
        <w:rPr>
          <w:rFonts w:ascii="Times New Roman" w:eastAsia="Times New Roman" w:hAnsi="Times New Roman" w:cs="Times New Roman"/>
          <w:sz w:val="28"/>
          <w:szCs w:val="28"/>
          <w:lang w:eastAsia="ru-RU"/>
        </w:rPr>
        <w:t>3. Ерухимович И. Л. Ценообразование: Учеб.-метод. пособие. — 3-е изд., К.: МАУП, 2003. — 108 с.: ил.</w:t>
      </w:r>
    </w:p>
    <w:p w:rsidR="00BE5938" w:rsidRPr="00E20565" w:rsidRDefault="00BE5938" w:rsidP="0000526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20565">
        <w:rPr>
          <w:rFonts w:ascii="Times New Roman" w:hAnsi="Times New Roman" w:cs="Times New Roman"/>
          <w:sz w:val="28"/>
          <w:szCs w:val="28"/>
          <w:shd w:val="clear" w:color="auto" w:fill="FFFFFF"/>
        </w:rPr>
        <w:t>4. Куликов, Л.М. Экономическая теория: Учебник/Л.М. Куликов. – М.: ТК Велби, Издательство Проспект, 2010. – 432с.</w:t>
      </w:r>
    </w:p>
    <w:p w:rsidR="00BE5938" w:rsidRPr="00E20565" w:rsidRDefault="00BE5938" w:rsidP="0000526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20565">
        <w:rPr>
          <w:rFonts w:ascii="Times New Roman" w:hAnsi="Times New Roman" w:cs="Times New Roman"/>
          <w:sz w:val="28"/>
          <w:szCs w:val="28"/>
          <w:shd w:val="clear" w:color="auto" w:fill="FFFFFF"/>
        </w:rPr>
        <w:t>5. Экономическая теория: Учебник/ под ред. В.Д. Камаева, Е.И. Лобачевой. – М.: Юрайт-Издат, 2010. – 557с.</w:t>
      </w:r>
    </w:p>
    <w:p w:rsidR="00BE5938" w:rsidRPr="00E20565" w:rsidRDefault="00BE5938" w:rsidP="0000526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20565">
        <w:rPr>
          <w:rFonts w:ascii="Times New Roman" w:hAnsi="Times New Roman" w:cs="Times New Roman"/>
          <w:sz w:val="28"/>
          <w:szCs w:val="28"/>
          <w:shd w:val="clear" w:color="auto" w:fill="FFFFFF"/>
        </w:rPr>
        <w:t>6. Экономическая теория: Учебное пособие</w:t>
      </w:r>
      <w:r w:rsidRPr="00E20565">
        <w:rPr>
          <w:rStyle w:val="apple-converted-space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 </w:t>
      </w:r>
      <w:r w:rsidRPr="00E20565">
        <w:rPr>
          <w:rFonts w:ascii="Times New Roman" w:hAnsi="Times New Roman" w:cs="Times New Roman"/>
          <w:sz w:val="28"/>
          <w:szCs w:val="28"/>
          <w:shd w:val="clear" w:color="auto" w:fill="FFFFFF"/>
        </w:rPr>
        <w:t>/Под ред. В.И. Видяпина. – М.: ИНФРА – М, 2011. – 714 с.</w:t>
      </w:r>
    </w:p>
    <w:p w:rsidR="00BE5938" w:rsidRDefault="00BE5938" w:rsidP="0000526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20565">
        <w:rPr>
          <w:rFonts w:ascii="Times New Roman" w:hAnsi="Times New Roman" w:cs="Times New Roman"/>
          <w:sz w:val="28"/>
          <w:szCs w:val="28"/>
          <w:shd w:val="clear" w:color="auto" w:fill="FFFFFF"/>
        </w:rPr>
        <w:t>7. Борисов, Е. Ф. Основы экономики: Учебное пособие / Е. Ф.  Борисов. – М.: Юрайт – Издат, 2009. – 316 с.</w:t>
      </w:r>
    </w:p>
    <w:p w:rsidR="00BE5938" w:rsidRDefault="00BE5938" w:rsidP="002621E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4092C" w:rsidRDefault="0064092C" w:rsidP="002621E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4092C" w:rsidRDefault="0064092C" w:rsidP="002621E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4092C" w:rsidRDefault="0064092C" w:rsidP="002621E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4092C" w:rsidRDefault="0064092C" w:rsidP="002621E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4092C" w:rsidRDefault="0064092C" w:rsidP="002621E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4092C" w:rsidRDefault="0064092C" w:rsidP="002621E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4092C" w:rsidRDefault="0064092C" w:rsidP="002621E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4092C" w:rsidRDefault="0064092C" w:rsidP="002621E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4092C" w:rsidRDefault="0064092C" w:rsidP="002621E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4092C" w:rsidRDefault="0064092C" w:rsidP="002621E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4092C" w:rsidRDefault="0064092C" w:rsidP="002621E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4092C" w:rsidRDefault="0064092C" w:rsidP="002621E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4092C" w:rsidRDefault="0064092C" w:rsidP="002621E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szCs w:val="28"/>
        </w:rPr>
        <w:t>(Приложение А)</w:t>
      </w:r>
    </w:p>
    <w:p w:rsidR="00BE5938" w:rsidRPr="00E20565" w:rsidRDefault="00BE5938" w:rsidP="00BE593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15DA7" w:rsidRPr="009A52F2" w:rsidRDefault="00C15DA7" w:rsidP="00C15DA7">
      <w:pPr>
        <w:widowControl w:val="0"/>
        <w:suppressAutoHyphens/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8"/>
          <w:lang w:eastAsia="ru-RU"/>
        </w:rPr>
      </w:pPr>
      <w:r w:rsidRPr="009A52F2">
        <w:rPr>
          <w:rFonts w:ascii="Times New Roman" w:eastAsia="Times New Roman" w:hAnsi="Times New Roman" w:cs="Times New Roman"/>
          <w:sz w:val="24"/>
          <w:szCs w:val="28"/>
          <w:lang w:eastAsia="ru-RU"/>
        </w:rPr>
        <w:t>Таблица 1 – Оценка шансов и рисков проектируемого продукта</w:t>
      </w:r>
    </w:p>
    <w:tbl>
      <w:tblPr>
        <w:tblW w:w="8820" w:type="dxa"/>
        <w:tblInd w:w="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22"/>
        <w:gridCol w:w="510"/>
        <w:gridCol w:w="510"/>
        <w:gridCol w:w="512"/>
        <w:gridCol w:w="510"/>
        <w:gridCol w:w="510"/>
        <w:gridCol w:w="512"/>
        <w:gridCol w:w="510"/>
        <w:gridCol w:w="510"/>
        <w:gridCol w:w="514"/>
      </w:tblGrid>
      <w:tr w:rsidR="00C15DA7" w:rsidRPr="00962FAF" w:rsidTr="004A66A8">
        <w:trPr>
          <w:cantSplit/>
          <w:trHeight w:val="47"/>
        </w:trPr>
        <w:tc>
          <w:tcPr>
            <w:tcW w:w="4222" w:type="dxa"/>
            <w:vMerge w:val="restart"/>
            <w:vAlign w:val="center"/>
          </w:tcPr>
          <w:p w:rsidR="00C15DA7" w:rsidRPr="00962FAF" w:rsidRDefault="00C15DA7" w:rsidP="004A66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2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Показатели</w:t>
            </w:r>
          </w:p>
        </w:tc>
        <w:tc>
          <w:tcPr>
            <w:tcW w:w="4598" w:type="dxa"/>
            <w:gridSpan w:val="9"/>
            <w:tcBorders>
              <w:right w:val="single" w:sz="4" w:space="0" w:color="auto"/>
            </w:tcBorders>
            <w:vAlign w:val="center"/>
          </w:tcPr>
          <w:p w:rsidR="00C15DA7" w:rsidRPr="00962FAF" w:rsidRDefault="00C15DA7" w:rsidP="004A66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2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Балы</w:t>
            </w:r>
          </w:p>
        </w:tc>
      </w:tr>
      <w:tr w:rsidR="00C15DA7" w:rsidRPr="00962FAF" w:rsidTr="004A66A8">
        <w:trPr>
          <w:cantSplit/>
          <w:trHeight w:val="13"/>
        </w:trPr>
        <w:tc>
          <w:tcPr>
            <w:tcW w:w="4222" w:type="dxa"/>
            <w:vMerge/>
            <w:vAlign w:val="center"/>
          </w:tcPr>
          <w:p w:rsidR="00C15DA7" w:rsidRPr="00962FAF" w:rsidRDefault="00C15DA7" w:rsidP="004A66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32" w:type="dxa"/>
            <w:gridSpan w:val="3"/>
            <w:vAlign w:val="center"/>
          </w:tcPr>
          <w:p w:rsidR="00C15DA7" w:rsidRPr="00962FAF" w:rsidRDefault="00C15DA7" w:rsidP="004A66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2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Опасность</w:t>
            </w:r>
          </w:p>
        </w:tc>
        <w:tc>
          <w:tcPr>
            <w:tcW w:w="1532" w:type="dxa"/>
            <w:gridSpan w:val="3"/>
            <w:vAlign w:val="center"/>
          </w:tcPr>
          <w:p w:rsidR="00C15DA7" w:rsidRPr="00962FAF" w:rsidRDefault="00C15DA7" w:rsidP="004A66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2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Нейтрально</w:t>
            </w:r>
          </w:p>
        </w:tc>
        <w:tc>
          <w:tcPr>
            <w:tcW w:w="1533" w:type="dxa"/>
            <w:gridSpan w:val="3"/>
            <w:vAlign w:val="center"/>
          </w:tcPr>
          <w:p w:rsidR="00C15DA7" w:rsidRPr="00962FAF" w:rsidRDefault="00C15DA7" w:rsidP="004A66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2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Шансы</w:t>
            </w:r>
          </w:p>
        </w:tc>
      </w:tr>
      <w:tr w:rsidR="00C15DA7" w:rsidRPr="00962FAF" w:rsidTr="004A66A8">
        <w:trPr>
          <w:cantSplit/>
          <w:trHeight w:val="15"/>
        </w:trPr>
        <w:tc>
          <w:tcPr>
            <w:tcW w:w="4222" w:type="dxa"/>
            <w:vMerge/>
            <w:vAlign w:val="center"/>
          </w:tcPr>
          <w:p w:rsidR="00C15DA7" w:rsidRPr="00962FAF" w:rsidRDefault="00C15DA7" w:rsidP="004A66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C15DA7" w:rsidRPr="00962FAF" w:rsidRDefault="00C15DA7" w:rsidP="004A66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2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10" w:type="dxa"/>
            <w:vAlign w:val="center"/>
          </w:tcPr>
          <w:p w:rsidR="00C15DA7" w:rsidRPr="00962FAF" w:rsidRDefault="00C15DA7" w:rsidP="004A66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2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11" w:type="dxa"/>
            <w:vAlign w:val="center"/>
          </w:tcPr>
          <w:p w:rsidR="00C15DA7" w:rsidRPr="00962FAF" w:rsidRDefault="00C15DA7" w:rsidP="004A66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2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10" w:type="dxa"/>
            <w:vAlign w:val="center"/>
          </w:tcPr>
          <w:p w:rsidR="00C15DA7" w:rsidRPr="00962FAF" w:rsidRDefault="00C15DA7" w:rsidP="004A66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2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10" w:type="dxa"/>
            <w:vAlign w:val="center"/>
          </w:tcPr>
          <w:p w:rsidR="00C15DA7" w:rsidRPr="00962FAF" w:rsidRDefault="00C15DA7" w:rsidP="004A66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2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511" w:type="dxa"/>
            <w:vAlign w:val="center"/>
          </w:tcPr>
          <w:p w:rsidR="00C15DA7" w:rsidRPr="00962FAF" w:rsidRDefault="00C15DA7" w:rsidP="004A66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2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510" w:type="dxa"/>
            <w:vAlign w:val="center"/>
          </w:tcPr>
          <w:p w:rsidR="00C15DA7" w:rsidRPr="00962FAF" w:rsidRDefault="00C15DA7" w:rsidP="004A66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2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510" w:type="dxa"/>
            <w:vAlign w:val="center"/>
          </w:tcPr>
          <w:p w:rsidR="00C15DA7" w:rsidRPr="00962FAF" w:rsidRDefault="00C15DA7" w:rsidP="004A66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2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512" w:type="dxa"/>
            <w:vAlign w:val="center"/>
          </w:tcPr>
          <w:p w:rsidR="00C15DA7" w:rsidRPr="00962FAF" w:rsidRDefault="00C15DA7" w:rsidP="004A66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2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</w:tr>
      <w:tr w:rsidR="00C15DA7" w:rsidRPr="00962FAF" w:rsidTr="004A66A8">
        <w:trPr>
          <w:cantSplit/>
          <w:trHeight w:val="13"/>
        </w:trPr>
        <w:tc>
          <w:tcPr>
            <w:tcW w:w="4222" w:type="dxa"/>
            <w:vAlign w:val="center"/>
          </w:tcPr>
          <w:p w:rsidR="00C15DA7" w:rsidRPr="00962FAF" w:rsidRDefault="00C15DA7" w:rsidP="004A66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2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 Объем рынка</w:t>
            </w:r>
          </w:p>
        </w:tc>
        <w:tc>
          <w:tcPr>
            <w:tcW w:w="510" w:type="dxa"/>
            <w:vAlign w:val="center"/>
          </w:tcPr>
          <w:p w:rsidR="00C15DA7" w:rsidRPr="00962FAF" w:rsidRDefault="00C15DA7" w:rsidP="004A66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C15DA7" w:rsidRPr="00962FAF" w:rsidRDefault="00C15DA7" w:rsidP="004A66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1" w:type="dxa"/>
            <w:vAlign w:val="center"/>
          </w:tcPr>
          <w:p w:rsidR="00C15DA7" w:rsidRPr="00962FAF" w:rsidRDefault="00C15DA7" w:rsidP="004A66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C15DA7" w:rsidRPr="00962FAF" w:rsidRDefault="00C15DA7" w:rsidP="004A66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C15DA7" w:rsidRPr="00962FAF" w:rsidRDefault="00C15DA7" w:rsidP="004A66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1" w:type="dxa"/>
            <w:vAlign w:val="center"/>
          </w:tcPr>
          <w:p w:rsidR="00C15DA7" w:rsidRPr="00962FAF" w:rsidRDefault="00C15DA7" w:rsidP="004A66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510" w:type="dxa"/>
            <w:vAlign w:val="center"/>
          </w:tcPr>
          <w:p w:rsidR="00C15DA7" w:rsidRPr="00962FAF" w:rsidRDefault="00C15DA7" w:rsidP="004A66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C15DA7" w:rsidRPr="00962FAF" w:rsidRDefault="00C15DA7" w:rsidP="004A66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2" w:type="dxa"/>
            <w:vAlign w:val="center"/>
          </w:tcPr>
          <w:p w:rsidR="00C15DA7" w:rsidRPr="00962FAF" w:rsidRDefault="00C15DA7" w:rsidP="004A66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15DA7" w:rsidRPr="00962FAF" w:rsidTr="004A66A8">
        <w:trPr>
          <w:cantSplit/>
          <w:trHeight w:val="13"/>
        </w:trPr>
        <w:tc>
          <w:tcPr>
            <w:tcW w:w="4222" w:type="dxa"/>
            <w:vAlign w:val="center"/>
          </w:tcPr>
          <w:p w:rsidR="00C15DA7" w:rsidRPr="00962FAF" w:rsidRDefault="00C15DA7" w:rsidP="004A66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2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 Рост рынка</w:t>
            </w:r>
          </w:p>
        </w:tc>
        <w:tc>
          <w:tcPr>
            <w:tcW w:w="510" w:type="dxa"/>
            <w:vAlign w:val="center"/>
          </w:tcPr>
          <w:p w:rsidR="00C15DA7" w:rsidRPr="00962FAF" w:rsidRDefault="00C15DA7" w:rsidP="004A66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C15DA7" w:rsidRPr="00962FAF" w:rsidRDefault="00C15DA7" w:rsidP="004A66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1" w:type="dxa"/>
            <w:vAlign w:val="center"/>
          </w:tcPr>
          <w:p w:rsidR="00C15DA7" w:rsidRPr="00962FAF" w:rsidRDefault="00C15DA7" w:rsidP="004A66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C15DA7" w:rsidRPr="00962FAF" w:rsidRDefault="00C15DA7" w:rsidP="004A66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C15DA7" w:rsidRPr="00962FAF" w:rsidRDefault="00C15DA7" w:rsidP="004A66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511" w:type="dxa"/>
            <w:vAlign w:val="center"/>
          </w:tcPr>
          <w:p w:rsidR="00C15DA7" w:rsidRPr="00962FAF" w:rsidRDefault="00C15DA7" w:rsidP="004A66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C15DA7" w:rsidRPr="00962FAF" w:rsidRDefault="00C15DA7" w:rsidP="004A66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C15DA7" w:rsidRPr="00962FAF" w:rsidRDefault="00C15DA7" w:rsidP="004A66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2" w:type="dxa"/>
            <w:vAlign w:val="center"/>
          </w:tcPr>
          <w:p w:rsidR="00C15DA7" w:rsidRPr="00962FAF" w:rsidRDefault="00C15DA7" w:rsidP="004A66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15DA7" w:rsidRPr="00962FAF" w:rsidTr="004A66A8">
        <w:trPr>
          <w:cantSplit/>
          <w:trHeight w:val="13"/>
        </w:trPr>
        <w:tc>
          <w:tcPr>
            <w:tcW w:w="4222" w:type="dxa"/>
            <w:vAlign w:val="center"/>
          </w:tcPr>
          <w:p w:rsidR="00C15DA7" w:rsidRPr="00962FAF" w:rsidRDefault="00C15DA7" w:rsidP="004A66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2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 Финансовый потенциал</w:t>
            </w:r>
          </w:p>
        </w:tc>
        <w:tc>
          <w:tcPr>
            <w:tcW w:w="510" w:type="dxa"/>
            <w:vAlign w:val="center"/>
          </w:tcPr>
          <w:p w:rsidR="00C15DA7" w:rsidRPr="00962FAF" w:rsidRDefault="00C15DA7" w:rsidP="004A66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C15DA7" w:rsidRPr="00962FAF" w:rsidRDefault="00C15DA7" w:rsidP="004A66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1" w:type="dxa"/>
            <w:vAlign w:val="center"/>
          </w:tcPr>
          <w:p w:rsidR="00C15DA7" w:rsidRPr="00962FAF" w:rsidRDefault="00C15DA7" w:rsidP="004A66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C15DA7" w:rsidRPr="00962FAF" w:rsidRDefault="00C15DA7" w:rsidP="004A66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510" w:type="dxa"/>
            <w:vAlign w:val="center"/>
          </w:tcPr>
          <w:p w:rsidR="00C15DA7" w:rsidRPr="00962FAF" w:rsidRDefault="00C15DA7" w:rsidP="004A66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1" w:type="dxa"/>
            <w:vAlign w:val="center"/>
          </w:tcPr>
          <w:p w:rsidR="00C15DA7" w:rsidRPr="00962FAF" w:rsidRDefault="00C15DA7" w:rsidP="004A66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C15DA7" w:rsidRPr="00962FAF" w:rsidRDefault="00C15DA7" w:rsidP="004A66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C15DA7" w:rsidRPr="00962FAF" w:rsidRDefault="00C15DA7" w:rsidP="004A66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2" w:type="dxa"/>
            <w:vAlign w:val="center"/>
          </w:tcPr>
          <w:p w:rsidR="00C15DA7" w:rsidRPr="00962FAF" w:rsidRDefault="00C15DA7" w:rsidP="004A66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15DA7" w:rsidRPr="00962FAF" w:rsidTr="004A66A8">
        <w:trPr>
          <w:cantSplit/>
          <w:trHeight w:val="13"/>
        </w:trPr>
        <w:tc>
          <w:tcPr>
            <w:tcW w:w="4222" w:type="dxa"/>
            <w:vAlign w:val="center"/>
          </w:tcPr>
          <w:p w:rsidR="00C15DA7" w:rsidRPr="00962FAF" w:rsidRDefault="00C15DA7" w:rsidP="004A66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2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 Число конкурентов</w:t>
            </w:r>
          </w:p>
        </w:tc>
        <w:tc>
          <w:tcPr>
            <w:tcW w:w="510" w:type="dxa"/>
            <w:vAlign w:val="center"/>
          </w:tcPr>
          <w:p w:rsidR="00C15DA7" w:rsidRPr="00962FAF" w:rsidRDefault="00C15DA7" w:rsidP="004A66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C15DA7" w:rsidRPr="00962FAF" w:rsidRDefault="00C15DA7" w:rsidP="004A66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1" w:type="dxa"/>
            <w:vAlign w:val="center"/>
          </w:tcPr>
          <w:p w:rsidR="00C15DA7" w:rsidRPr="00962FAF" w:rsidRDefault="00C15DA7" w:rsidP="004A66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C15DA7" w:rsidRPr="00962FAF" w:rsidRDefault="00C15DA7" w:rsidP="004A66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C15DA7" w:rsidRPr="00962FAF" w:rsidRDefault="00C15DA7" w:rsidP="004A66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1" w:type="dxa"/>
            <w:vAlign w:val="center"/>
          </w:tcPr>
          <w:p w:rsidR="00C15DA7" w:rsidRPr="00962FAF" w:rsidRDefault="00C15DA7" w:rsidP="004A66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C15DA7" w:rsidRPr="00962FAF" w:rsidRDefault="00C15DA7" w:rsidP="004A66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C15DA7" w:rsidRPr="00962FAF" w:rsidRDefault="00C15DA7" w:rsidP="004A66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512" w:type="dxa"/>
            <w:vAlign w:val="center"/>
          </w:tcPr>
          <w:p w:rsidR="00C15DA7" w:rsidRPr="00962FAF" w:rsidRDefault="00C15DA7" w:rsidP="004A66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15DA7" w:rsidRPr="00962FAF" w:rsidTr="004A66A8">
        <w:trPr>
          <w:cantSplit/>
          <w:trHeight w:val="13"/>
        </w:trPr>
        <w:tc>
          <w:tcPr>
            <w:tcW w:w="4222" w:type="dxa"/>
            <w:vAlign w:val="center"/>
          </w:tcPr>
          <w:p w:rsidR="00C15DA7" w:rsidRPr="00962FAF" w:rsidRDefault="00C15DA7" w:rsidP="004A66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2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5. Поведение конкурентов</w:t>
            </w:r>
          </w:p>
        </w:tc>
        <w:tc>
          <w:tcPr>
            <w:tcW w:w="510" w:type="dxa"/>
            <w:vAlign w:val="center"/>
          </w:tcPr>
          <w:p w:rsidR="00C15DA7" w:rsidRPr="00962FAF" w:rsidRDefault="00C15DA7" w:rsidP="004A66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C15DA7" w:rsidRPr="00962FAF" w:rsidRDefault="00C15DA7" w:rsidP="004A66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1" w:type="dxa"/>
            <w:vAlign w:val="center"/>
          </w:tcPr>
          <w:p w:rsidR="00C15DA7" w:rsidRPr="00962FAF" w:rsidRDefault="00C15DA7" w:rsidP="004A66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C15DA7" w:rsidRPr="00962FAF" w:rsidRDefault="00C15DA7" w:rsidP="004A66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C15DA7" w:rsidRPr="00962FAF" w:rsidRDefault="00C15DA7" w:rsidP="004A66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1" w:type="dxa"/>
            <w:vAlign w:val="center"/>
          </w:tcPr>
          <w:p w:rsidR="00C15DA7" w:rsidRPr="00962FAF" w:rsidRDefault="00C15DA7" w:rsidP="004A66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C15DA7" w:rsidRPr="00962FAF" w:rsidRDefault="00C15DA7" w:rsidP="004A66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510" w:type="dxa"/>
            <w:vAlign w:val="center"/>
          </w:tcPr>
          <w:p w:rsidR="00C15DA7" w:rsidRPr="00962FAF" w:rsidRDefault="00C15DA7" w:rsidP="004A66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2" w:type="dxa"/>
            <w:vAlign w:val="center"/>
          </w:tcPr>
          <w:p w:rsidR="00C15DA7" w:rsidRPr="00962FAF" w:rsidRDefault="00C15DA7" w:rsidP="004A66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15DA7" w:rsidRPr="00962FAF" w:rsidTr="004A66A8">
        <w:trPr>
          <w:cantSplit/>
          <w:trHeight w:val="13"/>
        </w:trPr>
        <w:tc>
          <w:tcPr>
            <w:tcW w:w="4222" w:type="dxa"/>
            <w:vAlign w:val="center"/>
          </w:tcPr>
          <w:p w:rsidR="00C15DA7" w:rsidRPr="00962FAF" w:rsidRDefault="00C15DA7" w:rsidP="004A66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2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6. Осведомленность потребителя</w:t>
            </w:r>
          </w:p>
        </w:tc>
        <w:tc>
          <w:tcPr>
            <w:tcW w:w="510" w:type="dxa"/>
            <w:vAlign w:val="center"/>
          </w:tcPr>
          <w:p w:rsidR="00C15DA7" w:rsidRPr="00962FAF" w:rsidRDefault="00C15DA7" w:rsidP="004A66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C15DA7" w:rsidRPr="00962FAF" w:rsidRDefault="00C15DA7" w:rsidP="004A66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1" w:type="dxa"/>
            <w:vAlign w:val="center"/>
          </w:tcPr>
          <w:p w:rsidR="00C15DA7" w:rsidRPr="00962FAF" w:rsidRDefault="00C15DA7" w:rsidP="004A66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C15DA7" w:rsidRPr="00962FAF" w:rsidRDefault="00C15DA7" w:rsidP="004A66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C15DA7" w:rsidRPr="00962FAF" w:rsidRDefault="00C15DA7" w:rsidP="004A66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511" w:type="dxa"/>
            <w:vAlign w:val="center"/>
          </w:tcPr>
          <w:p w:rsidR="00C15DA7" w:rsidRPr="00962FAF" w:rsidRDefault="00C15DA7" w:rsidP="004A66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C15DA7" w:rsidRPr="00962FAF" w:rsidRDefault="00C15DA7" w:rsidP="004A66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C15DA7" w:rsidRPr="00962FAF" w:rsidRDefault="00C15DA7" w:rsidP="004A66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2" w:type="dxa"/>
            <w:vAlign w:val="center"/>
          </w:tcPr>
          <w:p w:rsidR="00C15DA7" w:rsidRPr="00962FAF" w:rsidRDefault="00C15DA7" w:rsidP="004A66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15DA7" w:rsidRPr="00962FAF" w:rsidTr="004A66A8">
        <w:trPr>
          <w:cantSplit/>
          <w:trHeight w:val="161"/>
        </w:trPr>
        <w:tc>
          <w:tcPr>
            <w:tcW w:w="4222" w:type="dxa"/>
            <w:vAlign w:val="center"/>
          </w:tcPr>
          <w:p w:rsidR="00C15DA7" w:rsidRPr="00962FAF" w:rsidRDefault="00C15DA7" w:rsidP="004A66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2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7. Возможность повышения цен</w:t>
            </w:r>
          </w:p>
        </w:tc>
        <w:tc>
          <w:tcPr>
            <w:tcW w:w="510" w:type="dxa"/>
            <w:vAlign w:val="center"/>
          </w:tcPr>
          <w:p w:rsidR="00C15DA7" w:rsidRPr="00962FAF" w:rsidRDefault="00C15DA7" w:rsidP="004A66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C15DA7" w:rsidRPr="00962FAF" w:rsidRDefault="00C15DA7" w:rsidP="004A66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1" w:type="dxa"/>
            <w:vAlign w:val="center"/>
          </w:tcPr>
          <w:p w:rsidR="00C15DA7" w:rsidRPr="00962FAF" w:rsidRDefault="00C15DA7" w:rsidP="004A66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C15DA7" w:rsidRPr="00962FAF" w:rsidRDefault="00C15DA7" w:rsidP="004A66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C15DA7" w:rsidRPr="00962FAF" w:rsidRDefault="00C15DA7" w:rsidP="004A66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1" w:type="dxa"/>
            <w:vAlign w:val="center"/>
          </w:tcPr>
          <w:p w:rsidR="00C15DA7" w:rsidRPr="00962FAF" w:rsidRDefault="00C15DA7" w:rsidP="004A66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510" w:type="dxa"/>
            <w:vAlign w:val="center"/>
          </w:tcPr>
          <w:p w:rsidR="00C15DA7" w:rsidRPr="00962FAF" w:rsidRDefault="00C15DA7" w:rsidP="004A66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C15DA7" w:rsidRPr="00962FAF" w:rsidRDefault="00C15DA7" w:rsidP="004A66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2" w:type="dxa"/>
            <w:vAlign w:val="center"/>
          </w:tcPr>
          <w:p w:rsidR="00C15DA7" w:rsidRPr="00962FAF" w:rsidRDefault="00C15DA7" w:rsidP="004A66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15DA7" w:rsidRPr="00962FAF" w:rsidTr="004A66A8">
        <w:trPr>
          <w:cantSplit/>
          <w:trHeight w:val="13"/>
        </w:trPr>
        <w:tc>
          <w:tcPr>
            <w:tcW w:w="4222" w:type="dxa"/>
            <w:vAlign w:val="center"/>
          </w:tcPr>
          <w:p w:rsidR="00C15DA7" w:rsidRPr="00962FAF" w:rsidRDefault="00C15DA7" w:rsidP="004A66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2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8. Изменение конъюнктуры рынка</w:t>
            </w:r>
          </w:p>
        </w:tc>
        <w:tc>
          <w:tcPr>
            <w:tcW w:w="510" w:type="dxa"/>
            <w:vAlign w:val="center"/>
          </w:tcPr>
          <w:p w:rsidR="00C15DA7" w:rsidRPr="00962FAF" w:rsidRDefault="00C15DA7" w:rsidP="004A66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C15DA7" w:rsidRPr="00962FAF" w:rsidRDefault="00C15DA7" w:rsidP="004A66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1" w:type="dxa"/>
            <w:vAlign w:val="center"/>
          </w:tcPr>
          <w:p w:rsidR="00C15DA7" w:rsidRPr="00962FAF" w:rsidRDefault="00C15DA7" w:rsidP="004A66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C15DA7" w:rsidRPr="00962FAF" w:rsidRDefault="00C15DA7" w:rsidP="004A66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C15DA7" w:rsidRPr="00962FAF" w:rsidRDefault="00C15DA7" w:rsidP="004A66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511" w:type="dxa"/>
            <w:vAlign w:val="center"/>
          </w:tcPr>
          <w:p w:rsidR="00C15DA7" w:rsidRPr="00962FAF" w:rsidRDefault="00C15DA7" w:rsidP="004A66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C15DA7" w:rsidRPr="00962FAF" w:rsidRDefault="00C15DA7" w:rsidP="004A66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C15DA7" w:rsidRPr="00962FAF" w:rsidRDefault="00C15DA7" w:rsidP="004A66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2" w:type="dxa"/>
            <w:vAlign w:val="center"/>
          </w:tcPr>
          <w:p w:rsidR="00C15DA7" w:rsidRPr="00962FAF" w:rsidRDefault="00C15DA7" w:rsidP="004A66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15DA7" w:rsidRPr="00962FAF" w:rsidTr="004A66A8">
        <w:trPr>
          <w:cantSplit/>
          <w:trHeight w:val="13"/>
        </w:trPr>
        <w:tc>
          <w:tcPr>
            <w:tcW w:w="4222" w:type="dxa"/>
            <w:vAlign w:val="center"/>
          </w:tcPr>
          <w:p w:rsidR="00C15DA7" w:rsidRPr="00962FAF" w:rsidRDefault="00C15DA7" w:rsidP="004A66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2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9. Возможность замещения продукта</w:t>
            </w:r>
          </w:p>
        </w:tc>
        <w:tc>
          <w:tcPr>
            <w:tcW w:w="510" w:type="dxa"/>
            <w:vAlign w:val="center"/>
          </w:tcPr>
          <w:p w:rsidR="00C15DA7" w:rsidRPr="00962FAF" w:rsidRDefault="00C15DA7" w:rsidP="004A66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C15DA7" w:rsidRPr="00962FAF" w:rsidRDefault="00C15DA7" w:rsidP="004A66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1" w:type="dxa"/>
            <w:vAlign w:val="center"/>
          </w:tcPr>
          <w:p w:rsidR="00C15DA7" w:rsidRPr="00962FAF" w:rsidRDefault="00C15DA7" w:rsidP="004A66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C15DA7" w:rsidRPr="00962FAF" w:rsidRDefault="00C15DA7" w:rsidP="004A66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C15DA7" w:rsidRPr="00962FAF" w:rsidRDefault="00C15DA7" w:rsidP="004A66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1" w:type="dxa"/>
            <w:vAlign w:val="center"/>
          </w:tcPr>
          <w:p w:rsidR="00C15DA7" w:rsidRPr="00962FAF" w:rsidRDefault="00C15DA7" w:rsidP="004A66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C15DA7" w:rsidRPr="00962FAF" w:rsidRDefault="00C15DA7" w:rsidP="004A66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510" w:type="dxa"/>
            <w:vAlign w:val="center"/>
          </w:tcPr>
          <w:p w:rsidR="00C15DA7" w:rsidRPr="00962FAF" w:rsidRDefault="00C15DA7" w:rsidP="004A66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2" w:type="dxa"/>
            <w:vAlign w:val="center"/>
          </w:tcPr>
          <w:p w:rsidR="00C15DA7" w:rsidRPr="00962FAF" w:rsidRDefault="00C15DA7" w:rsidP="004A66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C15DA7" w:rsidRPr="00962FAF" w:rsidTr="004A66A8">
        <w:trPr>
          <w:cantSplit/>
          <w:trHeight w:val="296"/>
        </w:trPr>
        <w:tc>
          <w:tcPr>
            <w:tcW w:w="4222" w:type="dxa"/>
            <w:vAlign w:val="center"/>
          </w:tcPr>
          <w:p w:rsidR="00C15DA7" w:rsidRPr="00962FAF" w:rsidRDefault="00C15DA7" w:rsidP="004A66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62FA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 Потенциал сервиса</w:t>
            </w:r>
          </w:p>
        </w:tc>
        <w:tc>
          <w:tcPr>
            <w:tcW w:w="510" w:type="dxa"/>
            <w:vAlign w:val="center"/>
          </w:tcPr>
          <w:p w:rsidR="00C15DA7" w:rsidRPr="00962FAF" w:rsidRDefault="00C15DA7" w:rsidP="004A66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C15DA7" w:rsidRPr="00962FAF" w:rsidRDefault="00C15DA7" w:rsidP="004A66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1" w:type="dxa"/>
            <w:vAlign w:val="center"/>
          </w:tcPr>
          <w:p w:rsidR="00C15DA7" w:rsidRPr="00962FAF" w:rsidRDefault="00C15DA7" w:rsidP="004A66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C15DA7" w:rsidRPr="00962FAF" w:rsidRDefault="00C15DA7" w:rsidP="004A66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C15DA7" w:rsidRPr="00962FAF" w:rsidRDefault="00C15DA7" w:rsidP="004A66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1" w:type="dxa"/>
            <w:vAlign w:val="center"/>
          </w:tcPr>
          <w:p w:rsidR="00C15DA7" w:rsidRPr="00962FAF" w:rsidRDefault="00C15DA7" w:rsidP="004A66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510" w:type="dxa"/>
            <w:vAlign w:val="center"/>
          </w:tcPr>
          <w:p w:rsidR="00C15DA7" w:rsidRPr="00962FAF" w:rsidRDefault="00C15DA7" w:rsidP="004A66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0" w:type="dxa"/>
            <w:vAlign w:val="center"/>
          </w:tcPr>
          <w:p w:rsidR="00C15DA7" w:rsidRPr="00962FAF" w:rsidRDefault="00C15DA7" w:rsidP="004A66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12" w:type="dxa"/>
            <w:vAlign w:val="center"/>
          </w:tcPr>
          <w:p w:rsidR="00C15DA7" w:rsidRPr="00962FAF" w:rsidRDefault="00C15DA7" w:rsidP="004A66A8">
            <w:pPr>
              <w:widowControl w:val="0"/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C15DA7" w:rsidRPr="00962FAF" w:rsidRDefault="00C15DA7" w:rsidP="00C15DA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15DA7" w:rsidRDefault="00C15DA7" w:rsidP="00C15DA7">
      <w:pPr>
        <w:pStyle w:val="af2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2807F5" w:rsidRDefault="002807F5" w:rsidP="00C15DA7">
      <w:pPr>
        <w:pStyle w:val="af2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C15DA7" w:rsidRPr="002621EF" w:rsidRDefault="00C15DA7" w:rsidP="00C15DA7">
      <w:pPr>
        <w:pStyle w:val="af2"/>
        <w:ind w:firstLine="708"/>
        <w:rPr>
          <w:rFonts w:ascii="Times New Roman" w:hAnsi="Times New Roman"/>
          <w:sz w:val="24"/>
          <w:szCs w:val="28"/>
        </w:rPr>
      </w:pPr>
      <w:r w:rsidRPr="002621EF">
        <w:rPr>
          <w:rFonts w:ascii="Times New Roman" w:hAnsi="Times New Roman"/>
          <w:sz w:val="24"/>
          <w:szCs w:val="28"/>
        </w:rPr>
        <w:t xml:space="preserve">Таблица </w:t>
      </w:r>
      <w:r>
        <w:rPr>
          <w:rFonts w:ascii="Times New Roman" w:hAnsi="Times New Roman"/>
          <w:sz w:val="24"/>
          <w:szCs w:val="28"/>
        </w:rPr>
        <w:t>2</w:t>
      </w:r>
      <w:r w:rsidRPr="002621EF">
        <w:rPr>
          <w:rFonts w:ascii="Times New Roman" w:hAnsi="Times New Roman"/>
          <w:sz w:val="24"/>
          <w:szCs w:val="28"/>
        </w:rPr>
        <w:t xml:space="preserve"> – Функции ПП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83"/>
        <w:gridCol w:w="2262"/>
      </w:tblGrid>
      <w:tr w:rsidR="00C15DA7" w:rsidRPr="006655A0" w:rsidTr="004A66A8">
        <w:tc>
          <w:tcPr>
            <w:tcW w:w="7083" w:type="dxa"/>
            <w:vAlign w:val="center"/>
          </w:tcPr>
          <w:p w:rsidR="00C15DA7" w:rsidRPr="006655A0" w:rsidRDefault="00C15DA7" w:rsidP="004A66A8">
            <w:pPr>
              <w:spacing w:after="0"/>
              <w:contextualSpacing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r w:rsidRPr="006655A0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Наименование функции</w:t>
            </w:r>
          </w:p>
        </w:tc>
        <w:tc>
          <w:tcPr>
            <w:tcW w:w="2262" w:type="dxa"/>
            <w:vAlign w:val="center"/>
          </w:tcPr>
          <w:p w:rsidR="00C15DA7" w:rsidRPr="006655A0" w:rsidRDefault="00C15DA7" w:rsidP="004A66A8">
            <w:pPr>
              <w:spacing w:after="0"/>
              <w:contextualSpacing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r w:rsidRPr="006655A0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Объем функций, тыс. УМК</w:t>
            </w:r>
          </w:p>
        </w:tc>
      </w:tr>
      <w:tr w:rsidR="00C15DA7" w:rsidRPr="006655A0" w:rsidTr="004A66A8">
        <w:tc>
          <w:tcPr>
            <w:tcW w:w="9345" w:type="dxa"/>
            <w:gridSpan w:val="2"/>
            <w:vAlign w:val="center"/>
          </w:tcPr>
          <w:p w:rsidR="00C15DA7" w:rsidRPr="006655A0" w:rsidRDefault="00C15DA7" w:rsidP="004A66A8">
            <w:pPr>
              <w:spacing w:after="0"/>
              <w:ind w:left="-113"/>
              <w:jc w:val="center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r w:rsidRPr="006655A0">
              <w:rPr>
                <w:rFonts w:ascii="Times New Roman" w:eastAsia="Calibri" w:hAnsi="Times New Roman" w:cs="Times New Roman"/>
                <w:i/>
                <w:sz w:val="24"/>
                <w:szCs w:val="28"/>
              </w:rPr>
              <w:t>Ввод, анализ входной информации, генерация кодов и процессор входного языка</w:t>
            </w:r>
          </w:p>
        </w:tc>
      </w:tr>
      <w:tr w:rsidR="00C15DA7" w:rsidRPr="006655A0" w:rsidTr="004A66A8">
        <w:tc>
          <w:tcPr>
            <w:tcW w:w="7083" w:type="dxa"/>
            <w:vAlign w:val="center"/>
          </w:tcPr>
          <w:p w:rsidR="00C15DA7" w:rsidRPr="006655A0" w:rsidRDefault="00C15DA7" w:rsidP="004A66A8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6655A0">
              <w:rPr>
                <w:rFonts w:ascii="Times New Roman" w:eastAsia="Calibri" w:hAnsi="Times New Roman" w:cs="Times New Roman"/>
                <w:sz w:val="24"/>
                <w:szCs w:val="28"/>
              </w:rPr>
              <w:t>Организация ввода информации</w:t>
            </w:r>
          </w:p>
        </w:tc>
        <w:tc>
          <w:tcPr>
            <w:tcW w:w="2262" w:type="dxa"/>
            <w:vAlign w:val="center"/>
          </w:tcPr>
          <w:p w:rsidR="00C15DA7" w:rsidRPr="006655A0" w:rsidRDefault="00C15DA7" w:rsidP="004A66A8">
            <w:pPr>
              <w:spacing w:after="0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6655A0">
              <w:rPr>
                <w:rFonts w:ascii="Times New Roman" w:eastAsia="Calibri" w:hAnsi="Times New Roman" w:cs="Times New Roman"/>
                <w:sz w:val="24"/>
                <w:szCs w:val="28"/>
              </w:rPr>
              <w:t>0,335</w:t>
            </w:r>
          </w:p>
        </w:tc>
      </w:tr>
      <w:tr w:rsidR="00C15DA7" w:rsidRPr="006655A0" w:rsidTr="004A66A8">
        <w:tc>
          <w:tcPr>
            <w:tcW w:w="7083" w:type="dxa"/>
            <w:vAlign w:val="center"/>
          </w:tcPr>
          <w:p w:rsidR="00C15DA7" w:rsidRPr="006655A0" w:rsidRDefault="00C15DA7" w:rsidP="004A66A8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6655A0">
              <w:rPr>
                <w:rFonts w:ascii="Times New Roman" w:eastAsia="Calibri" w:hAnsi="Times New Roman" w:cs="Times New Roman"/>
                <w:sz w:val="24"/>
                <w:szCs w:val="28"/>
              </w:rPr>
              <w:t>Контроль</w:t>
            </w:r>
          </w:p>
        </w:tc>
        <w:tc>
          <w:tcPr>
            <w:tcW w:w="2262" w:type="dxa"/>
            <w:vAlign w:val="center"/>
          </w:tcPr>
          <w:p w:rsidR="00C15DA7" w:rsidRPr="006655A0" w:rsidRDefault="00C15DA7" w:rsidP="004A66A8">
            <w:pPr>
              <w:spacing w:after="0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6655A0">
              <w:rPr>
                <w:rFonts w:ascii="Times New Roman" w:eastAsia="Calibri" w:hAnsi="Times New Roman" w:cs="Times New Roman"/>
                <w:sz w:val="24"/>
                <w:szCs w:val="28"/>
              </w:rPr>
              <w:t>1,05</w:t>
            </w:r>
          </w:p>
        </w:tc>
      </w:tr>
      <w:tr w:rsidR="00C15DA7" w:rsidRPr="006655A0" w:rsidTr="004A66A8">
        <w:tc>
          <w:tcPr>
            <w:tcW w:w="7083" w:type="dxa"/>
            <w:vAlign w:val="center"/>
          </w:tcPr>
          <w:p w:rsidR="00C15DA7" w:rsidRPr="006655A0" w:rsidRDefault="00C15DA7" w:rsidP="004A66A8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6655A0">
              <w:rPr>
                <w:rFonts w:ascii="Times New Roman" w:eastAsia="Calibri" w:hAnsi="Times New Roman" w:cs="Times New Roman"/>
                <w:sz w:val="24"/>
                <w:szCs w:val="28"/>
              </w:rPr>
              <w:t>Организация ввода/вывода информации в интерактивном режиме</w:t>
            </w:r>
          </w:p>
        </w:tc>
        <w:tc>
          <w:tcPr>
            <w:tcW w:w="2262" w:type="dxa"/>
            <w:vAlign w:val="center"/>
          </w:tcPr>
          <w:p w:rsidR="00C15DA7" w:rsidRPr="006655A0" w:rsidRDefault="00C15DA7" w:rsidP="004A66A8">
            <w:pPr>
              <w:spacing w:after="0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6655A0">
              <w:rPr>
                <w:rFonts w:ascii="Times New Roman" w:eastAsia="Calibri" w:hAnsi="Times New Roman" w:cs="Times New Roman"/>
                <w:sz w:val="24"/>
                <w:szCs w:val="28"/>
              </w:rPr>
              <w:t>0,775</w:t>
            </w:r>
          </w:p>
        </w:tc>
      </w:tr>
      <w:tr w:rsidR="00C15DA7" w:rsidRPr="006655A0" w:rsidTr="004A66A8">
        <w:tc>
          <w:tcPr>
            <w:tcW w:w="7083" w:type="dxa"/>
            <w:vAlign w:val="center"/>
          </w:tcPr>
          <w:p w:rsidR="00C15DA7" w:rsidRPr="006655A0" w:rsidRDefault="00C15DA7" w:rsidP="004A66A8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6655A0">
              <w:rPr>
                <w:rFonts w:ascii="Times New Roman" w:eastAsia="Calibri" w:hAnsi="Times New Roman" w:cs="Times New Roman"/>
                <w:sz w:val="24"/>
                <w:szCs w:val="28"/>
              </w:rPr>
              <w:t>Организация ввода/вывода информации в сети терминалов</w:t>
            </w:r>
          </w:p>
        </w:tc>
        <w:tc>
          <w:tcPr>
            <w:tcW w:w="2262" w:type="dxa"/>
            <w:vAlign w:val="center"/>
          </w:tcPr>
          <w:p w:rsidR="00C15DA7" w:rsidRPr="006655A0" w:rsidRDefault="00C15DA7" w:rsidP="004A66A8">
            <w:pPr>
              <w:spacing w:after="0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6655A0">
              <w:rPr>
                <w:rFonts w:ascii="Times New Roman" w:eastAsia="Calibri" w:hAnsi="Times New Roman" w:cs="Times New Roman"/>
                <w:sz w:val="24"/>
                <w:szCs w:val="28"/>
              </w:rPr>
              <w:t>1,35</w:t>
            </w:r>
          </w:p>
        </w:tc>
      </w:tr>
      <w:tr w:rsidR="00C15DA7" w:rsidRPr="006655A0" w:rsidTr="004A66A8">
        <w:tc>
          <w:tcPr>
            <w:tcW w:w="9345" w:type="dxa"/>
            <w:gridSpan w:val="2"/>
            <w:vAlign w:val="center"/>
          </w:tcPr>
          <w:p w:rsidR="00C15DA7" w:rsidRPr="006655A0" w:rsidRDefault="00C15DA7" w:rsidP="004A66A8">
            <w:pPr>
              <w:spacing w:after="0"/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655A0">
              <w:rPr>
                <w:rFonts w:ascii="Times New Roman" w:eastAsia="Calibri" w:hAnsi="Times New Roman" w:cs="Times New Roman"/>
                <w:i/>
                <w:sz w:val="24"/>
                <w:szCs w:val="28"/>
              </w:rPr>
              <w:t>Генерация программ и ПС ВТ, а также ПС ВТ</w:t>
            </w:r>
          </w:p>
        </w:tc>
      </w:tr>
      <w:tr w:rsidR="00C15DA7" w:rsidRPr="006655A0" w:rsidTr="004A66A8">
        <w:tc>
          <w:tcPr>
            <w:tcW w:w="7083" w:type="dxa"/>
            <w:vAlign w:val="center"/>
          </w:tcPr>
          <w:p w:rsidR="00C15DA7" w:rsidRPr="006655A0" w:rsidRDefault="00C15DA7" w:rsidP="004A66A8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6655A0">
              <w:rPr>
                <w:rFonts w:ascii="Times New Roman" w:eastAsia="Calibri" w:hAnsi="Times New Roman" w:cs="Times New Roman"/>
                <w:sz w:val="24"/>
                <w:szCs w:val="28"/>
              </w:rPr>
              <w:t>Формирование служебных таблиц</w:t>
            </w:r>
          </w:p>
        </w:tc>
        <w:tc>
          <w:tcPr>
            <w:tcW w:w="2262" w:type="dxa"/>
            <w:vAlign w:val="center"/>
          </w:tcPr>
          <w:p w:rsidR="00C15DA7" w:rsidRPr="006655A0" w:rsidRDefault="00C15DA7" w:rsidP="004A66A8">
            <w:pPr>
              <w:spacing w:after="0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6655A0">
              <w:rPr>
                <w:rFonts w:ascii="Times New Roman" w:eastAsia="Calibri" w:hAnsi="Times New Roman" w:cs="Times New Roman"/>
                <w:sz w:val="24"/>
                <w:szCs w:val="28"/>
              </w:rPr>
              <w:t>2,005</w:t>
            </w:r>
          </w:p>
        </w:tc>
      </w:tr>
      <w:tr w:rsidR="00C15DA7" w:rsidRPr="006655A0" w:rsidTr="004A66A8">
        <w:tc>
          <w:tcPr>
            <w:tcW w:w="9345" w:type="dxa"/>
            <w:gridSpan w:val="2"/>
            <w:vAlign w:val="center"/>
          </w:tcPr>
          <w:p w:rsidR="00C15DA7" w:rsidRPr="006655A0" w:rsidRDefault="00C15DA7" w:rsidP="004A66A8">
            <w:pPr>
              <w:spacing w:after="0"/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655A0">
              <w:rPr>
                <w:rFonts w:ascii="Times New Roman" w:eastAsia="Calibri" w:hAnsi="Times New Roman" w:cs="Times New Roman"/>
                <w:i/>
                <w:sz w:val="24"/>
                <w:szCs w:val="28"/>
              </w:rPr>
              <w:t>Управление ПС ВТ компонентами ПС ВТ, внешними устройствами</w:t>
            </w:r>
          </w:p>
        </w:tc>
      </w:tr>
      <w:tr w:rsidR="00C15DA7" w:rsidRPr="006655A0" w:rsidTr="004A66A8">
        <w:tc>
          <w:tcPr>
            <w:tcW w:w="7083" w:type="dxa"/>
            <w:vAlign w:val="center"/>
          </w:tcPr>
          <w:p w:rsidR="00C15DA7" w:rsidRPr="006655A0" w:rsidRDefault="00C15DA7" w:rsidP="004A66A8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6655A0">
              <w:rPr>
                <w:rFonts w:ascii="Times New Roman" w:eastAsia="Calibri" w:hAnsi="Times New Roman" w:cs="Times New Roman"/>
                <w:sz w:val="24"/>
                <w:szCs w:val="28"/>
              </w:rPr>
              <w:t>Обработка ошибочных и сбойных ситуаций</w:t>
            </w:r>
          </w:p>
        </w:tc>
        <w:tc>
          <w:tcPr>
            <w:tcW w:w="2262" w:type="dxa"/>
            <w:vAlign w:val="center"/>
          </w:tcPr>
          <w:p w:rsidR="00C15DA7" w:rsidRPr="006655A0" w:rsidRDefault="00C15DA7" w:rsidP="004A66A8">
            <w:pPr>
              <w:spacing w:after="0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6655A0">
              <w:rPr>
                <w:rFonts w:ascii="Times New Roman" w:eastAsia="Calibri" w:hAnsi="Times New Roman" w:cs="Times New Roman"/>
                <w:sz w:val="24"/>
                <w:szCs w:val="28"/>
              </w:rPr>
              <w:t>2,6</w:t>
            </w:r>
          </w:p>
        </w:tc>
      </w:tr>
      <w:tr w:rsidR="00C15DA7" w:rsidRPr="006655A0" w:rsidTr="004A66A8">
        <w:tc>
          <w:tcPr>
            <w:tcW w:w="7083" w:type="dxa"/>
            <w:vAlign w:val="center"/>
          </w:tcPr>
          <w:p w:rsidR="00C15DA7" w:rsidRPr="006655A0" w:rsidRDefault="00C15DA7" w:rsidP="004A66A8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6655A0">
              <w:rPr>
                <w:rFonts w:ascii="Times New Roman" w:eastAsia="Calibri" w:hAnsi="Times New Roman" w:cs="Times New Roman"/>
                <w:sz w:val="24"/>
                <w:szCs w:val="28"/>
              </w:rPr>
              <w:t>Обеспечение интерфейса между компонентами</w:t>
            </w:r>
          </w:p>
        </w:tc>
        <w:tc>
          <w:tcPr>
            <w:tcW w:w="2262" w:type="dxa"/>
            <w:vAlign w:val="center"/>
          </w:tcPr>
          <w:p w:rsidR="00C15DA7" w:rsidRPr="006655A0" w:rsidRDefault="00C15DA7" w:rsidP="004A66A8">
            <w:pPr>
              <w:spacing w:after="0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6655A0">
              <w:rPr>
                <w:rFonts w:ascii="Times New Roman" w:eastAsia="Calibri" w:hAnsi="Times New Roman" w:cs="Times New Roman"/>
                <w:sz w:val="24"/>
                <w:szCs w:val="28"/>
              </w:rPr>
              <w:t>3,43</w:t>
            </w:r>
          </w:p>
        </w:tc>
      </w:tr>
      <w:tr w:rsidR="00C15DA7" w:rsidRPr="006655A0" w:rsidTr="004A66A8">
        <w:tc>
          <w:tcPr>
            <w:tcW w:w="9345" w:type="dxa"/>
            <w:gridSpan w:val="2"/>
            <w:vAlign w:val="center"/>
          </w:tcPr>
          <w:p w:rsidR="00C15DA7" w:rsidRPr="006655A0" w:rsidRDefault="00C15DA7" w:rsidP="004A66A8">
            <w:pPr>
              <w:spacing w:after="0"/>
              <w:contextualSpacing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6655A0">
              <w:rPr>
                <w:rFonts w:ascii="Times New Roman" w:eastAsia="Calibri" w:hAnsi="Times New Roman" w:cs="Times New Roman"/>
                <w:i/>
                <w:sz w:val="24"/>
                <w:szCs w:val="28"/>
              </w:rPr>
              <w:t>Отладка прикладных программ, вспомогательные программы и функции</w:t>
            </w:r>
          </w:p>
        </w:tc>
      </w:tr>
      <w:tr w:rsidR="00C15DA7" w:rsidRPr="006655A0" w:rsidTr="004A66A8">
        <w:tc>
          <w:tcPr>
            <w:tcW w:w="7083" w:type="dxa"/>
            <w:vAlign w:val="center"/>
          </w:tcPr>
          <w:p w:rsidR="00C15DA7" w:rsidRPr="006655A0" w:rsidRDefault="00C15DA7" w:rsidP="004A66A8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6655A0">
              <w:rPr>
                <w:rFonts w:ascii="Times New Roman" w:eastAsia="Calibri" w:hAnsi="Times New Roman" w:cs="Times New Roman"/>
                <w:sz w:val="24"/>
                <w:szCs w:val="28"/>
              </w:rPr>
              <w:t>Справка и обучение</w:t>
            </w:r>
          </w:p>
        </w:tc>
        <w:tc>
          <w:tcPr>
            <w:tcW w:w="2262" w:type="dxa"/>
            <w:vAlign w:val="center"/>
          </w:tcPr>
          <w:p w:rsidR="00C15DA7" w:rsidRPr="006655A0" w:rsidRDefault="00C15DA7" w:rsidP="004A66A8">
            <w:pPr>
              <w:spacing w:after="0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6655A0">
              <w:rPr>
                <w:rFonts w:ascii="Times New Roman" w:eastAsia="Calibri" w:hAnsi="Times New Roman" w:cs="Times New Roman"/>
                <w:sz w:val="24"/>
                <w:szCs w:val="28"/>
              </w:rPr>
              <w:t>0,225</w:t>
            </w:r>
          </w:p>
        </w:tc>
      </w:tr>
      <w:tr w:rsidR="00C15DA7" w:rsidRPr="006655A0" w:rsidTr="004A66A8">
        <w:tc>
          <w:tcPr>
            <w:tcW w:w="7083" w:type="dxa"/>
            <w:vAlign w:val="center"/>
          </w:tcPr>
          <w:p w:rsidR="00C15DA7" w:rsidRPr="006655A0" w:rsidRDefault="00C15DA7" w:rsidP="004A66A8">
            <w:pPr>
              <w:spacing w:after="0"/>
              <w:contextualSpacing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6655A0">
              <w:rPr>
                <w:rFonts w:ascii="Times New Roman" w:eastAsia="Calibri" w:hAnsi="Times New Roman" w:cs="Times New Roman"/>
                <w:sz w:val="24"/>
                <w:szCs w:val="28"/>
              </w:rPr>
              <w:t>Итого:</w:t>
            </w:r>
          </w:p>
        </w:tc>
        <w:tc>
          <w:tcPr>
            <w:tcW w:w="2262" w:type="dxa"/>
            <w:vAlign w:val="center"/>
          </w:tcPr>
          <w:p w:rsidR="00C15DA7" w:rsidRPr="006655A0" w:rsidRDefault="00C15DA7" w:rsidP="004A66A8">
            <w:pPr>
              <w:spacing w:after="0"/>
              <w:contextualSpacing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6655A0">
              <w:rPr>
                <w:rFonts w:ascii="Times New Roman" w:eastAsia="Calibri" w:hAnsi="Times New Roman" w:cs="Times New Roman"/>
                <w:sz w:val="24"/>
                <w:szCs w:val="28"/>
              </w:rPr>
              <w:t>11,77</w:t>
            </w:r>
          </w:p>
        </w:tc>
      </w:tr>
    </w:tbl>
    <w:p w:rsidR="00C15DA7" w:rsidRDefault="00C15DA7" w:rsidP="00C15DA7">
      <w:pPr>
        <w:pStyle w:val="af2"/>
        <w:ind w:firstLine="708"/>
        <w:jc w:val="both"/>
        <w:rPr>
          <w:b/>
          <w:szCs w:val="24"/>
        </w:rPr>
      </w:pPr>
    </w:p>
    <w:p w:rsidR="00C15DA7" w:rsidRPr="002621EF" w:rsidRDefault="00C15DA7" w:rsidP="00C15DA7">
      <w:pPr>
        <w:pStyle w:val="af2"/>
        <w:rPr>
          <w:rFonts w:ascii="Times New Roman" w:hAnsi="Times New Roman"/>
          <w:sz w:val="24"/>
          <w:szCs w:val="28"/>
        </w:rPr>
      </w:pPr>
      <w:r w:rsidRPr="002621EF">
        <w:rPr>
          <w:rFonts w:ascii="Times New Roman" w:hAnsi="Times New Roman"/>
          <w:sz w:val="24"/>
          <w:szCs w:val="28"/>
        </w:rPr>
        <w:t xml:space="preserve">Таблица </w:t>
      </w:r>
      <w:r>
        <w:rPr>
          <w:rFonts w:ascii="Times New Roman" w:hAnsi="Times New Roman"/>
          <w:sz w:val="24"/>
          <w:szCs w:val="28"/>
        </w:rPr>
        <w:t>3</w:t>
      </w:r>
      <w:r w:rsidRPr="002621EF">
        <w:rPr>
          <w:rFonts w:ascii="Times New Roman" w:hAnsi="Times New Roman"/>
          <w:sz w:val="24"/>
          <w:szCs w:val="28"/>
        </w:rPr>
        <w:t xml:space="preserve"> – Данные для расчета годовых эксплуатационных затрат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16"/>
        <w:gridCol w:w="1536"/>
        <w:gridCol w:w="2213"/>
        <w:gridCol w:w="2180"/>
      </w:tblGrid>
      <w:tr w:rsidR="00C15DA7" w:rsidRPr="00FD4083" w:rsidTr="004A66A8">
        <w:tc>
          <w:tcPr>
            <w:tcW w:w="3510" w:type="dxa"/>
            <w:vAlign w:val="center"/>
          </w:tcPr>
          <w:p w:rsidR="00C15DA7" w:rsidRPr="00FD4083" w:rsidRDefault="00C15DA7" w:rsidP="004A66A8">
            <w:pPr>
              <w:pStyle w:val="af2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FD4083">
              <w:rPr>
                <w:rFonts w:ascii="Times New Roman" w:eastAsiaTheme="minorHAnsi" w:hAnsi="Times New Roman"/>
                <w:sz w:val="24"/>
                <w:szCs w:val="24"/>
              </w:rPr>
              <w:t>Основные показатели</w:t>
            </w:r>
          </w:p>
        </w:tc>
        <w:tc>
          <w:tcPr>
            <w:tcW w:w="1560" w:type="dxa"/>
            <w:vAlign w:val="center"/>
          </w:tcPr>
          <w:p w:rsidR="00C15DA7" w:rsidRPr="00FD4083" w:rsidRDefault="00C15DA7" w:rsidP="004A66A8">
            <w:pPr>
              <w:pStyle w:val="af2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FD4083">
              <w:rPr>
                <w:rFonts w:ascii="Times New Roman" w:eastAsiaTheme="minorHAnsi" w:hAnsi="Times New Roman"/>
                <w:sz w:val="24"/>
                <w:szCs w:val="24"/>
              </w:rPr>
              <w:t>Условное обозначение</w:t>
            </w:r>
          </w:p>
        </w:tc>
        <w:tc>
          <w:tcPr>
            <w:tcW w:w="2268" w:type="dxa"/>
            <w:vAlign w:val="center"/>
          </w:tcPr>
          <w:p w:rsidR="00C15DA7" w:rsidRPr="00FD4083" w:rsidRDefault="00C15DA7" w:rsidP="004A66A8">
            <w:pPr>
              <w:pStyle w:val="af2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FD4083">
              <w:rPr>
                <w:rFonts w:ascii="Times New Roman" w:eastAsiaTheme="minorHAnsi" w:hAnsi="Times New Roman"/>
                <w:sz w:val="24"/>
                <w:szCs w:val="24"/>
              </w:rPr>
              <w:t>Единица измерения</w:t>
            </w:r>
          </w:p>
        </w:tc>
        <w:tc>
          <w:tcPr>
            <w:tcW w:w="2233" w:type="dxa"/>
            <w:vAlign w:val="center"/>
          </w:tcPr>
          <w:p w:rsidR="00C15DA7" w:rsidRPr="00FD4083" w:rsidRDefault="00C15DA7" w:rsidP="004A66A8">
            <w:pPr>
              <w:pStyle w:val="af2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FD4083">
              <w:rPr>
                <w:rFonts w:ascii="Times New Roman" w:eastAsiaTheme="minorHAnsi" w:hAnsi="Times New Roman"/>
                <w:sz w:val="24"/>
                <w:szCs w:val="24"/>
              </w:rPr>
              <w:t>Значение показателя</w:t>
            </w:r>
          </w:p>
        </w:tc>
      </w:tr>
      <w:tr w:rsidR="00C15DA7" w:rsidRPr="00FD4083" w:rsidTr="004A66A8">
        <w:tc>
          <w:tcPr>
            <w:tcW w:w="3510" w:type="dxa"/>
            <w:vAlign w:val="center"/>
          </w:tcPr>
          <w:p w:rsidR="00C15DA7" w:rsidRPr="00FD4083" w:rsidRDefault="00C15DA7" w:rsidP="004A66A8">
            <w:pPr>
              <w:pStyle w:val="af2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FD4083">
              <w:rPr>
                <w:rFonts w:ascii="Times New Roman" w:eastAsiaTheme="minorHAnsi" w:hAnsi="Times New Roman"/>
                <w:sz w:val="24"/>
                <w:szCs w:val="24"/>
              </w:rPr>
              <w:t>Стоимость основного комплекта оборудования</w:t>
            </w:r>
          </w:p>
        </w:tc>
        <w:tc>
          <w:tcPr>
            <w:tcW w:w="1560" w:type="dxa"/>
            <w:vAlign w:val="center"/>
          </w:tcPr>
          <w:p w:rsidR="00C15DA7" w:rsidRPr="00FD4083" w:rsidRDefault="00C15DA7" w:rsidP="004A66A8">
            <w:pPr>
              <w:pStyle w:val="af2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</w:pPr>
            <w:r w:rsidRPr="00FD4083"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2268" w:type="dxa"/>
            <w:vAlign w:val="center"/>
          </w:tcPr>
          <w:p w:rsidR="00C15DA7" w:rsidRPr="00FD4083" w:rsidRDefault="00C15DA7" w:rsidP="004A66A8">
            <w:pPr>
              <w:pStyle w:val="af2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FD4083">
              <w:rPr>
                <w:rFonts w:ascii="Times New Roman" w:eastAsiaTheme="minorHAnsi" w:hAnsi="Times New Roman"/>
                <w:sz w:val="24"/>
                <w:szCs w:val="24"/>
              </w:rPr>
              <w:t>Руб.</w:t>
            </w:r>
          </w:p>
        </w:tc>
        <w:tc>
          <w:tcPr>
            <w:tcW w:w="2233" w:type="dxa"/>
            <w:vAlign w:val="center"/>
          </w:tcPr>
          <w:p w:rsidR="00C15DA7" w:rsidRPr="00FD4083" w:rsidRDefault="00C15DA7" w:rsidP="004A66A8">
            <w:pPr>
              <w:pStyle w:val="af2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  <w:t>20</w:t>
            </w:r>
            <w:r w:rsidRPr="00FD4083">
              <w:rPr>
                <w:rFonts w:ascii="Times New Roman" w:eastAsiaTheme="minorHAnsi" w:hAnsi="Times New Roman"/>
                <w:sz w:val="24"/>
                <w:szCs w:val="24"/>
              </w:rPr>
              <w:t>000</w:t>
            </w:r>
          </w:p>
        </w:tc>
      </w:tr>
      <w:tr w:rsidR="00C15DA7" w:rsidRPr="00FD4083" w:rsidTr="004A66A8">
        <w:tc>
          <w:tcPr>
            <w:tcW w:w="3510" w:type="dxa"/>
            <w:vAlign w:val="center"/>
          </w:tcPr>
          <w:p w:rsidR="00C15DA7" w:rsidRPr="00FD4083" w:rsidRDefault="00C15DA7" w:rsidP="004A66A8">
            <w:pPr>
              <w:pStyle w:val="af2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FD4083">
              <w:rPr>
                <w:rFonts w:ascii="Times New Roman" w:eastAsiaTheme="minorHAnsi" w:hAnsi="Times New Roman"/>
                <w:sz w:val="24"/>
                <w:szCs w:val="24"/>
              </w:rPr>
              <w:t>Потребляемая мощность</w:t>
            </w:r>
          </w:p>
        </w:tc>
        <w:tc>
          <w:tcPr>
            <w:tcW w:w="1560" w:type="dxa"/>
            <w:vAlign w:val="center"/>
          </w:tcPr>
          <w:p w:rsidR="00C15DA7" w:rsidRPr="00FD4083" w:rsidRDefault="00C15DA7" w:rsidP="004A66A8">
            <w:pPr>
              <w:pStyle w:val="af2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</w:pPr>
            <w:r w:rsidRPr="00FD4083"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  <w:t>W</w:t>
            </w:r>
          </w:p>
        </w:tc>
        <w:tc>
          <w:tcPr>
            <w:tcW w:w="2268" w:type="dxa"/>
            <w:vAlign w:val="center"/>
          </w:tcPr>
          <w:p w:rsidR="00C15DA7" w:rsidRPr="00FD4083" w:rsidRDefault="00C15DA7" w:rsidP="004A66A8">
            <w:pPr>
              <w:pStyle w:val="af2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FD4083">
              <w:rPr>
                <w:rFonts w:ascii="Times New Roman" w:eastAsiaTheme="minorHAnsi" w:hAnsi="Times New Roman"/>
                <w:sz w:val="24"/>
                <w:szCs w:val="24"/>
              </w:rPr>
              <w:t>кВт/ч</w:t>
            </w:r>
          </w:p>
        </w:tc>
        <w:tc>
          <w:tcPr>
            <w:tcW w:w="2233" w:type="dxa"/>
            <w:vAlign w:val="center"/>
          </w:tcPr>
          <w:p w:rsidR="00C15DA7" w:rsidRPr="00FD4083" w:rsidRDefault="00C15DA7" w:rsidP="004A66A8">
            <w:pPr>
              <w:pStyle w:val="af2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FD4083">
              <w:rPr>
                <w:rFonts w:ascii="Times New Roman" w:eastAsiaTheme="minorHAnsi" w:hAnsi="Times New Roman"/>
                <w:sz w:val="24"/>
                <w:szCs w:val="24"/>
              </w:rPr>
              <w:t>0,4</w:t>
            </w:r>
          </w:p>
        </w:tc>
      </w:tr>
      <w:tr w:rsidR="00C15DA7" w:rsidRPr="00FD4083" w:rsidTr="004A66A8">
        <w:tc>
          <w:tcPr>
            <w:tcW w:w="3510" w:type="dxa"/>
            <w:vAlign w:val="center"/>
          </w:tcPr>
          <w:p w:rsidR="00C15DA7" w:rsidRPr="00FD4083" w:rsidRDefault="00C15DA7" w:rsidP="004A66A8">
            <w:pPr>
              <w:pStyle w:val="af2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FD4083">
              <w:rPr>
                <w:rFonts w:ascii="Times New Roman" w:eastAsiaTheme="minorHAnsi" w:hAnsi="Times New Roman"/>
                <w:sz w:val="24"/>
                <w:szCs w:val="24"/>
              </w:rPr>
              <w:t>Коэффициент использования по мощности</w:t>
            </w:r>
          </w:p>
        </w:tc>
        <w:tc>
          <w:tcPr>
            <w:tcW w:w="1560" w:type="dxa"/>
            <w:vAlign w:val="center"/>
          </w:tcPr>
          <w:p w:rsidR="00C15DA7" w:rsidRPr="00FD4083" w:rsidRDefault="00C15DA7" w:rsidP="004A66A8">
            <w:pPr>
              <w:pStyle w:val="af2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  <w:vertAlign w:val="subscript"/>
                <w:lang w:val="en-US"/>
              </w:rPr>
            </w:pPr>
            <w:r w:rsidRPr="00FD4083"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  <w:t>K</w:t>
            </w:r>
            <w:r>
              <w:rPr>
                <w:rFonts w:ascii="Times New Roman" w:eastAsiaTheme="minorHAnsi" w:hAnsi="Times New Roman"/>
                <w:sz w:val="24"/>
                <w:szCs w:val="24"/>
                <w:vertAlign w:val="subscript"/>
              </w:rPr>
              <w:t>и</w:t>
            </w:r>
          </w:p>
        </w:tc>
        <w:tc>
          <w:tcPr>
            <w:tcW w:w="2268" w:type="dxa"/>
            <w:vAlign w:val="center"/>
          </w:tcPr>
          <w:p w:rsidR="00C15DA7" w:rsidRPr="00FD4083" w:rsidRDefault="00C15DA7" w:rsidP="004A66A8">
            <w:pPr>
              <w:pStyle w:val="af2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</w:p>
        </w:tc>
        <w:tc>
          <w:tcPr>
            <w:tcW w:w="2233" w:type="dxa"/>
            <w:vAlign w:val="center"/>
          </w:tcPr>
          <w:p w:rsidR="00C15DA7" w:rsidRPr="005407AB" w:rsidRDefault="00C15DA7" w:rsidP="004A66A8">
            <w:pPr>
              <w:pStyle w:val="af2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</w:rPr>
              <w:t>0,</w:t>
            </w:r>
            <w:r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  <w:t>8</w:t>
            </w:r>
          </w:p>
        </w:tc>
      </w:tr>
      <w:tr w:rsidR="00C15DA7" w:rsidRPr="00FD4083" w:rsidTr="004A66A8">
        <w:tc>
          <w:tcPr>
            <w:tcW w:w="3510" w:type="dxa"/>
            <w:vAlign w:val="center"/>
          </w:tcPr>
          <w:p w:rsidR="00C15DA7" w:rsidRPr="00FD4083" w:rsidRDefault="00C15DA7" w:rsidP="004A66A8">
            <w:pPr>
              <w:pStyle w:val="af2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FD4083">
              <w:rPr>
                <w:rFonts w:ascii="Times New Roman" w:eastAsiaTheme="minorHAnsi" w:hAnsi="Times New Roman"/>
                <w:sz w:val="24"/>
                <w:szCs w:val="24"/>
              </w:rPr>
              <w:t>Цена 1кВт/ч электроэнергии</w:t>
            </w:r>
          </w:p>
        </w:tc>
        <w:tc>
          <w:tcPr>
            <w:tcW w:w="1560" w:type="dxa"/>
            <w:vAlign w:val="center"/>
          </w:tcPr>
          <w:p w:rsidR="00C15DA7" w:rsidRPr="00FD4083" w:rsidRDefault="00C15DA7" w:rsidP="004A66A8">
            <w:pPr>
              <w:pStyle w:val="af2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  <w:vertAlign w:val="subscript"/>
              </w:rPr>
            </w:pPr>
            <w:r w:rsidRPr="00FD4083">
              <w:rPr>
                <w:rFonts w:ascii="Times New Roman" w:eastAsiaTheme="minorHAnsi" w:hAnsi="Times New Roman"/>
                <w:sz w:val="24"/>
                <w:szCs w:val="24"/>
              </w:rPr>
              <w:t>Ц</w:t>
            </w:r>
            <w:r w:rsidRPr="00FD4083">
              <w:rPr>
                <w:rFonts w:ascii="Times New Roman" w:eastAsiaTheme="minorHAnsi" w:hAnsi="Times New Roman"/>
                <w:sz w:val="24"/>
                <w:szCs w:val="24"/>
                <w:vertAlign w:val="subscript"/>
              </w:rPr>
              <w:t>э</w:t>
            </w:r>
          </w:p>
        </w:tc>
        <w:tc>
          <w:tcPr>
            <w:tcW w:w="2268" w:type="dxa"/>
            <w:vAlign w:val="center"/>
          </w:tcPr>
          <w:p w:rsidR="00C15DA7" w:rsidRPr="00FD4083" w:rsidRDefault="00C15DA7" w:rsidP="004A66A8">
            <w:pPr>
              <w:pStyle w:val="af2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FD4083">
              <w:rPr>
                <w:rFonts w:ascii="Times New Roman" w:eastAsiaTheme="minorHAnsi" w:hAnsi="Times New Roman"/>
                <w:sz w:val="24"/>
                <w:szCs w:val="24"/>
              </w:rPr>
              <w:t>Руб.</w:t>
            </w:r>
          </w:p>
        </w:tc>
        <w:tc>
          <w:tcPr>
            <w:tcW w:w="2233" w:type="dxa"/>
            <w:vAlign w:val="center"/>
          </w:tcPr>
          <w:p w:rsidR="00C15DA7" w:rsidRPr="005407AB" w:rsidRDefault="00C15DA7" w:rsidP="004A66A8">
            <w:pPr>
              <w:pStyle w:val="af2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eastAsiaTheme="minorHAnsi" w:hAnsi="Times New Roman"/>
                <w:sz w:val="24"/>
                <w:szCs w:val="24"/>
              </w:rPr>
              <w:t>,</w:t>
            </w:r>
            <w:r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  <w:t>17</w:t>
            </w:r>
          </w:p>
        </w:tc>
      </w:tr>
      <w:tr w:rsidR="00C15DA7" w:rsidRPr="00FD4083" w:rsidTr="004A66A8">
        <w:tc>
          <w:tcPr>
            <w:tcW w:w="3510" w:type="dxa"/>
            <w:vAlign w:val="center"/>
          </w:tcPr>
          <w:p w:rsidR="00C15DA7" w:rsidRPr="00FD4083" w:rsidRDefault="00C15DA7" w:rsidP="004A66A8">
            <w:pPr>
              <w:pStyle w:val="af2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FD4083">
              <w:rPr>
                <w:rFonts w:ascii="Times New Roman" w:eastAsiaTheme="minorHAnsi" w:hAnsi="Times New Roman"/>
                <w:sz w:val="24"/>
                <w:szCs w:val="24"/>
              </w:rPr>
              <w:t>Номинальный фонд времени работы ЭВМ</w:t>
            </w:r>
          </w:p>
        </w:tc>
        <w:tc>
          <w:tcPr>
            <w:tcW w:w="1560" w:type="dxa"/>
            <w:vAlign w:val="center"/>
          </w:tcPr>
          <w:p w:rsidR="00C15DA7" w:rsidRPr="00FD4083" w:rsidRDefault="00C15DA7" w:rsidP="004A66A8">
            <w:pPr>
              <w:pStyle w:val="af2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  <w:vertAlign w:val="subscript"/>
              </w:rPr>
            </w:pPr>
            <w:r w:rsidRPr="00FD4083"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  <w:t>F</w:t>
            </w:r>
            <w:r w:rsidRPr="00FD4083">
              <w:rPr>
                <w:rFonts w:ascii="Times New Roman" w:eastAsiaTheme="minorHAnsi" w:hAnsi="Times New Roman"/>
                <w:sz w:val="24"/>
                <w:szCs w:val="24"/>
                <w:vertAlign w:val="subscript"/>
              </w:rPr>
              <w:t>ном</w:t>
            </w:r>
          </w:p>
        </w:tc>
        <w:tc>
          <w:tcPr>
            <w:tcW w:w="2268" w:type="dxa"/>
            <w:vAlign w:val="center"/>
          </w:tcPr>
          <w:p w:rsidR="00C15DA7" w:rsidRPr="00FD4083" w:rsidRDefault="00C15DA7" w:rsidP="004A66A8">
            <w:pPr>
              <w:pStyle w:val="af2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FD4083">
              <w:rPr>
                <w:rFonts w:ascii="Times New Roman" w:eastAsiaTheme="minorHAnsi" w:hAnsi="Times New Roman"/>
                <w:sz w:val="24"/>
                <w:szCs w:val="24"/>
              </w:rPr>
              <w:t>час</w:t>
            </w:r>
          </w:p>
        </w:tc>
        <w:tc>
          <w:tcPr>
            <w:tcW w:w="2233" w:type="dxa"/>
            <w:vAlign w:val="center"/>
          </w:tcPr>
          <w:p w:rsidR="00C15DA7" w:rsidRPr="00FD4083" w:rsidRDefault="00C15DA7" w:rsidP="004A66A8">
            <w:pPr>
              <w:pStyle w:val="af2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</w:rPr>
              <w:t>1974</w:t>
            </w:r>
          </w:p>
        </w:tc>
      </w:tr>
      <w:tr w:rsidR="00C15DA7" w:rsidRPr="00FD4083" w:rsidTr="004A66A8">
        <w:tc>
          <w:tcPr>
            <w:tcW w:w="3510" w:type="dxa"/>
            <w:vAlign w:val="center"/>
          </w:tcPr>
          <w:p w:rsidR="00C15DA7" w:rsidRPr="00FD4083" w:rsidRDefault="00C15DA7" w:rsidP="004A66A8">
            <w:pPr>
              <w:pStyle w:val="af2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FD4083">
              <w:rPr>
                <w:rFonts w:ascii="Times New Roman" w:eastAsiaTheme="minorHAnsi" w:hAnsi="Times New Roman"/>
                <w:sz w:val="24"/>
                <w:szCs w:val="24"/>
              </w:rPr>
              <w:t xml:space="preserve">Потери времени на ремонт и профилактику (% от </w:t>
            </w:r>
            <w:r w:rsidRPr="00FD4083"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  <w:t>F</w:t>
            </w:r>
            <w:r w:rsidRPr="00FD4083">
              <w:rPr>
                <w:rFonts w:ascii="Times New Roman" w:eastAsiaTheme="minorHAnsi" w:hAnsi="Times New Roman"/>
                <w:sz w:val="24"/>
                <w:szCs w:val="24"/>
              </w:rPr>
              <w:t>ном)</w:t>
            </w:r>
          </w:p>
        </w:tc>
        <w:tc>
          <w:tcPr>
            <w:tcW w:w="1560" w:type="dxa"/>
            <w:vAlign w:val="center"/>
          </w:tcPr>
          <w:p w:rsidR="00C15DA7" w:rsidRPr="00FD4083" w:rsidRDefault="00C15DA7" w:rsidP="004A66A8">
            <w:pPr>
              <w:pStyle w:val="af2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  <w:vertAlign w:val="subscript"/>
              </w:rPr>
            </w:pPr>
            <w:r w:rsidRPr="00FD4083">
              <w:rPr>
                <w:rFonts w:ascii="Times New Roman" w:eastAsiaTheme="minorHAnsi" w:hAnsi="Times New Roman"/>
                <w:sz w:val="24"/>
                <w:szCs w:val="24"/>
              </w:rPr>
              <w:t>П</w:t>
            </w:r>
            <w:r w:rsidRPr="00FD4083">
              <w:rPr>
                <w:rFonts w:ascii="Times New Roman" w:eastAsiaTheme="minorHAnsi" w:hAnsi="Times New Roman"/>
                <w:sz w:val="24"/>
                <w:szCs w:val="24"/>
                <w:vertAlign w:val="subscript"/>
              </w:rPr>
              <w:t>пот</w:t>
            </w:r>
          </w:p>
        </w:tc>
        <w:tc>
          <w:tcPr>
            <w:tcW w:w="2268" w:type="dxa"/>
            <w:vAlign w:val="center"/>
          </w:tcPr>
          <w:p w:rsidR="00C15DA7" w:rsidRPr="00FD4083" w:rsidRDefault="00C15DA7" w:rsidP="004A66A8">
            <w:pPr>
              <w:pStyle w:val="af2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FD4083">
              <w:rPr>
                <w:rFonts w:ascii="Times New Roman" w:eastAsiaTheme="minorHAnsi" w:hAnsi="Times New Roman"/>
                <w:sz w:val="24"/>
                <w:szCs w:val="24"/>
              </w:rPr>
              <w:t>%</w:t>
            </w:r>
          </w:p>
        </w:tc>
        <w:tc>
          <w:tcPr>
            <w:tcW w:w="2233" w:type="dxa"/>
            <w:vAlign w:val="center"/>
          </w:tcPr>
          <w:p w:rsidR="00C15DA7" w:rsidRPr="005407AB" w:rsidRDefault="00C15DA7" w:rsidP="004A66A8">
            <w:pPr>
              <w:pStyle w:val="af2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  <w:t>5</w:t>
            </w:r>
          </w:p>
        </w:tc>
      </w:tr>
      <w:tr w:rsidR="00C15DA7" w:rsidRPr="00FD4083" w:rsidTr="004A66A8">
        <w:tc>
          <w:tcPr>
            <w:tcW w:w="3510" w:type="dxa"/>
            <w:vAlign w:val="center"/>
          </w:tcPr>
          <w:p w:rsidR="00C15DA7" w:rsidRPr="00FD4083" w:rsidRDefault="00C15DA7" w:rsidP="004A66A8">
            <w:pPr>
              <w:pStyle w:val="af2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FD4083">
              <w:rPr>
                <w:rFonts w:ascii="Times New Roman" w:eastAsiaTheme="minorHAnsi" w:hAnsi="Times New Roman"/>
                <w:sz w:val="24"/>
                <w:szCs w:val="24"/>
              </w:rPr>
              <w:t>Коэффициент годовых затрат на ремонт (от стоимости оборудования)</w:t>
            </w:r>
          </w:p>
        </w:tc>
        <w:tc>
          <w:tcPr>
            <w:tcW w:w="1560" w:type="dxa"/>
            <w:vAlign w:val="center"/>
          </w:tcPr>
          <w:p w:rsidR="00C15DA7" w:rsidRPr="00FD4083" w:rsidRDefault="00C15DA7" w:rsidP="004A66A8">
            <w:pPr>
              <w:pStyle w:val="af2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  <w:vertAlign w:val="subscript"/>
              </w:rPr>
            </w:pPr>
            <w:r w:rsidRPr="00FD4083">
              <w:rPr>
                <w:rFonts w:ascii="Times New Roman" w:eastAsiaTheme="minorHAnsi" w:hAnsi="Times New Roman"/>
                <w:sz w:val="24"/>
                <w:szCs w:val="24"/>
              </w:rPr>
              <w:t>К</w:t>
            </w:r>
            <w:r w:rsidRPr="00FD4083">
              <w:rPr>
                <w:rFonts w:ascii="Times New Roman" w:eastAsiaTheme="minorHAnsi" w:hAnsi="Times New Roman"/>
                <w:sz w:val="24"/>
                <w:szCs w:val="24"/>
                <w:vertAlign w:val="subscript"/>
              </w:rPr>
              <w:t>р</w:t>
            </w:r>
          </w:p>
        </w:tc>
        <w:tc>
          <w:tcPr>
            <w:tcW w:w="2268" w:type="dxa"/>
            <w:vAlign w:val="center"/>
          </w:tcPr>
          <w:p w:rsidR="00C15DA7" w:rsidRPr="00FD4083" w:rsidRDefault="00C15DA7" w:rsidP="004A66A8">
            <w:pPr>
              <w:pStyle w:val="af2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FD4083">
              <w:rPr>
                <w:rFonts w:ascii="Times New Roman" w:eastAsiaTheme="minorHAnsi" w:hAnsi="Times New Roman"/>
                <w:sz w:val="24"/>
                <w:szCs w:val="24"/>
              </w:rPr>
              <w:t>%</w:t>
            </w:r>
          </w:p>
        </w:tc>
        <w:tc>
          <w:tcPr>
            <w:tcW w:w="2233" w:type="dxa"/>
            <w:vAlign w:val="center"/>
          </w:tcPr>
          <w:p w:rsidR="00C15DA7" w:rsidRPr="005407AB" w:rsidRDefault="00C15DA7" w:rsidP="004A66A8">
            <w:pPr>
              <w:pStyle w:val="af2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/>
                <w:lang w:val="en-US"/>
              </w:rPr>
              <w:t>5</w:t>
            </w:r>
          </w:p>
        </w:tc>
      </w:tr>
      <w:tr w:rsidR="00C15DA7" w:rsidRPr="00FD4083" w:rsidTr="004A66A8">
        <w:tc>
          <w:tcPr>
            <w:tcW w:w="3510" w:type="dxa"/>
            <w:vAlign w:val="center"/>
          </w:tcPr>
          <w:p w:rsidR="00C15DA7" w:rsidRPr="00FD4083" w:rsidRDefault="00C15DA7" w:rsidP="004A66A8">
            <w:pPr>
              <w:pStyle w:val="af2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FD4083">
              <w:rPr>
                <w:rFonts w:ascii="Times New Roman" w:eastAsiaTheme="minorHAnsi" w:hAnsi="Times New Roman"/>
                <w:sz w:val="24"/>
                <w:szCs w:val="24"/>
              </w:rPr>
              <w:t>Коэффициент сменности</w:t>
            </w:r>
          </w:p>
        </w:tc>
        <w:tc>
          <w:tcPr>
            <w:tcW w:w="1560" w:type="dxa"/>
            <w:vAlign w:val="center"/>
          </w:tcPr>
          <w:p w:rsidR="00C15DA7" w:rsidRPr="00FD4083" w:rsidRDefault="00C15DA7" w:rsidP="004A66A8">
            <w:pPr>
              <w:pStyle w:val="af2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  <w:vertAlign w:val="subscript"/>
              </w:rPr>
            </w:pPr>
            <w:r w:rsidRPr="00FD4083">
              <w:rPr>
                <w:rFonts w:ascii="Times New Roman" w:eastAsiaTheme="minorHAnsi" w:hAnsi="Times New Roman"/>
                <w:sz w:val="24"/>
                <w:szCs w:val="24"/>
              </w:rPr>
              <w:t>К</w:t>
            </w:r>
            <w:r w:rsidRPr="00FD4083">
              <w:rPr>
                <w:rFonts w:ascii="Times New Roman" w:eastAsiaTheme="minorHAnsi" w:hAnsi="Times New Roman"/>
                <w:sz w:val="24"/>
                <w:szCs w:val="24"/>
                <w:vertAlign w:val="subscript"/>
              </w:rPr>
              <w:t>см</w:t>
            </w:r>
          </w:p>
        </w:tc>
        <w:tc>
          <w:tcPr>
            <w:tcW w:w="2268" w:type="dxa"/>
            <w:vAlign w:val="center"/>
          </w:tcPr>
          <w:p w:rsidR="00C15DA7" w:rsidRPr="00FD4083" w:rsidRDefault="00C15DA7" w:rsidP="004A66A8">
            <w:pPr>
              <w:pStyle w:val="af2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</w:p>
        </w:tc>
        <w:tc>
          <w:tcPr>
            <w:tcW w:w="2233" w:type="dxa"/>
            <w:vAlign w:val="center"/>
          </w:tcPr>
          <w:p w:rsidR="00C15DA7" w:rsidRPr="00FD4083" w:rsidRDefault="00C15DA7" w:rsidP="004A66A8">
            <w:pPr>
              <w:pStyle w:val="af2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FD4083">
              <w:rPr>
                <w:rFonts w:ascii="Times New Roman" w:eastAsiaTheme="minorHAnsi" w:hAnsi="Times New Roman"/>
                <w:sz w:val="24"/>
                <w:szCs w:val="24"/>
              </w:rPr>
              <w:t>1</w:t>
            </w:r>
          </w:p>
        </w:tc>
      </w:tr>
      <w:tr w:rsidR="00C15DA7" w:rsidRPr="00FD4083" w:rsidTr="004A66A8">
        <w:tc>
          <w:tcPr>
            <w:tcW w:w="3510" w:type="dxa"/>
            <w:vAlign w:val="center"/>
          </w:tcPr>
          <w:p w:rsidR="00C15DA7" w:rsidRPr="00FD4083" w:rsidRDefault="00C15DA7" w:rsidP="004A66A8">
            <w:pPr>
              <w:pStyle w:val="af2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FD4083">
              <w:rPr>
                <w:rFonts w:ascii="Times New Roman" w:eastAsiaTheme="minorHAnsi" w:hAnsi="Times New Roman"/>
                <w:sz w:val="24"/>
                <w:szCs w:val="24"/>
              </w:rPr>
              <w:t>Норма амортизационных отчислений на оборудование</w:t>
            </w:r>
          </w:p>
        </w:tc>
        <w:tc>
          <w:tcPr>
            <w:tcW w:w="1560" w:type="dxa"/>
            <w:vAlign w:val="center"/>
          </w:tcPr>
          <w:p w:rsidR="00C15DA7" w:rsidRPr="00FD4083" w:rsidRDefault="00C15DA7" w:rsidP="004A66A8">
            <w:pPr>
              <w:pStyle w:val="af2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  <w:vertAlign w:val="subscript"/>
              </w:rPr>
            </w:pPr>
            <w:r w:rsidRPr="00FD4083">
              <w:rPr>
                <w:rFonts w:ascii="Times New Roman" w:eastAsiaTheme="minorHAnsi" w:hAnsi="Times New Roman"/>
                <w:sz w:val="24"/>
                <w:szCs w:val="24"/>
              </w:rPr>
              <w:t>Н</w:t>
            </w:r>
            <w:r w:rsidRPr="00FD4083">
              <w:rPr>
                <w:rFonts w:ascii="Times New Roman" w:eastAsiaTheme="minorHAnsi" w:hAnsi="Times New Roman"/>
                <w:sz w:val="24"/>
                <w:szCs w:val="24"/>
                <w:vertAlign w:val="subscript"/>
              </w:rPr>
              <w:t>об</w:t>
            </w:r>
          </w:p>
        </w:tc>
        <w:tc>
          <w:tcPr>
            <w:tcW w:w="2268" w:type="dxa"/>
            <w:vAlign w:val="center"/>
          </w:tcPr>
          <w:p w:rsidR="00C15DA7" w:rsidRPr="00FD4083" w:rsidRDefault="00C15DA7" w:rsidP="004A66A8">
            <w:pPr>
              <w:pStyle w:val="af2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FD4083">
              <w:rPr>
                <w:rFonts w:ascii="Times New Roman" w:eastAsiaTheme="minorHAnsi" w:hAnsi="Times New Roman"/>
                <w:sz w:val="24"/>
                <w:szCs w:val="24"/>
              </w:rPr>
              <w:t>%</w:t>
            </w:r>
          </w:p>
        </w:tc>
        <w:tc>
          <w:tcPr>
            <w:tcW w:w="2233" w:type="dxa"/>
            <w:vAlign w:val="center"/>
          </w:tcPr>
          <w:p w:rsidR="00C15DA7" w:rsidRPr="00FD4083" w:rsidRDefault="00C15DA7" w:rsidP="004A66A8">
            <w:pPr>
              <w:pStyle w:val="af2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FD4083">
              <w:rPr>
                <w:rFonts w:ascii="Times New Roman" w:eastAsiaTheme="minorHAnsi" w:hAnsi="Times New Roman"/>
                <w:sz w:val="24"/>
                <w:szCs w:val="24"/>
              </w:rPr>
              <w:t>4,16</w:t>
            </w:r>
          </w:p>
        </w:tc>
      </w:tr>
      <w:tr w:rsidR="00C15DA7" w:rsidRPr="00FD4083" w:rsidTr="004A66A8">
        <w:tc>
          <w:tcPr>
            <w:tcW w:w="3510" w:type="dxa"/>
            <w:vAlign w:val="center"/>
          </w:tcPr>
          <w:p w:rsidR="00C15DA7" w:rsidRPr="00FD4083" w:rsidRDefault="00C15DA7" w:rsidP="004A66A8">
            <w:pPr>
              <w:pStyle w:val="af2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FD4083">
              <w:rPr>
                <w:rFonts w:ascii="Times New Roman" w:eastAsiaTheme="minorHAnsi" w:hAnsi="Times New Roman"/>
                <w:sz w:val="24"/>
                <w:szCs w:val="24"/>
              </w:rPr>
              <w:t>Коэффициент начислений на фонд оплаты труда</w:t>
            </w:r>
          </w:p>
        </w:tc>
        <w:tc>
          <w:tcPr>
            <w:tcW w:w="1560" w:type="dxa"/>
            <w:vAlign w:val="center"/>
          </w:tcPr>
          <w:p w:rsidR="00C15DA7" w:rsidRPr="00FD4083" w:rsidRDefault="00C15DA7" w:rsidP="004A66A8">
            <w:pPr>
              <w:pStyle w:val="af2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  <w:vertAlign w:val="subscript"/>
              </w:rPr>
            </w:pPr>
            <w:r w:rsidRPr="00FD4083">
              <w:rPr>
                <w:rFonts w:ascii="Times New Roman" w:eastAsiaTheme="minorHAnsi" w:hAnsi="Times New Roman"/>
                <w:sz w:val="24"/>
                <w:szCs w:val="24"/>
              </w:rPr>
              <w:t>К</w:t>
            </w:r>
            <w:r w:rsidRPr="00FD4083">
              <w:rPr>
                <w:rFonts w:ascii="Times New Roman" w:eastAsiaTheme="minorHAnsi" w:hAnsi="Times New Roman"/>
                <w:sz w:val="24"/>
                <w:szCs w:val="24"/>
                <w:vertAlign w:val="subscript"/>
              </w:rPr>
              <w:t>н</w:t>
            </w:r>
          </w:p>
        </w:tc>
        <w:tc>
          <w:tcPr>
            <w:tcW w:w="2268" w:type="dxa"/>
            <w:vAlign w:val="center"/>
          </w:tcPr>
          <w:p w:rsidR="00C15DA7" w:rsidRPr="00FD4083" w:rsidRDefault="00C15DA7" w:rsidP="004A66A8">
            <w:pPr>
              <w:pStyle w:val="af2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FD4083">
              <w:rPr>
                <w:rFonts w:ascii="Times New Roman" w:eastAsiaTheme="minorHAnsi" w:hAnsi="Times New Roman"/>
                <w:sz w:val="24"/>
                <w:szCs w:val="24"/>
              </w:rPr>
              <w:t>%</w:t>
            </w:r>
          </w:p>
        </w:tc>
        <w:tc>
          <w:tcPr>
            <w:tcW w:w="2233" w:type="dxa"/>
            <w:vAlign w:val="center"/>
          </w:tcPr>
          <w:p w:rsidR="00C15DA7" w:rsidRPr="005407AB" w:rsidRDefault="00C15DA7" w:rsidP="004A66A8">
            <w:pPr>
              <w:pStyle w:val="af2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</w:pPr>
            <w:r w:rsidRPr="00FD4083">
              <w:rPr>
                <w:rFonts w:ascii="Times New Roman" w:eastAsiaTheme="minorHAnsi" w:hAnsi="Times New Roman"/>
                <w:sz w:val="24"/>
                <w:szCs w:val="24"/>
              </w:rPr>
              <w:t>34,2</w:t>
            </w:r>
          </w:p>
        </w:tc>
      </w:tr>
      <w:tr w:rsidR="00C15DA7" w:rsidRPr="00FD4083" w:rsidTr="004A66A8">
        <w:tc>
          <w:tcPr>
            <w:tcW w:w="3510" w:type="dxa"/>
            <w:vAlign w:val="center"/>
          </w:tcPr>
          <w:p w:rsidR="00C15DA7" w:rsidRPr="00FD4083" w:rsidRDefault="00C15DA7" w:rsidP="004A66A8">
            <w:pPr>
              <w:pStyle w:val="af2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FD4083">
              <w:rPr>
                <w:rFonts w:ascii="Times New Roman" w:eastAsiaTheme="minorHAnsi" w:hAnsi="Times New Roman"/>
                <w:sz w:val="24"/>
                <w:szCs w:val="24"/>
              </w:rPr>
              <w:t>Коэффициент накладных расходов( % от ФОТ)</w:t>
            </w:r>
          </w:p>
        </w:tc>
        <w:tc>
          <w:tcPr>
            <w:tcW w:w="1560" w:type="dxa"/>
            <w:vAlign w:val="center"/>
          </w:tcPr>
          <w:p w:rsidR="00C15DA7" w:rsidRPr="00FD4083" w:rsidRDefault="00C15DA7" w:rsidP="004A66A8">
            <w:pPr>
              <w:pStyle w:val="af2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FD4083">
              <w:rPr>
                <w:rFonts w:ascii="Times New Roman" w:eastAsiaTheme="minorHAnsi" w:hAnsi="Times New Roman"/>
                <w:sz w:val="24"/>
                <w:szCs w:val="24"/>
              </w:rPr>
              <w:t>К</w:t>
            </w:r>
            <w:r w:rsidRPr="00FD4083">
              <w:rPr>
                <w:rFonts w:ascii="Times New Roman" w:eastAsiaTheme="minorHAnsi" w:hAnsi="Times New Roman"/>
                <w:sz w:val="24"/>
                <w:szCs w:val="24"/>
                <w:vertAlign w:val="subscript"/>
              </w:rPr>
              <w:t>нр</w:t>
            </w:r>
          </w:p>
        </w:tc>
        <w:tc>
          <w:tcPr>
            <w:tcW w:w="2268" w:type="dxa"/>
            <w:vAlign w:val="center"/>
          </w:tcPr>
          <w:p w:rsidR="00C15DA7" w:rsidRPr="00FD4083" w:rsidRDefault="00C15DA7" w:rsidP="004A66A8">
            <w:pPr>
              <w:pStyle w:val="af2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FD4083">
              <w:rPr>
                <w:rFonts w:ascii="Times New Roman" w:eastAsiaTheme="minorHAnsi" w:hAnsi="Times New Roman"/>
                <w:sz w:val="24"/>
                <w:szCs w:val="24"/>
              </w:rPr>
              <w:t>%</w:t>
            </w:r>
          </w:p>
        </w:tc>
        <w:tc>
          <w:tcPr>
            <w:tcW w:w="2233" w:type="dxa"/>
            <w:vAlign w:val="center"/>
          </w:tcPr>
          <w:p w:rsidR="00C15DA7" w:rsidRPr="00FD4083" w:rsidRDefault="00C15DA7" w:rsidP="004A66A8">
            <w:pPr>
              <w:pStyle w:val="af2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FD4083">
              <w:rPr>
                <w:rFonts w:ascii="Times New Roman" w:eastAsiaTheme="minorHAnsi" w:hAnsi="Times New Roman"/>
                <w:sz w:val="24"/>
                <w:szCs w:val="24"/>
              </w:rPr>
              <w:t>20</w:t>
            </w:r>
          </w:p>
        </w:tc>
      </w:tr>
      <w:tr w:rsidR="00C15DA7" w:rsidRPr="00FD4083" w:rsidTr="004A66A8">
        <w:tc>
          <w:tcPr>
            <w:tcW w:w="3510" w:type="dxa"/>
            <w:vAlign w:val="center"/>
          </w:tcPr>
          <w:p w:rsidR="00C15DA7" w:rsidRPr="00FD4083" w:rsidRDefault="00C15DA7" w:rsidP="004A66A8">
            <w:pPr>
              <w:pStyle w:val="af2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FD4083">
              <w:rPr>
                <w:rFonts w:ascii="Times New Roman" w:eastAsiaTheme="minorHAnsi" w:hAnsi="Times New Roman"/>
                <w:sz w:val="24"/>
                <w:szCs w:val="24"/>
              </w:rPr>
              <w:t>Коэффициент материальных затрат(% от стоимости оборудования)</w:t>
            </w:r>
          </w:p>
        </w:tc>
        <w:tc>
          <w:tcPr>
            <w:tcW w:w="1560" w:type="dxa"/>
            <w:vAlign w:val="center"/>
          </w:tcPr>
          <w:p w:rsidR="00C15DA7" w:rsidRPr="00900DBD" w:rsidRDefault="00C15DA7" w:rsidP="004A66A8">
            <w:pPr>
              <w:pStyle w:val="af2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  <w:vertAlign w:val="subscript"/>
              </w:rPr>
            </w:pPr>
            <w:r w:rsidRPr="00FD4083">
              <w:rPr>
                <w:rFonts w:ascii="Times New Roman" w:eastAsiaTheme="minorHAnsi" w:hAnsi="Times New Roman"/>
                <w:sz w:val="24"/>
                <w:szCs w:val="24"/>
              </w:rPr>
              <w:t>К</w:t>
            </w:r>
            <w:r>
              <w:rPr>
                <w:rFonts w:ascii="Times New Roman" w:eastAsiaTheme="minorHAnsi" w:hAnsi="Times New Roman"/>
                <w:sz w:val="24"/>
                <w:szCs w:val="24"/>
                <w:vertAlign w:val="subscript"/>
              </w:rPr>
              <w:t>мз</w:t>
            </w:r>
          </w:p>
        </w:tc>
        <w:tc>
          <w:tcPr>
            <w:tcW w:w="2268" w:type="dxa"/>
            <w:vAlign w:val="center"/>
          </w:tcPr>
          <w:p w:rsidR="00C15DA7" w:rsidRPr="00FD4083" w:rsidRDefault="00C15DA7" w:rsidP="004A66A8">
            <w:pPr>
              <w:pStyle w:val="af2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FD4083">
              <w:rPr>
                <w:rFonts w:ascii="Times New Roman" w:eastAsiaTheme="minorHAnsi" w:hAnsi="Times New Roman"/>
                <w:sz w:val="24"/>
                <w:szCs w:val="24"/>
              </w:rPr>
              <w:t>%</w:t>
            </w:r>
          </w:p>
        </w:tc>
        <w:tc>
          <w:tcPr>
            <w:tcW w:w="2233" w:type="dxa"/>
            <w:vAlign w:val="center"/>
          </w:tcPr>
          <w:p w:rsidR="00C15DA7" w:rsidRPr="005407AB" w:rsidRDefault="00C15DA7" w:rsidP="004A66A8">
            <w:pPr>
              <w:pStyle w:val="af2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  <w:t>8</w:t>
            </w:r>
          </w:p>
        </w:tc>
      </w:tr>
      <w:tr w:rsidR="00C15DA7" w:rsidRPr="00FD4083" w:rsidTr="004A66A8">
        <w:tc>
          <w:tcPr>
            <w:tcW w:w="3510" w:type="dxa"/>
            <w:vAlign w:val="center"/>
          </w:tcPr>
          <w:p w:rsidR="00C15DA7" w:rsidRPr="00FD4083" w:rsidRDefault="00C15DA7" w:rsidP="004A66A8">
            <w:pPr>
              <w:pStyle w:val="af2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FD4083">
              <w:rPr>
                <w:rFonts w:ascii="Times New Roman" w:eastAsiaTheme="minorHAnsi" w:hAnsi="Times New Roman"/>
                <w:sz w:val="24"/>
                <w:szCs w:val="24"/>
              </w:rPr>
              <w:t>Оклад разработчика</w:t>
            </w:r>
          </w:p>
        </w:tc>
        <w:tc>
          <w:tcPr>
            <w:tcW w:w="1560" w:type="dxa"/>
            <w:vAlign w:val="center"/>
          </w:tcPr>
          <w:p w:rsidR="00C15DA7" w:rsidRPr="00FD4083" w:rsidRDefault="00C15DA7" w:rsidP="004A66A8">
            <w:pPr>
              <w:pStyle w:val="af2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FD4083">
              <w:rPr>
                <w:rFonts w:ascii="Times New Roman" w:eastAsiaTheme="minorHAnsi" w:hAnsi="Times New Roman"/>
                <w:sz w:val="24"/>
                <w:szCs w:val="24"/>
              </w:rPr>
              <w:t>О</w:t>
            </w:r>
            <w:r w:rsidRPr="00FD4083">
              <w:rPr>
                <w:rFonts w:ascii="Times New Roman" w:eastAsiaTheme="minorHAnsi" w:hAnsi="Times New Roman"/>
                <w:sz w:val="24"/>
                <w:szCs w:val="24"/>
                <w:vertAlign w:val="subscript"/>
              </w:rPr>
              <w:t>кр</w:t>
            </w:r>
          </w:p>
        </w:tc>
        <w:tc>
          <w:tcPr>
            <w:tcW w:w="2268" w:type="dxa"/>
            <w:vAlign w:val="center"/>
          </w:tcPr>
          <w:p w:rsidR="00C15DA7" w:rsidRPr="00FD4083" w:rsidRDefault="00C15DA7" w:rsidP="004A66A8">
            <w:pPr>
              <w:pStyle w:val="af2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 w:rsidRPr="00FD4083">
              <w:rPr>
                <w:rFonts w:ascii="Times New Roman" w:eastAsiaTheme="minorHAnsi" w:hAnsi="Times New Roman"/>
                <w:sz w:val="24"/>
                <w:szCs w:val="24"/>
              </w:rPr>
              <w:t>Руб.</w:t>
            </w:r>
          </w:p>
        </w:tc>
        <w:tc>
          <w:tcPr>
            <w:tcW w:w="2233" w:type="dxa"/>
            <w:vAlign w:val="center"/>
          </w:tcPr>
          <w:p w:rsidR="00C15DA7" w:rsidRPr="00FD4083" w:rsidRDefault="00C15DA7" w:rsidP="004A66A8">
            <w:pPr>
              <w:pStyle w:val="af2"/>
              <w:ind w:firstLine="0"/>
              <w:jc w:val="center"/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  <w:lang w:val="en-US"/>
              </w:rPr>
              <w:t>13</w:t>
            </w:r>
            <w:r w:rsidRPr="00FD4083">
              <w:rPr>
                <w:rFonts w:ascii="Times New Roman" w:eastAsiaTheme="minorHAnsi" w:hAnsi="Times New Roman"/>
                <w:sz w:val="24"/>
                <w:szCs w:val="24"/>
              </w:rPr>
              <w:t>000</w:t>
            </w:r>
          </w:p>
        </w:tc>
      </w:tr>
    </w:tbl>
    <w:p w:rsidR="00C15DA7" w:rsidRDefault="00C15DA7" w:rsidP="00C15DA7">
      <w:pPr>
        <w:pStyle w:val="af2"/>
        <w:ind w:firstLine="708"/>
        <w:jc w:val="both"/>
        <w:rPr>
          <w:b/>
          <w:szCs w:val="24"/>
        </w:rPr>
      </w:pPr>
    </w:p>
    <w:p w:rsidR="00C15DA7" w:rsidRPr="002621EF" w:rsidRDefault="00C15DA7" w:rsidP="00C15DA7">
      <w:pPr>
        <w:pStyle w:val="af2"/>
        <w:jc w:val="right"/>
        <w:rPr>
          <w:rFonts w:ascii="Times New Roman" w:hAnsi="Times New Roman"/>
          <w:sz w:val="24"/>
          <w:szCs w:val="28"/>
        </w:rPr>
      </w:pPr>
      <w:r>
        <w:rPr>
          <w:rFonts w:ascii="Times New Roman" w:eastAsiaTheme="minorEastAsia" w:hAnsi="Times New Roman"/>
          <w:sz w:val="24"/>
          <w:szCs w:val="28"/>
        </w:rPr>
        <w:t>Таблица 4</w:t>
      </w:r>
      <w:r w:rsidRPr="002621EF">
        <w:rPr>
          <w:rFonts w:ascii="Times New Roman" w:eastAsiaTheme="minorEastAsia" w:hAnsi="Times New Roman"/>
          <w:sz w:val="24"/>
          <w:szCs w:val="28"/>
        </w:rPr>
        <w:t xml:space="preserve"> – Смета годовых </w:t>
      </w:r>
      <w:r w:rsidRPr="002621EF">
        <w:rPr>
          <w:rFonts w:ascii="Times New Roman" w:hAnsi="Times New Roman"/>
          <w:sz w:val="24"/>
          <w:szCs w:val="28"/>
        </w:rPr>
        <w:t>эксплуатационных затрат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59"/>
        <w:gridCol w:w="4966"/>
        <w:gridCol w:w="1920"/>
      </w:tblGrid>
      <w:tr w:rsidR="00C15DA7" w:rsidRPr="00FD4083" w:rsidTr="004A66A8">
        <w:tc>
          <w:tcPr>
            <w:tcW w:w="2518" w:type="dxa"/>
          </w:tcPr>
          <w:p w:rsidR="00C15DA7" w:rsidRPr="00FD4083" w:rsidRDefault="00C15DA7" w:rsidP="004A66A8">
            <w:pPr>
              <w:spacing w:line="240" w:lineRule="auto"/>
              <w:jc w:val="center"/>
              <w:rPr>
                <w:rFonts w:ascii="Times New Roman" w:eastAsiaTheme="minorEastAsia" w:hAnsi="Times New Roman"/>
              </w:rPr>
            </w:pPr>
            <w:r w:rsidRPr="00FD4083">
              <w:rPr>
                <w:rFonts w:ascii="Times New Roman" w:eastAsiaTheme="minorEastAsia" w:hAnsi="Times New Roman"/>
              </w:rPr>
              <w:t>Наименование затрат</w:t>
            </w:r>
          </w:p>
        </w:tc>
        <w:tc>
          <w:tcPr>
            <w:tcW w:w="5103" w:type="dxa"/>
          </w:tcPr>
          <w:p w:rsidR="00C15DA7" w:rsidRPr="00FD4083" w:rsidRDefault="00C15DA7" w:rsidP="004A66A8">
            <w:pPr>
              <w:spacing w:line="240" w:lineRule="auto"/>
              <w:jc w:val="center"/>
              <w:rPr>
                <w:rFonts w:ascii="Times New Roman" w:eastAsiaTheme="minorEastAsia" w:hAnsi="Times New Roman"/>
              </w:rPr>
            </w:pPr>
            <w:r w:rsidRPr="00FD4083">
              <w:rPr>
                <w:rFonts w:ascii="Times New Roman" w:eastAsiaTheme="minorEastAsia" w:hAnsi="Times New Roman"/>
              </w:rPr>
              <w:t>Формула расчета</w:t>
            </w:r>
          </w:p>
        </w:tc>
        <w:tc>
          <w:tcPr>
            <w:tcW w:w="1950" w:type="dxa"/>
          </w:tcPr>
          <w:p w:rsidR="00C15DA7" w:rsidRPr="00FD4083" w:rsidRDefault="00C15DA7" w:rsidP="004A66A8">
            <w:pPr>
              <w:spacing w:line="240" w:lineRule="auto"/>
              <w:jc w:val="center"/>
              <w:rPr>
                <w:rFonts w:ascii="Times New Roman" w:eastAsiaTheme="minorEastAsia" w:hAnsi="Times New Roman"/>
              </w:rPr>
            </w:pPr>
            <w:r w:rsidRPr="00FD4083">
              <w:rPr>
                <w:rFonts w:ascii="Times New Roman" w:eastAsiaTheme="minorEastAsia" w:hAnsi="Times New Roman"/>
              </w:rPr>
              <w:t>Значение</w:t>
            </w:r>
          </w:p>
        </w:tc>
      </w:tr>
      <w:tr w:rsidR="00C15DA7" w:rsidRPr="00FD4083" w:rsidTr="004A66A8">
        <w:tc>
          <w:tcPr>
            <w:tcW w:w="2518" w:type="dxa"/>
          </w:tcPr>
          <w:p w:rsidR="00C15DA7" w:rsidRPr="00FD4083" w:rsidRDefault="00C15DA7" w:rsidP="004A66A8">
            <w:pPr>
              <w:spacing w:line="240" w:lineRule="auto"/>
              <w:rPr>
                <w:rFonts w:ascii="Times New Roman" w:eastAsiaTheme="minorEastAsia" w:hAnsi="Times New Roman"/>
              </w:rPr>
            </w:pPr>
            <w:r w:rsidRPr="00FD4083">
              <w:rPr>
                <w:rFonts w:ascii="Times New Roman" w:eastAsiaTheme="minorEastAsia" w:hAnsi="Times New Roman"/>
              </w:rPr>
              <w:t>Расчет материальных затрат</w:t>
            </w:r>
          </w:p>
        </w:tc>
        <w:tc>
          <w:tcPr>
            <w:tcW w:w="5103" w:type="dxa"/>
          </w:tcPr>
          <w:p w:rsidR="00C15DA7" w:rsidRPr="00FD4083" w:rsidRDefault="00C15DA7" w:rsidP="004A66A8">
            <w:pPr>
              <w:spacing w:line="240" w:lineRule="auto"/>
              <w:rPr>
                <w:rFonts w:ascii="Times New Roman" w:eastAsiaTheme="minorEastAsia" w:hAnsi="Times New Roman"/>
              </w:rPr>
            </w:pPr>
            <w:r w:rsidRPr="00FD4083">
              <w:rPr>
                <w:rFonts w:ascii="Times New Roman" w:eastAsiaTheme="minorEastAsia" w:hAnsi="Times New Roman"/>
              </w:rPr>
              <w:t>Зн = С * Кнз / 100 , рублей</w:t>
            </w:r>
          </w:p>
        </w:tc>
        <w:tc>
          <w:tcPr>
            <w:tcW w:w="1950" w:type="dxa"/>
          </w:tcPr>
          <w:p w:rsidR="00C15DA7" w:rsidRPr="00FD4083" w:rsidRDefault="00C15DA7" w:rsidP="004A66A8">
            <w:pPr>
              <w:spacing w:line="240" w:lineRule="auto"/>
              <w:rPr>
                <w:rFonts w:ascii="Times New Roman" w:eastAsiaTheme="minorEastAsia" w:hAnsi="Times New Roman"/>
              </w:rPr>
            </w:pPr>
            <w:r>
              <w:rPr>
                <w:rFonts w:ascii="Times New Roman" w:eastAsiaTheme="minorEastAsia" w:hAnsi="Times New Roman"/>
              </w:rPr>
              <w:t>1600 руб</w:t>
            </w:r>
          </w:p>
        </w:tc>
      </w:tr>
      <w:tr w:rsidR="00C15DA7" w:rsidRPr="00FD4083" w:rsidTr="004A66A8">
        <w:tc>
          <w:tcPr>
            <w:tcW w:w="2518" w:type="dxa"/>
          </w:tcPr>
          <w:p w:rsidR="00C15DA7" w:rsidRPr="00FD4083" w:rsidRDefault="00C15DA7" w:rsidP="004A66A8">
            <w:pPr>
              <w:spacing w:line="240" w:lineRule="auto"/>
              <w:rPr>
                <w:rFonts w:ascii="Times New Roman" w:eastAsiaTheme="minorEastAsia" w:hAnsi="Times New Roman"/>
              </w:rPr>
            </w:pPr>
            <w:r w:rsidRPr="00FD4083">
              <w:rPr>
                <w:rFonts w:ascii="Times New Roman" w:eastAsiaTheme="minorEastAsia" w:hAnsi="Times New Roman"/>
              </w:rPr>
              <w:t>Расчет затрат на электроэнергию</w:t>
            </w:r>
          </w:p>
        </w:tc>
        <w:tc>
          <w:tcPr>
            <w:tcW w:w="5103" w:type="dxa"/>
          </w:tcPr>
          <w:p w:rsidR="00C15DA7" w:rsidRPr="00FD4083" w:rsidRDefault="00C15DA7" w:rsidP="004A66A8">
            <w:pPr>
              <w:spacing w:line="240" w:lineRule="auto"/>
              <w:rPr>
                <w:rFonts w:ascii="Times New Roman" w:eastAsiaTheme="minorEastAsia" w:hAnsi="Times New Roman"/>
              </w:rPr>
            </w:pPr>
            <w:r w:rsidRPr="00FD4083">
              <w:rPr>
                <w:rFonts w:ascii="Times New Roman" w:eastAsiaTheme="minorEastAsia" w:hAnsi="Times New Roman"/>
              </w:rPr>
              <w:t xml:space="preserve">Зэ = </w:t>
            </w:r>
            <w:r w:rsidRPr="00FD4083">
              <w:rPr>
                <w:rFonts w:ascii="Times New Roman" w:eastAsiaTheme="minorEastAsia" w:hAnsi="Times New Roman"/>
                <w:lang w:val="en-US"/>
              </w:rPr>
              <w:t>F</w:t>
            </w:r>
            <w:r w:rsidRPr="00FD4083">
              <w:rPr>
                <w:rFonts w:ascii="Times New Roman" w:eastAsiaTheme="minorEastAsia" w:hAnsi="Times New Roman"/>
              </w:rPr>
              <w:t xml:space="preserve">ном * Цэ * </w:t>
            </w:r>
            <w:r w:rsidRPr="00FD4083">
              <w:rPr>
                <w:rFonts w:ascii="Times New Roman" w:eastAsiaTheme="minorEastAsia" w:hAnsi="Times New Roman"/>
                <w:lang w:val="en-US"/>
              </w:rPr>
              <w:t>W</w:t>
            </w:r>
            <w:r w:rsidRPr="00FD4083">
              <w:rPr>
                <w:rFonts w:ascii="Times New Roman" w:eastAsiaTheme="minorEastAsia" w:hAnsi="Times New Roman"/>
              </w:rPr>
              <w:t xml:space="preserve"> * Кн * Ксм , рублей</w:t>
            </w:r>
          </w:p>
        </w:tc>
        <w:tc>
          <w:tcPr>
            <w:tcW w:w="1950" w:type="dxa"/>
          </w:tcPr>
          <w:p w:rsidR="00C15DA7" w:rsidRPr="00FD4083" w:rsidRDefault="00C15DA7" w:rsidP="004A66A8">
            <w:pPr>
              <w:spacing w:line="240" w:lineRule="auto"/>
              <w:rPr>
                <w:rFonts w:ascii="Times New Roman" w:eastAsiaTheme="minorEastAsia" w:hAnsi="Times New Roman"/>
              </w:rPr>
            </w:pPr>
            <w:r>
              <w:rPr>
                <w:rFonts w:ascii="Times New Roman" w:eastAsiaTheme="minorEastAsia" w:hAnsi="Times New Roman"/>
              </w:rPr>
              <w:t>908,24 руб</w:t>
            </w:r>
          </w:p>
        </w:tc>
      </w:tr>
      <w:tr w:rsidR="00C15DA7" w:rsidRPr="00FD4083" w:rsidTr="004A66A8">
        <w:tc>
          <w:tcPr>
            <w:tcW w:w="2518" w:type="dxa"/>
          </w:tcPr>
          <w:p w:rsidR="00C15DA7" w:rsidRPr="00FD4083" w:rsidRDefault="00C15DA7" w:rsidP="004A66A8">
            <w:pPr>
              <w:spacing w:line="240" w:lineRule="auto"/>
              <w:rPr>
                <w:rFonts w:ascii="Times New Roman" w:eastAsiaTheme="minorEastAsia" w:hAnsi="Times New Roman"/>
              </w:rPr>
            </w:pPr>
            <w:r w:rsidRPr="00FD4083">
              <w:rPr>
                <w:rFonts w:ascii="Times New Roman" w:eastAsiaTheme="minorEastAsia" w:hAnsi="Times New Roman"/>
              </w:rPr>
              <w:t>Расчет оплаты труда</w:t>
            </w:r>
          </w:p>
        </w:tc>
        <w:tc>
          <w:tcPr>
            <w:tcW w:w="5103" w:type="dxa"/>
          </w:tcPr>
          <w:p w:rsidR="00C15DA7" w:rsidRPr="00FD4083" w:rsidRDefault="00C15DA7" w:rsidP="004A66A8">
            <w:pPr>
              <w:spacing w:line="240" w:lineRule="auto"/>
              <w:rPr>
                <w:rFonts w:ascii="Times New Roman" w:eastAsiaTheme="minorEastAsia" w:hAnsi="Times New Roman"/>
              </w:rPr>
            </w:pPr>
            <w:r w:rsidRPr="00FD4083">
              <w:rPr>
                <w:rFonts w:ascii="Times New Roman" w:eastAsiaTheme="minorEastAsia" w:hAnsi="Times New Roman"/>
              </w:rPr>
              <w:t>ФОТ = срок разработки * Ксм * оклад , рублей</w:t>
            </w:r>
          </w:p>
        </w:tc>
        <w:tc>
          <w:tcPr>
            <w:tcW w:w="1950" w:type="dxa"/>
          </w:tcPr>
          <w:p w:rsidR="00C15DA7" w:rsidRPr="00FD4083" w:rsidRDefault="00C15DA7" w:rsidP="004A66A8">
            <w:pPr>
              <w:spacing w:line="240" w:lineRule="auto"/>
              <w:rPr>
                <w:rFonts w:ascii="Times New Roman" w:eastAsiaTheme="minorEastAsia" w:hAnsi="Times New Roman"/>
              </w:rPr>
            </w:pPr>
            <w:r w:rsidRPr="004057A4">
              <w:rPr>
                <w:rFonts w:ascii="Times New Roman" w:hAnsi="Times New Roman" w:cs="Times New Roman"/>
                <w:color w:val="222222"/>
                <w:szCs w:val="45"/>
                <w:shd w:val="clear" w:color="auto" w:fill="FFFFFF"/>
              </w:rPr>
              <w:t>153400</w:t>
            </w:r>
            <w:r>
              <w:rPr>
                <w:rFonts w:ascii="Times New Roman" w:eastAsiaTheme="minorEastAsia" w:hAnsi="Times New Roman"/>
              </w:rPr>
              <w:t xml:space="preserve"> руб</w:t>
            </w:r>
          </w:p>
        </w:tc>
      </w:tr>
      <w:tr w:rsidR="00C15DA7" w:rsidRPr="00FD4083" w:rsidTr="004A66A8">
        <w:tc>
          <w:tcPr>
            <w:tcW w:w="2518" w:type="dxa"/>
          </w:tcPr>
          <w:p w:rsidR="00C15DA7" w:rsidRPr="00FD4083" w:rsidRDefault="00C15DA7" w:rsidP="004A66A8">
            <w:pPr>
              <w:spacing w:line="240" w:lineRule="auto"/>
              <w:rPr>
                <w:rFonts w:ascii="Times New Roman" w:eastAsiaTheme="minorEastAsia" w:hAnsi="Times New Roman"/>
              </w:rPr>
            </w:pPr>
            <w:r w:rsidRPr="00FD4083">
              <w:rPr>
                <w:rFonts w:ascii="Times New Roman" w:eastAsiaTheme="minorEastAsia" w:hAnsi="Times New Roman"/>
              </w:rPr>
              <w:t>Расчет отчислений от заработной платы</w:t>
            </w:r>
          </w:p>
        </w:tc>
        <w:tc>
          <w:tcPr>
            <w:tcW w:w="5103" w:type="dxa"/>
          </w:tcPr>
          <w:p w:rsidR="00C15DA7" w:rsidRPr="00FD4083" w:rsidRDefault="00C15DA7" w:rsidP="004A66A8">
            <w:pPr>
              <w:spacing w:line="240" w:lineRule="auto"/>
              <w:rPr>
                <w:rFonts w:ascii="Times New Roman" w:eastAsiaTheme="minorEastAsia" w:hAnsi="Times New Roman"/>
              </w:rPr>
            </w:pPr>
            <w:r w:rsidRPr="00FD4083">
              <w:rPr>
                <w:rFonts w:ascii="Times New Roman" w:eastAsiaTheme="minorEastAsia" w:hAnsi="Times New Roman"/>
              </w:rPr>
              <w:t>Отч = ФОТ * Кн / 100 , рублей</w:t>
            </w:r>
          </w:p>
        </w:tc>
        <w:tc>
          <w:tcPr>
            <w:tcW w:w="1950" w:type="dxa"/>
          </w:tcPr>
          <w:p w:rsidR="00C15DA7" w:rsidRPr="00FD4083" w:rsidRDefault="00C15DA7" w:rsidP="004A66A8">
            <w:pPr>
              <w:spacing w:line="240" w:lineRule="auto"/>
              <w:rPr>
                <w:rFonts w:ascii="Times New Roman" w:eastAsiaTheme="minorEastAsia" w:hAnsi="Times New Roman"/>
              </w:rPr>
            </w:pPr>
            <w:r w:rsidRPr="00FD4A96">
              <w:rPr>
                <w:rFonts w:ascii="Times New Roman" w:eastAsiaTheme="minorEastAsia" w:hAnsi="Times New Roman" w:cs="Times New Roman"/>
              </w:rPr>
              <w:t>52462.8</w:t>
            </w:r>
            <w:r>
              <w:rPr>
                <w:rFonts w:ascii="Times New Roman" w:eastAsiaTheme="minorEastAsia" w:hAnsi="Times New Roman" w:cs="Times New Roman"/>
              </w:rPr>
              <w:t xml:space="preserve"> руб</w:t>
            </w:r>
          </w:p>
        </w:tc>
      </w:tr>
      <w:tr w:rsidR="00C15DA7" w:rsidRPr="00FD4083" w:rsidTr="004A66A8">
        <w:tc>
          <w:tcPr>
            <w:tcW w:w="2518" w:type="dxa"/>
          </w:tcPr>
          <w:p w:rsidR="00C15DA7" w:rsidRPr="00FD4083" w:rsidRDefault="00C15DA7" w:rsidP="004A66A8">
            <w:pPr>
              <w:spacing w:line="240" w:lineRule="auto"/>
              <w:rPr>
                <w:rFonts w:ascii="Times New Roman" w:eastAsiaTheme="minorEastAsia" w:hAnsi="Times New Roman"/>
              </w:rPr>
            </w:pPr>
            <w:r w:rsidRPr="00FD4083">
              <w:rPr>
                <w:rFonts w:ascii="Times New Roman" w:eastAsiaTheme="minorEastAsia" w:hAnsi="Times New Roman"/>
              </w:rPr>
              <w:t>Расчет затрат на ремонт</w:t>
            </w:r>
          </w:p>
        </w:tc>
        <w:tc>
          <w:tcPr>
            <w:tcW w:w="5103" w:type="dxa"/>
          </w:tcPr>
          <w:p w:rsidR="00C15DA7" w:rsidRPr="00FD4083" w:rsidRDefault="00C15DA7" w:rsidP="004A66A8">
            <w:pPr>
              <w:spacing w:line="240" w:lineRule="auto"/>
              <w:rPr>
                <w:rFonts w:ascii="Times New Roman" w:eastAsiaTheme="minorEastAsia" w:hAnsi="Times New Roman"/>
              </w:rPr>
            </w:pPr>
            <w:r w:rsidRPr="00FD4083">
              <w:rPr>
                <w:rFonts w:ascii="Times New Roman" w:eastAsiaTheme="minorEastAsia" w:hAnsi="Times New Roman"/>
              </w:rPr>
              <w:t>Зр = С * Кр / 100 , рублей</w:t>
            </w:r>
          </w:p>
        </w:tc>
        <w:tc>
          <w:tcPr>
            <w:tcW w:w="1950" w:type="dxa"/>
          </w:tcPr>
          <w:p w:rsidR="00C15DA7" w:rsidRPr="00FD4083" w:rsidRDefault="00C15DA7" w:rsidP="004A66A8">
            <w:pPr>
              <w:spacing w:line="240" w:lineRule="auto"/>
              <w:rPr>
                <w:rFonts w:ascii="Times New Roman" w:eastAsiaTheme="minorEastAsia" w:hAnsi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 xml:space="preserve">1000 </w:t>
            </w:r>
            <w:r>
              <w:rPr>
                <w:rFonts w:ascii="Times New Roman" w:eastAsiaTheme="minorEastAsia" w:hAnsi="Times New Roman"/>
              </w:rPr>
              <w:t>руб</w:t>
            </w:r>
          </w:p>
        </w:tc>
      </w:tr>
      <w:tr w:rsidR="00C15DA7" w:rsidRPr="00FD4083" w:rsidTr="004A66A8">
        <w:tc>
          <w:tcPr>
            <w:tcW w:w="2518" w:type="dxa"/>
          </w:tcPr>
          <w:p w:rsidR="00C15DA7" w:rsidRPr="00FD4083" w:rsidRDefault="00C15DA7" w:rsidP="004A66A8">
            <w:pPr>
              <w:spacing w:line="240" w:lineRule="auto"/>
              <w:rPr>
                <w:rFonts w:ascii="Times New Roman" w:eastAsiaTheme="minorEastAsia" w:hAnsi="Times New Roman"/>
              </w:rPr>
            </w:pPr>
            <w:r w:rsidRPr="00FD4083">
              <w:rPr>
                <w:rFonts w:ascii="Times New Roman" w:eastAsiaTheme="minorEastAsia" w:hAnsi="Times New Roman"/>
              </w:rPr>
              <w:t>Расчет накладных расходов</w:t>
            </w:r>
          </w:p>
        </w:tc>
        <w:tc>
          <w:tcPr>
            <w:tcW w:w="5103" w:type="dxa"/>
          </w:tcPr>
          <w:p w:rsidR="00C15DA7" w:rsidRPr="00FD4083" w:rsidRDefault="00C15DA7" w:rsidP="004A66A8">
            <w:pPr>
              <w:spacing w:line="240" w:lineRule="auto"/>
              <w:rPr>
                <w:rFonts w:ascii="Times New Roman" w:eastAsiaTheme="minorEastAsia" w:hAnsi="Times New Roman"/>
              </w:rPr>
            </w:pPr>
            <w:r w:rsidRPr="00FD4083">
              <w:rPr>
                <w:rFonts w:ascii="Times New Roman" w:eastAsiaTheme="minorEastAsia" w:hAnsi="Times New Roman"/>
              </w:rPr>
              <w:t>Зн =  (Зм + Зэ + ФОТ + Отч + Зр) * Кнр / 100 , рублей</w:t>
            </w:r>
          </w:p>
        </w:tc>
        <w:tc>
          <w:tcPr>
            <w:tcW w:w="1950" w:type="dxa"/>
          </w:tcPr>
          <w:p w:rsidR="00C15DA7" w:rsidRPr="00FD4083" w:rsidRDefault="00C15DA7" w:rsidP="004A66A8">
            <w:pPr>
              <w:spacing w:line="240" w:lineRule="auto"/>
              <w:rPr>
                <w:rFonts w:ascii="Times New Roman" w:eastAsiaTheme="minorEastAsia" w:hAnsi="Times New Roman"/>
              </w:rPr>
            </w:pPr>
            <w:r w:rsidRPr="00FD4A96">
              <w:rPr>
                <w:rFonts w:ascii="Times New Roman" w:eastAsiaTheme="minorEastAsia" w:hAnsi="Times New Roman" w:cs="Times New Roman"/>
              </w:rPr>
              <w:t>5183.148</w:t>
            </w:r>
            <w:r w:rsidRPr="00FD4A96">
              <w:rPr>
                <w:rFonts w:ascii="Times New Roman" w:eastAsiaTheme="minorEastAsia" w:hAnsi="Times New Roman" w:cs="Times New Roman"/>
                <w:color w:val="FF0000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color w:val="FF0000"/>
              </w:rPr>
              <w:t xml:space="preserve"> </w:t>
            </w:r>
            <w:r>
              <w:rPr>
                <w:rFonts w:ascii="Times New Roman" w:eastAsiaTheme="minorEastAsia" w:hAnsi="Times New Roman"/>
              </w:rPr>
              <w:t>руб</w:t>
            </w:r>
          </w:p>
        </w:tc>
      </w:tr>
      <w:tr w:rsidR="00C15DA7" w:rsidRPr="00FD4083" w:rsidTr="004A66A8">
        <w:tc>
          <w:tcPr>
            <w:tcW w:w="2518" w:type="dxa"/>
          </w:tcPr>
          <w:p w:rsidR="00C15DA7" w:rsidRPr="00FD4083" w:rsidRDefault="00C15DA7" w:rsidP="004A66A8">
            <w:pPr>
              <w:spacing w:line="240" w:lineRule="auto"/>
              <w:rPr>
                <w:rFonts w:ascii="Times New Roman" w:eastAsiaTheme="minorEastAsia" w:hAnsi="Times New Roman"/>
              </w:rPr>
            </w:pPr>
            <w:r w:rsidRPr="00FD4083">
              <w:rPr>
                <w:rFonts w:ascii="Times New Roman" w:eastAsiaTheme="minorEastAsia" w:hAnsi="Times New Roman"/>
              </w:rPr>
              <w:t>Расчет амортизационных отчислений</w:t>
            </w:r>
          </w:p>
        </w:tc>
        <w:tc>
          <w:tcPr>
            <w:tcW w:w="5103" w:type="dxa"/>
          </w:tcPr>
          <w:p w:rsidR="00C15DA7" w:rsidRPr="00FD4083" w:rsidRDefault="00C15DA7" w:rsidP="004A66A8">
            <w:pPr>
              <w:spacing w:line="240" w:lineRule="auto"/>
              <w:rPr>
                <w:rFonts w:ascii="Times New Roman" w:eastAsiaTheme="minorEastAsia" w:hAnsi="Times New Roman"/>
              </w:rPr>
            </w:pPr>
            <w:r w:rsidRPr="00FD4083">
              <w:rPr>
                <w:rFonts w:ascii="Times New Roman" w:eastAsiaTheme="minorEastAsia" w:hAnsi="Times New Roman"/>
              </w:rPr>
              <w:t>Аэвм=норма амортизации * основные средства , рублей</w:t>
            </w:r>
          </w:p>
        </w:tc>
        <w:tc>
          <w:tcPr>
            <w:tcW w:w="1950" w:type="dxa"/>
          </w:tcPr>
          <w:p w:rsidR="00C15DA7" w:rsidRPr="00FD4083" w:rsidRDefault="00C15DA7" w:rsidP="004A66A8">
            <w:pPr>
              <w:spacing w:line="240" w:lineRule="auto"/>
              <w:rPr>
                <w:rFonts w:ascii="Times New Roman" w:eastAsiaTheme="minorEastAsia" w:hAnsi="Times New Roman"/>
              </w:rPr>
            </w:pPr>
            <w:r w:rsidRPr="0093245E">
              <w:rPr>
                <w:rFonts w:ascii="Times New Roman" w:eastAsiaTheme="minorEastAsia" w:hAnsi="Times New Roman" w:cs="Times New Roman"/>
              </w:rPr>
              <w:t xml:space="preserve">9817.6 </w:t>
            </w:r>
            <w:r>
              <w:rPr>
                <w:rFonts w:ascii="Times New Roman" w:eastAsiaTheme="minorEastAsia" w:hAnsi="Times New Roman"/>
              </w:rPr>
              <w:t xml:space="preserve"> руб</w:t>
            </w:r>
          </w:p>
        </w:tc>
      </w:tr>
      <w:tr w:rsidR="00C15DA7" w:rsidRPr="00FD4083" w:rsidTr="004A66A8">
        <w:tc>
          <w:tcPr>
            <w:tcW w:w="2518" w:type="dxa"/>
          </w:tcPr>
          <w:p w:rsidR="00C15DA7" w:rsidRPr="00FD4083" w:rsidRDefault="00C15DA7" w:rsidP="004A66A8">
            <w:pPr>
              <w:spacing w:line="240" w:lineRule="auto"/>
              <w:rPr>
                <w:rFonts w:ascii="Times New Roman" w:eastAsiaTheme="minorEastAsia" w:hAnsi="Times New Roman"/>
              </w:rPr>
            </w:pPr>
            <w:r w:rsidRPr="00FD4083">
              <w:rPr>
                <w:rFonts w:ascii="Times New Roman" w:eastAsiaTheme="minorEastAsia" w:hAnsi="Times New Roman"/>
              </w:rPr>
              <w:t>Всего</w:t>
            </w:r>
          </w:p>
        </w:tc>
        <w:tc>
          <w:tcPr>
            <w:tcW w:w="5103" w:type="dxa"/>
          </w:tcPr>
          <w:p w:rsidR="00C15DA7" w:rsidRPr="00FD4083" w:rsidRDefault="00C15DA7" w:rsidP="004A66A8">
            <w:pPr>
              <w:spacing w:line="240" w:lineRule="auto"/>
              <w:rPr>
                <w:rFonts w:ascii="Times New Roman" w:eastAsiaTheme="minorEastAsia" w:hAnsi="Times New Roman"/>
              </w:rPr>
            </w:pPr>
          </w:p>
        </w:tc>
        <w:tc>
          <w:tcPr>
            <w:tcW w:w="1950" w:type="dxa"/>
          </w:tcPr>
          <w:p w:rsidR="00C15DA7" w:rsidRPr="0093245E" w:rsidRDefault="00C15DA7" w:rsidP="004A66A8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Cs w:val="32"/>
              </w:rPr>
            </w:pPr>
            <w:r w:rsidRPr="0093245E">
              <w:rPr>
                <w:rFonts w:ascii="Times New Roman" w:hAnsi="Times New Roman" w:cs="Times New Roman"/>
                <w:color w:val="000000"/>
                <w:szCs w:val="32"/>
              </w:rPr>
              <w:t>188839,13</w:t>
            </w:r>
            <w:r>
              <w:rPr>
                <w:rFonts w:ascii="Times New Roman" w:hAnsi="Times New Roman" w:cs="Times New Roman"/>
                <w:color w:val="000000"/>
                <w:szCs w:val="32"/>
              </w:rPr>
              <w:t xml:space="preserve"> </w:t>
            </w:r>
            <w:r>
              <w:rPr>
                <w:rFonts w:ascii="Times New Roman" w:eastAsiaTheme="minorEastAsia" w:hAnsi="Times New Roman"/>
              </w:rPr>
              <w:t>руб</w:t>
            </w:r>
          </w:p>
        </w:tc>
      </w:tr>
    </w:tbl>
    <w:p w:rsidR="00C15DA7" w:rsidRDefault="00C15DA7" w:rsidP="00C15DA7">
      <w:pPr>
        <w:spacing w:after="0" w:line="360" w:lineRule="auto"/>
        <w:rPr>
          <w:rFonts w:ascii="Times New Roman" w:eastAsiaTheme="minorEastAsia" w:hAnsi="Times New Roman"/>
          <w:sz w:val="28"/>
          <w:szCs w:val="28"/>
        </w:rPr>
      </w:pPr>
    </w:p>
    <w:p w:rsidR="0064092C" w:rsidRPr="002621EF" w:rsidRDefault="0064092C" w:rsidP="0064092C">
      <w:pPr>
        <w:pStyle w:val="af3"/>
        <w:widowControl w:val="0"/>
        <w:spacing w:line="360" w:lineRule="auto"/>
        <w:ind w:firstLine="709"/>
        <w:jc w:val="right"/>
        <w:rPr>
          <w:b w:val="0"/>
          <w:sz w:val="24"/>
          <w:szCs w:val="24"/>
        </w:rPr>
      </w:pPr>
      <w:r w:rsidRPr="002621EF">
        <w:rPr>
          <w:b w:val="0"/>
          <w:sz w:val="24"/>
          <w:szCs w:val="24"/>
        </w:rPr>
        <w:t xml:space="preserve">Таблица </w:t>
      </w:r>
      <w:r>
        <w:rPr>
          <w:b w:val="0"/>
          <w:sz w:val="24"/>
          <w:szCs w:val="24"/>
        </w:rPr>
        <w:t>7</w:t>
      </w:r>
      <w:r w:rsidRPr="002621EF">
        <w:rPr>
          <w:b w:val="0"/>
          <w:sz w:val="24"/>
          <w:szCs w:val="24"/>
        </w:rPr>
        <w:t xml:space="preserve"> – Расчет интегрального экономического эффекта</w:t>
      </w:r>
    </w:p>
    <w:tbl>
      <w:tblPr>
        <w:tblW w:w="9571" w:type="dxa"/>
        <w:jc w:val="center"/>
        <w:tblLook w:val="04A0" w:firstRow="1" w:lastRow="0" w:firstColumn="1" w:lastColumn="0" w:noHBand="0" w:noVBand="1"/>
      </w:tblPr>
      <w:tblGrid>
        <w:gridCol w:w="2632"/>
        <w:gridCol w:w="1447"/>
        <w:gridCol w:w="1292"/>
        <w:gridCol w:w="1400"/>
        <w:gridCol w:w="1397"/>
        <w:gridCol w:w="1403"/>
      </w:tblGrid>
      <w:tr w:rsidR="0064092C" w:rsidTr="004A66A8">
        <w:trPr>
          <w:trHeight w:val="308"/>
          <w:jc w:val="center"/>
        </w:trPr>
        <w:tc>
          <w:tcPr>
            <w:tcW w:w="26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4092C" w:rsidRDefault="0064092C" w:rsidP="004A66A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Показатели</w:t>
            </w:r>
          </w:p>
        </w:tc>
        <w:tc>
          <w:tcPr>
            <w:tcW w:w="6939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4092C" w:rsidRDefault="0064092C" w:rsidP="004A66A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Год</w:t>
            </w:r>
          </w:p>
        </w:tc>
      </w:tr>
      <w:tr w:rsidR="0064092C" w:rsidTr="004A66A8">
        <w:trPr>
          <w:trHeight w:val="129"/>
          <w:jc w:val="center"/>
        </w:trPr>
        <w:tc>
          <w:tcPr>
            <w:tcW w:w="26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092C" w:rsidRDefault="0064092C" w:rsidP="004A66A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4092C" w:rsidRPr="00D25904" w:rsidRDefault="0064092C" w:rsidP="004A66A8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2015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4092C" w:rsidRPr="00D25904" w:rsidRDefault="0064092C" w:rsidP="004A66A8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2016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4092C" w:rsidRPr="00D25904" w:rsidRDefault="0064092C" w:rsidP="004A66A8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2017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4092C" w:rsidRPr="00D25904" w:rsidRDefault="0064092C" w:rsidP="004A66A8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2018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4092C" w:rsidRPr="00D25904" w:rsidRDefault="0064092C" w:rsidP="004A66A8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2019</w:t>
            </w:r>
          </w:p>
        </w:tc>
      </w:tr>
      <w:tr w:rsidR="0064092C" w:rsidTr="004A66A8">
        <w:trPr>
          <w:trHeight w:val="360"/>
          <w:jc w:val="center"/>
        </w:trPr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:rsidR="0064092C" w:rsidRDefault="0064092C" w:rsidP="004A66A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Число реализаций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4092C" w:rsidRPr="00D25904" w:rsidRDefault="0064092C" w:rsidP="004A66A8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259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4092C" w:rsidRPr="00D25904" w:rsidRDefault="0064092C" w:rsidP="004A66A8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259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4092C" w:rsidRPr="00D25904" w:rsidRDefault="0064092C" w:rsidP="004A66A8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259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4092C" w:rsidRPr="00D25904" w:rsidRDefault="0064092C" w:rsidP="004A66A8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259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4092C" w:rsidRPr="00D25904" w:rsidRDefault="0064092C" w:rsidP="004A66A8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259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</w:tr>
      <w:tr w:rsidR="0064092C" w:rsidTr="004A66A8">
        <w:trPr>
          <w:trHeight w:val="549"/>
          <w:jc w:val="center"/>
        </w:trPr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4092C" w:rsidRDefault="0064092C" w:rsidP="004A66A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Объем реализации Pt, руб.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4092C" w:rsidRPr="00D25904" w:rsidRDefault="0064092C" w:rsidP="004A66A8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259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4092C" w:rsidRPr="00D25904" w:rsidRDefault="0064092C" w:rsidP="004A66A8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259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38117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4092C" w:rsidRPr="00D25904" w:rsidRDefault="0064092C" w:rsidP="004A66A8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259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38117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4092C" w:rsidRPr="00D25904" w:rsidRDefault="0064092C" w:rsidP="004A66A8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259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34305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4092C" w:rsidRPr="00D25904" w:rsidRDefault="0064092C" w:rsidP="004A66A8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259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34305</w:t>
            </w:r>
          </w:p>
        </w:tc>
      </w:tr>
      <w:tr w:rsidR="0064092C" w:rsidTr="004A66A8">
        <w:trPr>
          <w:trHeight w:val="640"/>
          <w:jc w:val="center"/>
        </w:trPr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4092C" w:rsidRDefault="0064092C" w:rsidP="004A66A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Капитальные вложения Kt, руб.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4092C" w:rsidRPr="00D25904" w:rsidRDefault="0064092C" w:rsidP="004A66A8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259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23100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4092C" w:rsidRPr="00D25904" w:rsidRDefault="0064092C" w:rsidP="004A66A8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259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4092C" w:rsidRPr="00D25904" w:rsidRDefault="0064092C" w:rsidP="004A66A8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259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4092C" w:rsidRPr="00D25904" w:rsidRDefault="0064092C" w:rsidP="004A66A8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259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4092C" w:rsidRPr="00D25904" w:rsidRDefault="0064092C" w:rsidP="004A66A8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259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64092C" w:rsidTr="004A66A8">
        <w:trPr>
          <w:trHeight w:val="640"/>
          <w:jc w:val="center"/>
        </w:trPr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4092C" w:rsidRDefault="0064092C" w:rsidP="004A66A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Годовые издержки Иt, руб.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4092C" w:rsidRPr="00D25904" w:rsidRDefault="0064092C" w:rsidP="004A66A8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259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4092C" w:rsidRPr="00D25904" w:rsidRDefault="0064092C" w:rsidP="004A66A8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259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32754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4092C" w:rsidRPr="00D25904" w:rsidRDefault="0064092C" w:rsidP="004A66A8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259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24565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4092C" w:rsidRPr="00D25904" w:rsidRDefault="0064092C" w:rsidP="004A66A8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259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19652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4092C" w:rsidRPr="00D25904" w:rsidRDefault="0064092C" w:rsidP="004A66A8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259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19652</w:t>
            </w:r>
          </w:p>
        </w:tc>
      </w:tr>
      <w:tr w:rsidR="0064092C" w:rsidTr="004A66A8">
        <w:trPr>
          <w:trHeight w:val="280"/>
          <w:jc w:val="center"/>
        </w:trPr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4092C" w:rsidRDefault="0064092C" w:rsidP="004A66A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ЧДПt, руб.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4092C" w:rsidRPr="00D25904" w:rsidRDefault="0064092C" w:rsidP="004A66A8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259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-23100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4092C" w:rsidRPr="00D25904" w:rsidRDefault="0064092C" w:rsidP="004A66A8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259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5363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4092C" w:rsidRPr="00D25904" w:rsidRDefault="0064092C" w:rsidP="004A66A8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259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13552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4092C" w:rsidRPr="00D25904" w:rsidRDefault="0064092C" w:rsidP="004A66A8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259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14653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4092C" w:rsidRPr="00D25904" w:rsidRDefault="0064092C" w:rsidP="004A66A8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259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14653</w:t>
            </w:r>
          </w:p>
        </w:tc>
      </w:tr>
      <w:tr w:rsidR="0064092C" w:rsidTr="004A66A8">
        <w:trPr>
          <w:trHeight w:val="640"/>
          <w:jc w:val="center"/>
        </w:trPr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4092C" w:rsidRDefault="0064092C" w:rsidP="004A66A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Коэф. приведения по фактору времени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4092C" w:rsidRPr="00D25904" w:rsidRDefault="0064092C" w:rsidP="004A66A8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259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4092C" w:rsidRPr="00D25904" w:rsidRDefault="0064092C" w:rsidP="004A66A8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259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0,7972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4092C" w:rsidRPr="00D25904" w:rsidRDefault="0064092C" w:rsidP="004A66A8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259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0,7118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4092C" w:rsidRPr="00D25904" w:rsidRDefault="0064092C" w:rsidP="004A66A8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259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0,6355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4092C" w:rsidRPr="00D25904" w:rsidRDefault="0064092C" w:rsidP="004A66A8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259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0,5674</w:t>
            </w:r>
          </w:p>
        </w:tc>
      </w:tr>
      <w:tr w:rsidR="0064092C" w:rsidTr="004A66A8">
        <w:trPr>
          <w:trHeight w:val="165"/>
          <w:jc w:val="center"/>
        </w:trPr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4092C" w:rsidRDefault="0064092C" w:rsidP="004A66A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ДЧДПt, руб.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4092C" w:rsidRPr="00D25904" w:rsidRDefault="0064092C" w:rsidP="004A66A8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259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-23100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4092C" w:rsidRPr="00D25904" w:rsidRDefault="0064092C" w:rsidP="004A66A8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259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4276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4092C" w:rsidRPr="00D25904" w:rsidRDefault="0064092C" w:rsidP="004A66A8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259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9646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4092C" w:rsidRPr="00D25904" w:rsidRDefault="0064092C" w:rsidP="004A66A8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259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9312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4092C" w:rsidRPr="00D25904" w:rsidRDefault="0064092C" w:rsidP="004A66A8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259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8315</w:t>
            </w:r>
          </w:p>
        </w:tc>
      </w:tr>
      <w:tr w:rsidR="0064092C" w:rsidTr="004A66A8">
        <w:trPr>
          <w:trHeight w:val="100"/>
          <w:jc w:val="center"/>
        </w:trPr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4092C" w:rsidRDefault="0064092C" w:rsidP="004A66A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ЕИt, руб.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4092C" w:rsidRPr="00D25904" w:rsidRDefault="0064092C" w:rsidP="004A66A8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259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-23100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4092C" w:rsidRPr="00D25904" w:rsidRDefault="0064092C" w:rsidP="004A66A8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259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-18824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4092C" w:rsidRPr="00D25904" w:rsidRDefault="0064092C" w:rsidP="004A66A8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259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-9179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4092C" w:rsidRPr="00D25904" w:rsidRDefault="0064092C" w:rsidP="004A66A8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259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134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4092C" w:rsidRPr="00D25904" w:rsidRDefault="0064092C" w:rsidP="004A66A8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259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8448</w:t>
            </w:r>
          </w:p>
        </w:tc>
      </w:tr>
      <w:tr w:rsidR="0064092C" w:rsidTr="004A66A8">
        <w:trPr>
          <w:trHeight w:val="332"/>
          <w:jc w:val="center"/>
        </w:trPr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4092C" w:rsidRDefault="0064092C" w:rsidP="004A66A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Амортизация At, руб.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4092C" w:rsidRPr="00D25904" w:rsidRDefault="0064092C" w:rsidP="004A66A8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259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4092C" w:rsidRPr="00D25904" w:rsidRDefault="0064092C" w:rsidP="004A66A8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259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4620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4092C" w:rsidRPr="00D25904" w:rsidRDefault="0064092C" w:rsidP="004A66A8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259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4620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4092C" w:rsidRPr="00D25904" w:rsidRDefault="0064092C" w:rsidP="004A66A8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259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4620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4092C" w:rsidRPr="00D25904" w:rsidRDefault="0064092C" w:rsidP="004A66A8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259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4620</w:t>
            </w:r>
          </w:p>
        </w:tc>
      </w:tr>
      <w:tr w:rsidR="0064092C" w:rsidTr="004A66A8">
        <w:trPr>
          <w:trHeight w:val="256"/>
          <w:jc w:val="center"/>
        </w:trPr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4092C" w:rsidRDefault="0064092C" w:rsidP="004A66A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Прибыль Прt, руб.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4092C" w:rsidRPr="00D25904" w:rsidRDefault="0064092C" w:rsidP="004A66A8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259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4092C" w:rsidRPr="00D25904" w:rsidRDefault="0064092C" w:rsidP="004A66A8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259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743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4092C" w:rsidRPr="00D25904" w:rsidRDefault="0064092C" w:rsidP="004A66A8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259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8932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4092C" w:rsidRPr="00D25904" w:rsidRDefault="0064092C" w:rsidP="004A66A8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259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10033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4092C" w:rsidRPr="00D25904" w:rsidRDefault="0064092C" w:rsidP="004A66A8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259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10033</w:t>
            </w:r>
          </w:p>
        </w:tc>
      </w:tr>
      <w:tr w:rsidR="0064092C" w:rsidTr="004A66A8">
        <w:trPr>
          <w:trHeight w:val="640"/>
          <w:jc w:val="center"/>
        </w:trPr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4092C" w:rsidRDefault="0064092C" w:rsidP="004A66A8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Рентабельность Pt,%</w:t>
            </w:r>
          </w:p>
        </w:tc>
        <w:tc>
          <w:tcPr>
            <w:tcW w:w="1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4092C" w:rsidRPr="00D25904" w:rsidRDefault="0064092C" w:rsidP="004A66A8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259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4092C" w:rsidRPr="00D25904" w:rsidRDefault="0064092C" w:rsidP="004A66A8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259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4092C" w:rsidRPr="00D25904" w:rsidRDefault="0064092C" w:rsidP="004A66A8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259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39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4092C" w:rsidRPr="00D25904" w:rsidRDefault="0064092C" w:rsidP="004A66A8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259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4092C" w:rsidRPr="00D25904" w:rsidRDefault="0064092C" w:rsidP="004A66A8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2590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43</w:t>
            </w:r>
          </w:p>
        </w:tc>
      </w:tr>
    </w:tbl>
    <w:p w:rsidR="0064092C" w:rsidRPr="00FD4083" w:rsidRDefault="0064092C" w:rsidP="0064092C">
      <w:pPr>
        <w:rPr>
          <w:rFonts w:ascii="Times New Roman" w:eastAsiaTheme="minorEastAsia" w:hAnsi="Times New Roman" w:cs="Times New Roman"/>
        </w:rPr>
      </w:pPr>
    </w:p>
    <w:p w:rsidR="0064092C" w:rsidRPr="002621EF" w:rsidRDefault="0064092C" w:rsidP="0064092C">
      <w:pPr>
        <w:spacing w:after="0" w:line="360" w:lineRule="auto"/>
        <w:jc w:val="right"/>
        <w:rPr>
          <w:rFonts w:ascii="Times New Roman" w:eastAsiaTheme="minorEastAsia" w:hAnsi="Times New Roman" w:cs="Times New Roman"/>
          <w:sz w:val="24"/>
          <w:szCs w:val="28"/>
        </w:rPr>
      </w:pPr>
      <w:r w:rsidRPr="002621EF">
        <w:rPr>
          <w:rFonts w:ascii="Times New Roman" w:eastAsiaTheme="minorEastAsia" w:hAnsi="Times New Roman" w:cs="Times New Roman"/>
          <w:sz w:val="24"/>
          <w:szCs w:val="28"/>
        </w:rPr>
        <w:t xml:space="preserve">Таблица </w:t>
      </w:r>
      <w:r>
        <w:rPr>
          <w:rFonts w:ascii="Times New Roman" w:eastAsiaTheme="minorEastAsia" w:hAnsi="Times New Roman" w:cs="Times New Roman"/>
          <w:sz w:val="24"/>
          <w:szCs w:val="28"/>
        </w:rPr>
        <w:t>8</w:t>
      </w:r>
      <w:r w:rsidRPr="002621EF">
        <w:rPr>
          <w:rFonts w:ascii="Times New Roman" w:eastAsiaTheme="minorEastAsia" w:hAnsi="Times New Roman" w:cs="Times New Roman"/>
          <w:sz w:val="24"/>
          <w:szCs w:val="28"/>
        </w:rPr>
        <w:t xml:space="preserve"> – Показатели эффективности проекта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7"/>
        <w:gridCol w:w="3111"/>
        <w:gridCol w:w="3117"/>
      </w:tblGrid>
      <w:tr w:rsidR="0064092C" w:rsidRPr="00A45D63" w:rsidTr="004A66A8">
        <w:trPr>
          <w:jc w:val="center"/>
        </w:trPr>
        <w:tc>
          <w:tcPr>
            <w:tcW w:w="3190" w:type="dxa"/>
          </w:tcPr>
          <w:p w:rsidR="0064092C" w:rsidRPr="00A45D63" w:rsidRDefault="0064092C" w:rsidP="004A66A8">
            <w:pPr>
              <w:spacing w:after="0"/>
              <w:jc w:val="center"/>
              <w:rPr>
                <w:rFonts w:ascii="Times New Roman" w:eastAsiaTheme="minorEastAsia" w:hAnsi="Times New Roman"/>
                <w:sz w:val="28"/>
                <w:szCs w:val="28"/>
              </w:rPr>
            </w:pPr>
            <w:r w:rsidRPr="00A45D63">
              <w:rPr>
                <w:rFonts w:ascii="Times New Roman" w:eastAsiaTheme="minorEastAsia" w:hAnsi="Times New Roman"/>
                <w:sz w:val="28"/>
                <w:szCs w:val="28"/>
              </w:rPr>
              <w:t>Показатели</w:t>
            </w:r>
          </w:p>
        </w:tc>
        <w:tc>
          <w:tcPr>
            <w:tcW w:w="3190" w:type="dxa"/>
          </w:tcPr>
          <w:p w:rsidR="0064092C" w:rsidRPr="00A45D63" w:rsidRDefault="0064092C" w:rsidP="004A66A8">
            <w:pPr>
              <w:spacing w:after="0"/>
              <w:jc w:val="center"/>
              <w:rPr>
                <w:rFonts w:ascii="Times New Roman" w:eastAsiaTheme="minorEastAsia" w:hAnsi="Times New Roman"/>
                <w:sz w:val="28"/>
                <w:szCs w:val="28"/>
              </w:rPr>
            </w:pPr>
            <w:r w:rsidRPr="00A45D63">
              <w:rPr>
                <w:rFonts w:ascii="Times New Roman" w:eastAsiaTheme="minorEastAsia" w:hAnsi="Times New Roman"/>
                <w:sz w:val="28"/>
                <w:szCs w:val="28"/>
              </w:rPr>
              <w:t>Единица измерения</w:t>
            </w:r>
          </w:p>
        </w:tc>
        <w:tc>
          <w:tcPr>
            <w:tcW w:w="3191" w:type="dxa"/>
          </w:tcPr>
          <w:p w:rsidR="0064092C" w:rsidRPr="00A45D63" w:rsidRDefault="0064092C" w:rsidP="004A66A8">
            <w:pPr>
              <w:spacing w:after="0"/>
              <w:jc w:val="center"/>
              <w:rPr>
                <w:rFonts w:ascii="Times New Roman" w:eastAsiaTheme="minorEastAsia" w:hAnsi="Times New Roman"/>
                <w:sz w:val="28"/>
                <w:szCs w:val="28"/>
              </w:rPr>
            </w:pPr>
            <w:r w:rsidRPr="00A45D63">
              <w:rPr>
                <w:rFonts w:ascii="Times New Roman" w:eastAsiaTheme="minorEastAsia" w:hAnsi="Times New Roman"/>
                <w:sz w:val="28"/>
                <w:szCs w:val="28"/>
              </w:rPr>
              <w:t>Величина</w:t>
            </w:r>
          </w:p>
        </w:tc>
      </w:tr>
      <w:tr w:rsidR="0064092C" w:rsidRPr="00A45D63" w:rsidTr="004A66A8">
        <w:trPr>
          <w:jc w:val="center"/>
        </w:trPr>
        <w:tc>
          <w:tcPr>
            <w:tcW w:w="3190" w:type="dxa"/>
          </w:tcPr>
          <w:p w:rsidR="0064092C" w:rsidRPr="00A45D63" w:rsidRDefault="0064092C" w:rsidP="004A66A8">
            <w:pPr>
              <w:spacing w:after="0"/>
              <w:jc w:val="center"/>
              <w:rPr>
                <w:rFonts w:ascii="Times New Roman" w:eastAsiaTheme="minorEastAsia" w:hAnsi="Times New Roman"/>
                <w:sz w:val="28"/>
                <w:szCs w:val="28"/>
              </w:rPr>
            </w:pPr>
            <w:r w:rsidRPr="00A45D63">
              <w:rPr>
                <w:rFonts w:ascii="Times New Roman" w:eastAsiaTheme="minorEastAsia" w:hAnsi="Times New Roman"/>
                <w:sz w:val="28"/>
                <w:szCs w:val="28"/>
              </w:rPr>
              <w:t>Прибыль проекта</w:t>
            </w:r>
          </w:p>
        </w:tc>
        <w:tc>
          <w:tcPr>
            <w:tcW w:w="3190" w:type="dxa"/>
          </w:tcPr>
          <w:p w:rsidR="0064092C" w:rsidRPr="00A45D63" w:rsidRDefault="0064092C" w:rsidP="004A66A8">
            <w:pPr>
              <w:spacing w:after="0"/>
              <w:jc w:val="center"/>
              <w:rPr>
                <w:rFonts w:ascii="Times New Roman" w:eastAsiaTheme="minorEastAsia" w:hAnsi="Times New Roman"/>
                <w:sz w:val="28"/>
                <w:szCs w:val="28"/>
              </w:rPr>
            </w:pPr>
            <w:r w:rsidRPr="00A45D63">
              <w:rPr>
                <w:rFonts w:ascii="Times New Roman" w:eastAsiaTheme="minorEastAsia" w:hAnsi="Times New Roman"/>
                <w:sz w:val="28"/>
                <w:szCs w:val="28"/>
              </w:rPr>
              <w:t>Руб</w:t>
            </w:r>
          </w:p>
        </w:tc>
        <w:tc>
          <w:tcPr>
            <w:tcW w:w="3191" w:type="dxa"/>
          </w:tcPr>
          <w:p w:rsidR="0064092C" w:rsidRPr="00457FF7" w:rsidRDefault="0064092C" w:rsidP="004A66A8">
            <w:pPr>
              <w:spacing w:after="0"/>
              <w:jc w:val="center"/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  <w:t>10033</w:t>
            </w:r>
          </w:p>
        </w:tc>
      </w:tr>
      <w:tr w:rsidR="0064092C" w:rsidRPr="00A45D63" w:rsidTr="004A66A8">
        <w:trPr>
          <w:jc w:val="center"/>
        </w:trPr>
        <w:tc>
          <w:tcPr>
            <w:tcW w:w="3190" w:type="dxa"/>
          </w:tcPr>
          <w:p w:rsidR="0064092C" w:rsidRPr="00A45D63" w:rsidRDefault="0064092C" w:rsidP="004A66A8">
            <w:pPr>
              <w:spacing w:after="0"/>
              <w:jc w:val="center"/>
              <w:rPr>
                <w:rFonts w:ascii="Times New Roman" w:eastAsiaTheme="minorEastAsia" w:hAnsi="Times New Roman"/>
                <w:sz w:val="28"/>
                <w:szCs w:val="28"/>
              </w:rPr>
            </w:pPr>
            <w:r w:rsidRPr="00A45D63">
              <w:rPr>
                <w:rFonts w:ascii="Times New Roman" w:eastAsiaTheme="minorEastAsia" w:hAnsi="Times New Roman"/>
                <w:sz w:val="28"/>
                <w:szCs w:val="28"/>
              </w:rPr>
              <w:t>Интегральный экономический эффект</w:t>
            </w:r>
          </w:p>
        </w:tc>
        <w:tc>
          <w:tcPr>
            <w:tcW w:w="3190" w:type="dxa"/>
          </w:tcPr>
          <w:p w:rsidR="0064092C" w:rsidRPr="00A45D63" w:rsidRDefault="0064092C" w:rsidP="004A66A8">
            <w:pPr>
              <w:spacing w:after="0"/>
              <w:jc w:val="center"/>
              <w:rPr>
                <w:rFonts w:ascii="Times New Roman" w:eastAsiaTheme="minorEastAsia" w:hAnsi="Times New Roman"/>
                <w:sz w:val="28"/>
                <w:szCs w:val="28"/>
              </w:rPr>
            </w:pPr>
            <w:r w:rsidRPr="00A45D63">
              <w:rPr>
                <w:rFonts w:ascii="Times New Roman" w:eastAsiaTheme="minorEastAsia" w:hAnsi="Times New Roman"/>
                <w:sz w:val="28"/>
                <w:szCs w:val="28"/>
              </w:rPr>
              <w:t>Руб</w:t>
            </w:r>
          </w:p>
        </w:tc>
        <w:tc>
          <w:tcPr>
            <w:tcW w:w="3191" w:type="dxa"/>
          </w:tcPr>
          <w:p w:rsidR="0064092C" w:rsidRPr="00457FF7" w:rsidRDefault="0064092C" w:rsidP="004A66A8">
            <w:pPr>
              <w:spacing w:after="0"/>
              <w:jc w:val="center"/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  <w:lang w:val="en-US"/>
              </w:rPr>
              <w:t>8448</w:t>
            </w:r>
          </w:p>
        </w:tc>
      </w:tr>
      <w:tr w:rsidR="0064092C" w:rsidRPr="00A45D63" w:rsidTr="004A66A8">
        <w:trPr>
          <w:jc w:val="center"/>
        </w:trPr>
        <w:tc>
          <w:tcPr>
            <w:tcW w:w="3190" w:type="dxa"/>
          </w:tcPr>
          <w:p w:rsidR="0064092C" w:rsidRPr="00A45D63" w:rsidRDefault="0064092C" w:rsidP="004A66A8">
            <w:pPr>
              <w:spacing w:after="0"/>
              <w:jc w:val="center"/>
              <w:rPr>
                <w:rFonts w:ascii="Times New Roman" w:eastAsiaTheme="minorEastAsia" w:hAnsi="Times New Roman"/>
                <w:sz w:val="28"/>
                <w:szCs w:val="28"/>
              </w:rPr>
            </w:pPr>
            <w:r w:rsidRPr="00A45D63">
              <w:rPr>
                <w:rFonts w:ascii="Times New Roman" w:eastAsiaTheme="minorEastAsia" w:hAnsi="Times New Roman"/>
                <w:sz w:val="28"/>
                <w:szCs w:val="28"/>
              </w:rPr>
              <w:t>Рентабельность проекта</w:t>
            </w:r>
          </w:p>
        </w:tc>
        <w:tc>
          <w:tcPr>
            <w:tcW w:w="3190" w:type="dxa"/>
          </w:tcPr>
          <w:p w:rsidR="0064092C" w:rsidRPr="00A45D63" w:rsidRDefault="0064092C" w:rsidP="004A66A8">
            <w:pPr>
              <w:spacing w:after="0"/>
              <w:jc w:val="center"/>
              <w:rPr>
                <w:rFonts w:ascii="Times New Roman" w:eastAsiaTheme="minorEastAsia" w:hAnsi="Times New Roman"/>
                <w:sz w:val="28"/>
                <w:szCs w:val="28"/>
              </w:rPr>
            </w:pPr>
            <w:r w:rsidRPr="00A45D63">
              <w:rPr>
                <w:rFonts w:ascii="Times New Roman" w:eastAsiaTheme="minorEastAsia" w:hAnsi="Times New Roman"/>
                <w:sz w:val="28"/>
                <w:szCs w:val="28"/>
              </w:rPr>
              <w:t>%</w:t>
            </w:r>
          </w:p>
        </w:tc>
        <w:tc>
          <w:tcPr>
            <w:tcW w:w="3191" w:type="dxa"/>
          </w:tcPr>
          <w:p w:rsidR="0064092C" w:rsidRPr="00A45D63" w:rsidRDefault="0064092C" w:rsidP="004A66A8">
            <w:pPr>
              <w:spacing w:after="0"/>
              <w:jc w:val="center"/>
              <w:rPr>
                <w:rFonts w:ascii="Times New Roman" w:eastAsiaTheme="minorEastAsia" w:hAnsi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</w:rPr>
              <w:t>43</w:t>
            </w:r>
          </w:p>
        </w:tc>
      </w:tr>
      <w:tr w:rsidR="0064092C" w:rsidRPr="00A45D63" w:rsidTr="004A66A8">
        <w:trPr>
          <w:jc w:val="center"/>
        </w:trPr>
        <w:tc>
          <w:tcPr>
            <w:tcW w:w="3190" w:type="dxa"/>
          </w:tcPr>
          <w:p w:rsidR="0064092C" w:rsidRPr="00A45D63" w:rsidRDefault="0064092C" w:rsidP="004A66A8">
            <w:pPr>
              <w:spacing w:after="0"/>
              <w:jc w:val="center"/>
              <w:rPr>
                <w:rFonts w:ascii="Times New Roman" w:eastAsiaTheme="minorEastAsia" w:hAnsi="Times New Roman"/>
                <w:sz w:val="28"/>
                <w:szCs w:val="28"/>
              </w:rPr>
            </w:pPr>
            <w:r w:rsidRPr="00A45D63">
              <w:rPr>
                <w:rFonts w:ascii="Times New Roman" w:eastAsiaTheme="minorEastAsia" w:hAnsi="Times New Roman"/>
                <w:sz w:val="28"/>
                <w:szCs w:val="28"/>
              </w:rPr>
              <w:t>Срок окупаемости</w:t>
            </w:r>
          </w:p>
        </w:tc>
        <w:tc>
          <w:tcPr>
            <w:tcW w:w="3190" w:type="dxa"/>
          </w:tcPr>
          <w:p w:rsidR="0064092C" w:rsidRPr="00A45D63" w:rsidRDefault="0064092C" w:rsidP="004A66A8">
            <w:pPr>
              <w:spacing w:after="0"/>
              <w:jc w:val="center"/>
              <w:rPr>
                <w:rFonts w:ascii="Times New Roman" w:eastAsiaTheme="minorEastAsia" w:hAnsi="Times New Roman"/>
                <w:sz w:val="28"/>
                <w:szCs w:val="28"/>
              </w:rPr>
            </w:pPr>
            <w:r w:rsidRPr="00A45D63">
              <w:rPr>
                <w:rFonts w:ascii="Times New Roman" w:eastAsiaTheme="minorEastAsia" w:hAnsi="Times New Roman"/>
                <w:sz w:val="28"/>
                <w:szCs w:val="28"/>
              </w:rPr>
              <w:t>Года</w:t>
            </w:r>
          </w:p>
        </w:tc>
        <w:tc>
          <w:tcPr>
            <w:tcW w:w="3191" w:type="dxa"/>
          </w:tcPr>
          <w:p w:rsidR="0064092C" w:rsidRPr="00A45D63" w:rsidRDefault="0064092C" w:rsidP="004A66A8">
            <w:pPr>
              <w:spacing w:after="0"/>
              <w:jc w:val="center"/>
              <w:rPr>
                <w:rFonts w:ascii="Times New Roman" w:eastAsiaTheme="minorEastAsia" w:hAnsi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</w:rPr>
              <w:t>3</w:t>
            </w:r>
          </w:p>
        </w:tc>
      </w:tr>
      <w:tr w:rsidR="0064092C" w:rsidRPr="00A45D63" w:rsidTr="004A66A8">
        <w:trPr>
          <w:jc w:val="center"/>
        </w:trPr>
        <w:tc>
          <w:tcPr>
            <w:tcW w:w="3190" w:type="dxa"/>
          </w:tcPr>
          <w:p w:rsidR="0064092C" w:rsidRPr="00A45D63" w:rsidRDefault="0064092C" w:rsidP="004A66A8">
            <w:pPr>
              <w:spacing w:after="0"/>
              <w:jc w:val="center"/>
              <w:rPr>
                <w:rFonts w:ascii="Times New Roman" w:eastAsiaTheme="minorEastAsia" w:hAnsi="Times New Roman"/>
                <w:sz w:val="28"/>
                <w:szCs w:val="28"/>
              </w:rPr>
            </w:pPr>
            <w:r w:rsidRPr="00A45D63">
              <w:rPr>
                <w:rFonts w:ascii="Times New Roman" w:eastAsiaTheme="minorEastAsia" w:hAnsi="Times New Roman"/>
                <w:sz w:val="28"/>
                <w:szCs w:val="28"/>
              </w:rPr>
              <w:t>Период возврата капиталовложений</w:t>
            </w:r>
          </w:p>
        </w:tc>
        <w:tc>
          <w:tcPr>
            <w:tcW w:w="3190" w:type="dxa"/>
          </w:tcPr>
          <w:p w:rsidR="0064092C" w:rsidRPr="00A45D63" w:rsidRDefault="0064092C" w:rsidP="004A66A8">
            <w:pPr>
              <w:spacing w:after="0"/>
              <w:jc w:val="center"/>
              <w:rPr>
                <w:rFonts w:ascii="Times New Roman" w:eastAsiaTheme="minorEastAsia" w:hAnsi="Times New Roman"/>
                <w:sz w:val="28"/>
                <w:szCs w:val="28"/>
              </w:rPr>
            </w:pPr>
            <w:r w:rsidRPr="00A45D63">
              <w:rPr>
                <w:rFonts w:ascii="Times New Roman" w:eastAsiaTheme="minorEastAsia" w:hAnsi="Times New Roman"/>
                <w:sz w:val="28"/>
                <w:szCs w:val="28"/>
              </w:rPr>
              <w:t>Года</w:t>
            </w:r>
          </w:p>
        </w:tc>
        <w:tc>
          <w:tcPr>
            <w:tcW w:w="3191" w:type="dxa"/>
          </w:tcPr>
          <w:p w:rsidR="0064092C" w:rsidRPr="00A45D63" w:rsidRDefault="0064092C" w:rsidP="004A66A8">
            <w:pPr>
              <w:spacing w:after="0"/>
              <w:jc w:val="center"/>
              <w:rPr>
                <w:rFonts w:ascii="Times New Roman" w:eastAsiaTheme="minorEastAsia" w:hAnsi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/>
                <w:sz w:val="28"/>
                <w:szCs w:val="28"/>
              </w:rPr>
              <w:t>4</w:t>
            </w:r>
          </w:p>
        </w:tc>
      </w:tr>
    </w:tbl>
    <w:p w:rsidR="0064092C" w:rsidRPr="00FD4083" w:rsidRDefault="0064092C" w:rsidP="0064092C">
      <w:pPr>
        <w:spacing w:after="0"/>
        <w:rPr>
          <w:rFonts w:ascii="Times New Roman" w:eastAsiaTheme="minorEastAsia" w:hAnsi="Times New Roman" w:cs="Times New Roman"/>
        </w:rPr>
      </w:pPr>
    </w:p>
    <w:p w:rsidR="0064092C" w:rsidRPr="00FD4083" w:rsidRDefault="0064092C" w:rsidP="0064092C">
      <w:pPr>
        <w:spacing w:after="0"/>
        <w:rPr>
          <w:rFonts w:ascii="Times New Roman" w:eastAsiaTheme="minorEastAsia" w:hAnsi="Times New Roman" w:cs="Times New Roman"/>
        </w:rPr>
      </w:pPr>
    </w:p>
    <w:p w:rsidR="002D21DC" w:rsidRDefault="002D21DC" w:rsidP="00BE5938">
      <w:pPr>
        <w:spacing w:after="0"/>
      </w:pPr>
    </w:p>
    <w:sectPr w:rsidR="002D21DC" w:rsidSect="00B7015D">
      <w:headerReference w:type="default" r:id="rId16"/>
      <w:pgSz w:w="11906" w:h="16838"/>
      <w:pgMar w:top="1134" w:right="850" w:bottom="1134" w:left="1701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41BE" w:rsidRDefault="005441BE">
      <w:pPr>
        <w:spacing w:after="0" w:line="240" w:lineRule="auto"/>
      </w:pPr>
      <w:r>
        <w:separator/>
      </w:r>
    </w:p>
  </w:endnote>
  <w:endnote w:type="continuationSeparator" w:id="0">
    <w:p w:rsidR="005441BE" w:rsidRDefault="005441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roid Sans Fallback">
    <w:altName w:val="Arial Unicode MS"/>
    <w:charset w:val="80"/>
    <w:family w:val="swiss"/>
    <w:pitch w:val="variable"/>
    <w:sig w:usb0="00000000" w:usb1="2BDFFCFB" w:usb2="00000016" w:usb3="00000000" w:csb0="003F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41BE" w:rsidRDefault="005441BE">
      <w:pPr>
        <w:spacing w:after="0" w:line="240" w:lineRule="auto"/>
      </w:pPr>
      <w:r>
        <w:separator/>
      </w:r>
    </w:p>
  </w:footnote>
  <w:footnote w:type="continuationSeparator" w:id="0">
    <w:p w:rsidR="005441BE" w:rsidRDefault="005441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32083855"/>
      <w:docPartObj>
        <w:docPartGallery w:val="Page Numbers (Top of Page)"/>
        <w:docPartUnique/>
      </w:docPartObj>
    </w:sdtPr>
    <w:sdtContent>
      <w:p w:rsidR="007377D9" w:rsidRDefault="007377D9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441BE">
          <w:rPr>
            <w:noProof/>
          </w:rPr>
          <w:t>3</w:t>
        </w:r>
        <w:r>
          <w:fldChar w:fldCharType="end"/>
        </w:r>
      </w:p>
    </w:sdtContent>
  </w:sdt>
  <w:p w:rsidR="007377D9" w:rsidRDefault="007377D9">
    <w:pPr>
      <w:pStyle w:val="ac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00000002"/>
    <w:name w:val="WW8Num2"/>
    <w:lvl w:ilvl="0">
      <w:start w:val="1"/>
      <w:numFmt w:val="bullet"/>
      <w:lvlText w:val=""/>
      <w:lvlJc w:val="left"/>
      <w:pPr>
        <w:tabs>
          <w:tab w:val="num" w:pos="0"/>
        </w:tabs>
        <w:ind w:left="1865" w:hanging="360"/>
      </w:pPr>
      <w:rPr>
        <w:rFonts w:ascii="Symbol" w:hAnsi="Symbol" w:cs="Times New Roman"/>
        <w:color w:val="262626"/>
        <w:spacing w:val="-1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85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305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025" w:hanging="360"/>
      </w:pPr>
      <w:rPr>
        <w:rFonts w:ascii="Symbol" w:hAnsi="Symbol" w:cs="Times New Roman"/>
        <w:color w:val="262626"/>
        <w:spacing w:val="-1"/>
        <w:sz w:val="28"/>
        <w:szCs w:val="28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745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65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85" w:hanging="360"/>
      </w:pPr>
      <w:rPr>
        <w:rFonts w:ascii="Symbol" w:hAnsi="Symbol" w:cs="Times New Roman"/>
        <w:color w:val="262626"/>
        <w:spacing w:val="-1"/>
        <w:sz w:val="28"/>
        <w:szCs w:val="28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905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625" w:hanging="360"/>
      </w:pPr>
      <w:rPr>
        <w:rFonts w:ascii="Wingdings" w:hAnsi="Wingdings"/>
      </w:rPr>
    </w:lvl>
  </w:abstractNum>
  <w:abstractNum w:abstractNumId="1">
    <w:nsid w:val="00000003"/>
    <w:multiLevelType w:val="multilevel"/>
    <w:tmpl w:val="00000003"/>
    <w:name w:val="WW8Num3"/>
    <w:lvl w:ilvl="0">
      <w:start w:val="1"/>
      <w:numFmt w:val="bullet"/>
      <w:lvlText w:val=""/>
      <w:lvlJc w:val="left"/>
      <w:pPr>
        <w:tabs>
          <w:tab w:val="num" w:pos="0"/>
        </w:tabs>
        <w:ind w:left="1068" w:hanging="360"/>
      </w:pPr>
      <w:rPr>
        <w:rFonts w:ascii="Symbol" w:hAnsi="Symbol"/>
        <w:color w:val="262626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8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8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-2158"/>
        </w:tabs>
        <w:ind w:left="1070" w:hanging="360"/>
      </w:pPr>
      <w:rPr>
        <w:rFonts w:ascii="Symbol" w:hAnsi="Symbol"/>
        <w:color w:val="262626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8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8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8" w:hanging="360"/>
      </w:pPr>
      <w:rPr>
        <w:rFonts w:ascii="Symbol" w:hAnsi="Symbol"/>
        <w:color w:val="262626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8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8" w:hanging="360"/>
      </w:pPr>
      <w:rPr>
        <w:rFonts w:ascii="Wingdings" w:hAnsi="Wingdings"/>
      </w:rPr>
    </w:lvl>
  </w:abstractNum>
  <w:abstractNum w:abstractNumId="2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2.%3.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decimal"/>
      <w:lvlText w:val="%2.%3.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2.%3.%4.%5.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decimal"/>
      <w:lvlText w:val="%2.%3.%4.%5.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2.%3.%4.%5.%6.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2.%3.%4.%5.%6.%7.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2.%3.%4.%5.%6.%7.%8.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40B4E7B"/>
    <w:multiLevelType w:val="multilevel"/>
    <w:tmpl w:val="F9363E1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E4B1869"/>
    <w:multiLevelType w:val="hybridMultilevel"/>
    <w:tmpl w:val="66E841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EC7927"/>
    <w:multiLevelType w:val="multilevel"/>
    <w:tmpl w:val="1BEA5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7F845CE"/>
    <w:multiLevelType w:val="multilevel"/>
    <w:tmpl w:val="35B244C2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4"/>
      <w:numFmt w:val="decimal"/>
      <w:isLgl/>
      <w:lvlText w:val="%1.%2"/>
      <w:lvlJc w:val="left"/>
      <w:pPr>
        <w:ind w:left="1158" w:hanging="450"/>
      </w:pPr>
    </w:lvl>
    <w:lvl w:ilvl="2">
      <w:start w:val="1"/>
      <w:numFmt w:val="decimal"/>
      <w:isLgl/>
      <w:lvlText w:val="%1.%2.%3"/>
      <w:lvlJc w:val="left"/>
      <w:pPr>
        <w:ind w:left="1428" w:hanging="720"/>
      </w:pPr>
    </w:lvl>
    <w:lvl w:ilvl="3">
      <w:start w:val="1"/>
      <w:numFmt w:val="decimal"/>
      <w:isLgl/>
      <w:lvlText w:val="%1.%2.%3.%4"/>
      <w:lvlJc w:val="left"/>
      <w:pPr>
        <w:ind w:left="1428" w:hanging="720"/>
      </w:pPr>
    </w:lvl>
    <w:lvl w:ilvl="4">
      <w:start w:val="1"/>
      <w:numFmt w:val="decimal"/>
      <w:isLgl/>
      <w:lvlText w:val="%1.%2.%3.%4.%5"/>
      <w:lvlJc w:val="left"/>
      <w:pPr>
        <w:ind w:left="1788" w:hanging="1080"/>
      </w:pPr>
    </w:lvl>
    <w:lvl w:ilvl="5">
      <w:start w:val="1"/>
      <w:numFmt w:val="decimal"/>
      <w:isLgl/>
      <w:lvlText w:val="%1.%2.%3.%4.%5.%6"/>
      <w:lvlJc w:val="left"/>
      <w:pPr>
        <w:ind w:left="1788" w:hanging="1080"/>
      </w:pPr>
    </w:lvl>
    <w:lvl w:ilvl="6">
      <w:start w:val="1"/>
      <w:numFmt w:val="decimal"/>
      <w:isLgl/>
      <w:lvlText w:val="%1.%2.%3.%4.%5.%6.%7"/>
      <w:lvlJc w:val="left"/>
      <w:pPr>
        <w:ind w:left="2148" w:hanging="1440"/>
      </w:pPr>
    </w:lvl>
    <w:lvl w:ilvl="7">
      <w:start w:val="1"/>
      <w:numFmt w:val="decimal"/>
      <w:isLgl/>
      <w:lvlText w:val="%1.%2.%3.%4.%5.%6.%7.%8"/>
      <w:lvlJc w:val="left"/>
      <w:pPr>
        <w:ind w:left="2148" w:hanging="1440"/>
      </w:pPr>
    </w:lvl>
    <w:lvl w:ilvl="8">
      <w:start w:val="1"/>
      <w:numFmt w:val="decimal"/>
      <w:isLgl/>
      <w:lvlText w:val="%1.%2.%3.%4.%5.%6.%7.%8.%9"/>
      <w:lvlJc w:val="left"/>
      <w:pPr>
        <w:ind w:left="2148" w:hanging="1440"/>
      </w:pPr>
    </w:lvl>
  </w:abstractNum>
  <w:abstractNum w:abstractNumId="7">
    <w:nsid w:val="1CFC290F"/>
    <w:multiLevelType w:val="multilevel"/>
    <w:tmpl w:val="AFCC9130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2"/>
      <w:numFmt w:val="decimal"/>
      <w:lvlText w:val="%1.%2"/>
      <w:lvlJc w:val="left"/>
      <w:pPr>
        <w:ind w:left="1659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2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8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1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0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6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304" w:hanging="2160"/>
      </w:pPr>
      <w:rPr>
        <w:rFonts w:hint="default"/>
      </w:rPr>
    </w:lvl>
  </w:abstractNum>
  <w:abstractNum w:abstractNumId="8">
    <w:nsid w:val="1D0B5D04"/>
    <w:multiLevelType w:val="multilevel"/>
    <w:tmpl w:val="6D34D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11B31A4"/>
    <w:multiLevelType w:val="multilevel"/>
    <w:tmpl w:val="37006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2217538"/>
    <w:multiLevelType w:val="multilevel"/>
    <w:tmpl w:val="52BC851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3B87FF6"/>
    <w:multiLevelType w:val="hybridMultilevel"/>
    <w:tmpl w:val="1846BB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4AC2519"/>
    <w:multiLevelType w:val="hybridMultilevel"/>
    <w:tmpl w:val="208AC8A8"/>
    <w:lvl w:ilvl="0" w:tplc="1AA4615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7BA65A0"/>
    <w:multiLevelType w:val="multilevel"/>
    <w:tmpl w:val="0D2E214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90B623D"/>
    <w:multiLevelType w:val="hybridMultilevel"/>
    <w:tmpl w:val="0F0A3658"/>
    <w:lvl w:ilvl="0" w:tplc="D074A87C">
      <w:start w:val="1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4F4E27FF"/>
    <w:multiLevelType w:val="hybridMultilevel"/>
    <w:tmpl w:val="4E4C21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8A16D42"/>
    <w:multiLevelType w:val="hybridMultilevel"/>
    <w:tmpl w:val="57FCAF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E28662D"/>
    <w:multiLevelType w:val="hybridMultilevel"/>
    <w:tmpl w:val="3D1489E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>
    <w:nsid w:val="6107144D"/>
    <w:multiLevelType w:val="hybridMultilevel"/>
    <w:tmpl w:val="DE86721E"/>
    <w:lvl w:ilvl="0" w:tplc="61462452">
      <w:start w:val="1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67992628"/>
    <w:multiLevelType w:val="hybridMultilevel"/>
    <w:tmpl w:val="30AA3E3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28F2A95"/>
    <w:multiLevelType w:val="multilevel"/>
    <w:tmpl w:val="871477F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6380268"/>
    <w:multiLevelType w:val="multilevel"/>
    <w:tmpl w:val="F3B03D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abstractNum w:abstractNumId="22">
    <w:nsid w:val="7A1704E7"/>
    <w:multiLevelType w:val="hybridMultilevel"/>
    <w:tmpl w:val="816EDD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A333767"/>
    <w:multiLevelType w:val="hybridMultilevel"/>
    <w:tmpl w:val="9E8E52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A707863"/>
    <w:multiLevelType w:val="hybridMultilevel"/>
    <w:tmpl w:val="87F446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C8C5FE7"/>
    <w:multiLevelType w:val="multilevel"/>
    <w:tmpl w:val="BE28866A"/>
    <w:lvl w:ilvl="0">
      <w:start w:val="1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63" w:hanging="576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4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0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56" w:hanging="2160"/>
      </w:pPr>
      <w:rPr>
        <w:rFonts w:hint="default"/>
      </w:rPr>
    </w:lvl>
  </w:abstractNum>
  <w:abstractNum w:abstractNumId="26">
    <w:nsid w:val="7D515840"/>
    <w:multiLevelType w:val="multilevel"/>
    <w:tmpl w:val="C0B2F1AC"/>
    <w:lvl w:ilvl="0">
      <w:start w:val="1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6" w:hanging="576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20" w:hanging="2160"/>
      </w:pPr>
      <w:rPr>
        <w:rFonts w:hint="default"/>
      </w:rPr>
    </w:lvl>
  </w:abstractNum>
  <w:num w:numId="1">
    <w:abstractNumId w:val="21"/>
  </w:num>
  <w:num w:numId="2">
    <w:abstractNumId w:val="26"/>
  </w:num>
  <w:num w:numId="3">
    <w:abstractNumId w:val="2"/>
  </w:num>
  <w:num w:numId="4">
    <w:abstractNumId w:val="1"/>
  </w:num>
  <w:num w:numId="5">
    <w:abstractNumId w:val="25"/>
  </w:num>
  <w:num w:numId="6">
    <w:abstractNumId w:val="12"/>
  </w:num>
  <w:num w:numId="7">
    <w:abstractNumId w:val="9"/>
  </w:num>
  <w:num w:numId="8">
    <w:abstractNumId w:val="8"/>
  </w:num>
  <w:num w:numId="9">
    <w:abstractNumId w:val="16"/>
  </w:num>
  <w:num w:numId="10">
    <w:abstractNumId w:val="6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7"/>
  </w:num>
  <w:num w:numId="12">
    <w:abstractNumId w:val="5"/>
  </w:num>
  <w:num w:numId="13">
    <w:abstractNumId w:val="10"/>
  </w:num>
  <w:num w:numId="14">
    <w:abstractNumId w:val="3"/>
  </w:num>
  <w:num w:numId="15">
    <w:abstractNumId w:val="20"/>
  </w:num>
  <w:num w:numId="16">
    <w:abstractNumId w:val="13"/>
  </w:num>
  <w:num w:numId="17">
    <w:abstractNumId w:val="24"/>
  </w:num>
  <w:num w:numId="18">
    <w:abstractNumId w:val="4"/>
  </w:num>
  <w:num w:numId="19">
    <w:abstractNumId w:val="22"/>
  </w:num>
  <w:num w:numId="20">
    <w:abstractNumId w:val="15"/>
  </w:num>
  <w:num w:numId="21">
    <w:abstractNumId w:val="19"/>
  </w:num>
  <w:num w:numId="22">
    <w:abstractNumId w:val="23"/>
  </w:num>
  <w:num w:numId="23">
    <w:abstractNumId w:val="11"/>
  </w:num>
  <w:num w:numId="24">
    <w:abstractNumId w:val="7"/>
  </w:num>
  <w:num w:numId="25">
    <w:abstractNumId w:val="14"/>
  </w:num>
  <w:num w:numId="26">
    <w:abstractNumId w:val="18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938"/>
    <w:rsid w:val="00003427"/>
    <w:rsid w:val="00005263"/>
    <w:rsid w:val="00011CB6"/>
    <w:rsid w:val="000B633A"/>
    <w:rsid w:val="000D0E09"/>
    <w:rsid w:val="000D7752"/>
    <w:rsid w:val="00117015"/>
    <w:rsid w:val="00212B40"/>
    <w:rsid w:val="00213207"/>
    <w:rsid w:val="00213D85"/>
    <w:rsid w:val="00215452"/>
    <w:rsid w:val="002621EF"/>
    <w:rsid w:val="002807F5"/>
    <w:rsid w:val="002D21DC"/>
    <w:rsid w:val="00336D9E"/>
    <w:rsid w:val="003650A2"/>
    <w:rsid w:val="003C1803"/>
    <w:rsid w:val="004057A4"/>
    <w:rsid w:val="0040708C"/>
    <w:rsid w:val="00482F4D"/>
    <w:rsid w:val="004A3BD1"/>
    <w:rsid w:val="00507D17"/>
    <w:rsid w:val="00540F56"/>
    <w:rsid w:val="005441BE"/>
    <w:rsid w:val="0064092C"/>
    <w:rsid w:val="00643100"/>
    <w:rsid w:val="006F7A48"/>
    <w:rsid w:val="00712C33"/>
    <w:rsid w:val="007377D9"/>
    <w:rsid w:val="007A750A"/>
    <w:rsid w:val="008020AE"/>
    <w:rsid w:val="008208F1"/>
    <w:rsid w:val="008A24E6"/>
    <w:rsid w:val="008C7478"/>
    <w:rsid w:val="008D7488"/>
    <w:rsid w:val="0093245E"/>
    <w:rsid w:val="00936CD9"/>
    <w:rsid w:val="009932E9"/>
    <w:rsid w:val="009A52F2"/>
    <w:rsid w:val="009C1DD7"/>
    <w:rsid w:val="00A24ABF"/>
    <w:rsid w:val="00A35ACD"/>
    <w:rsid w:val="00A74EE5"/>
    <w:rsid w:val="00A763EB"/>
    <w:rsid w:val="00AB10D3"/>
    <w:rsid w:val="00AC5905"/>
    <w:rsid w:val="00AD32F1"/>
    <w:rsid w:val="00AE7CB2"/>
    <w:rsid w:val="00AF494A"/>
    <w:rsid w:val="00B33329"/>
    <w:rsid w:val="00B61AA0"/>
    <w:rsid w:val="00B7015D"/>
    <w:rsid w:val="00B83554"/>
    <w:rsid w:val="00BE15C5"/>
    <w:rsid w:val="00BE5938"/>
    <w:rsid w:val="00C15DA7"/>
    <w:rsid w:val="00C64367"/>
    <w:rsid w:val="00C737E7"/>
    <w:rsid w:val="00CE3545"/>
    <w:rsid w:val="00CE49C6"/>
    <w:rsid w:val="00CE4B40"/>
    <w:rsid w:val="00D20B6C"/>
    <w:rsid w:val="00DB190B"/>
    <w:rsid w:val="00E63252"/>
    <w:rsid w:val="00E73BC4"/>
    <w:rsid w:val="00EC0931"/>
    <w:rsid w:val="00F16A1F"/>
    <w:rsid w:val="00F85F4A"/>
    <w:rsid w:val="00FD4A96"/>
    <w:rsid w:val="00FE2F32"/>
    <w:rsid w:val="00FF44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44C2C52-9961-4591-AB1C-537081A29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5938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BE59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E593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BE593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CE49C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E593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BE593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E593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List Paragraph"/>
    <w:basedOn w:val="a"/>
    <w:uiPriority w:val="34"/>
    <w:qFormat/>
    <w:rsid w:val="00BE593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E59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E5938"/>
    <w:rPr>
      <w:rFonts w:ascii="Tahoma" w:hAnsi="Tahoma" w:cs="Tahoma"/>
      <w:sz w:val="16"/>
      <w:szCs w:val="16"/>
    </w:rPr>
  </w:style>
  <w:style w:type="paragraph" w:customStyle="1" w:styleId="style15">
    <w:name w:val="style15"/>
    <w:basedOn w:val="a"/>
    <w:rsid w:val="00BE59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TOC Heading"/>
    <w:basedOn w:val="1"/>
    <w:next w:val="a"/>
    <w:uiPriority w:val="39"/>
    <w:unhideWhenUsed/>
    <w:qFormat/>
    <w:rsid w:val="00BE5938"/>
    <w:pPr>
      <w:spacing w:before="240" w:line="259" w:lineRule="auto"/>
      <w:outlineLvl w:val="9"/>
    </w:pPr>
    <w:rPr>
      <w:b w:val="0"/>
      <w:bCs w:val="0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E5938"/>
    <w:pPr>
      <w:spacing w:after="100" w:line="259" w:lineRule="auto"/>
    </w:pPr>
  </w:style>
  <w:style w:type="character" w:styleId="a7">
    <w:name w:val="Hyperlink"/>
    <w:uiPriority w:val="99"/>
    <w:rsid w:val="00BE5938"/>
    <w:rPr>
      <w:color w:val="0000FF"/>
      <w:u w:val="single"/>
    </w:rPr>
  </w:style>
  <w:style w:type="character" w:customStyle="1" w:styleId="apple-converted-space">
    <w:name w:val="apple-converted-space"/>
    <w:basedOn w:val="a0"/>
    <w:rsid w:val="00BE5938"/>
  </w:style>
  <w:style w:type="paragraph" w:customStyle="1" w:styleId="12">
    <w:name w:val="Обычный (веб)1"/>
    <w:basedOn w:val="a"/>
    <w:rsid w:val="00BE5938"/>
    <w:pPr>
      <w:suppressAutoHyphens/>
      <w:spacing w:before="100" w:after="100" w:line="100" w:lineRule="atLeast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styleId="a8">
    <w:name w:val="Emphasis"/>
    <w:qFormat/>
    <w:rsid w:val="00BE5938"/>
    <w:rPr>
      <w:i/>
      <w:iCs/>
    </w:rPr>
  </w:style>
  <w:style w:type="paragraph" w:customStyle="1" w:styleId="13">
    <w:name w:val="Абзац списка1"/>
    <w:basedOn w:val="a"/>
    <w:rsid w:val="00BE5938"/>
    <w:pPr>
      <w:suppressAutoHyphens/>
      <w:spacing w:after="160" w:line="252" w:lineRule="auto"/>
      <w:ind w:left="720"/>
    </w:pPr>
    <w:rPr>
      <w:rFonts w:ascii="Calibri" w:eastAsia="Arial Unicode MS" w:hAnsi="Calibri" w:cs="Calibri"/>
      <w:lang w:eastAsia="ar-SA"/>
    </w:rPr>
  </w:style>
  <w:style w:type="character" w:styleId="a9">
    <w:name w:val="Strong"/>
    <w:basedOn w:val="a0"/>
    <w:uiPriority w:val="22"/>
    <w:qFormat/>
    <w:rsid w:val="00BE5938"/>
    <w:rPr>
      <w:b/>
      <w:bCs/>
    </w:rPr>
  </w:style>
  <w:style w:type="paragraph" w:styleId="aa">
    <w:name w:val="Body Text"/>
    <w:basedOn w:val="a"/>
    <w:link w:val="ab"/>
    <w:rsid w:val="00BE5938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b">
    <w:name w:val="Основной текст Знак"/>
    <w:basedOn w:val="a0"/>
    <w:link w:val="aa"/>
    <w:rsid w:val="00BE593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header"/>
    <w:basedOn w:val="a"/>
    <w:link w:val="ad"/>
    <w:uiPriority w:val="99"/>
    <w:unhideWhenUsed/>
    <w:rsid w:val="00BE59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BE5938"/>
  </w:style>
  <w:style w:type="paragraph" w:styleId="ae">
    <w:name w:val="footer"/>
    <w:basedOn w:val="a"/>
    <w:link w:val="af"/>
    <w:uiPriority w:val="99"/>
    <w:unhideWhenUsed/>
    <w:rsid w:val="00BE593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BE5938"/>
  </w:style>
  <w:style w:type="paragraph" w:customStyle="1" w:styleId="style1">
    <w:name w:val="style1"/>
    <w:basedOn w:val="a"/>
    <w:rsid w:val="00BE59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0">
    <w:name w:val="Placeholder Text"/>
    <w:basedOn w:val="a0"/>
    <w:uiPriority w:val="99"/>
    <w:semiHidden/>
    <w:rsid w:val="00BE5938"/>
    <w:rPr>
      <w:color w:val="808080"/>
    </w:rPr>
  </w:style>
  <w:style w:type="table" w:styleId="af1">
    <w:name w:val="Table Grid"/>
    <w:basedOn w:val="a1"/>
    <w:uiPriority w:val="59"/>
    <w:rsid w:val="00BE59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2">
    <w:name w:val="No Spacing"/>
    <w:uiPriority w:val="1"/>
    <w:qFormat/>
    <w:rsid w:val="00BE5938"/>
    <w:pPr>
      <w:spacing w:after="0" w:line="360" w:lineRule="auto"/>
      <w:ind w:firstLine="709"/>
    </w:pPr>
    <w:rPr>
      <w:rFonts w:ascii="Calibri" w:eastAsia="Calibri" w:hAnsi="Calibri" w:cs="Times New Roman"/>
    </w:rPr>
  </w:style>
  <w:style w:type="paragraph" w:styleId="af3">
    <w:name w:val="Title"/>
    <w:basedOn w:val="a"/>
    <w:link w:val="af4"/>
    <w:uiPriority w:val="10"/>
    <w:qFormat/>
    <w:rsid w:val="00BE5938"/>
    <w:pPr>
      <w:spacing w:after="0" w:line="240" w:lineRule="auto"/>
      <w:ind w:firstLine="567"/>
      <w:jc w:val="center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f4">
    <w:name w:val="Название Знак"/>
    <w:basedOn w:val="a0"/>
    <w:link w:val="af3"/>
    <w:uiPriority w:val="10"/>
    <w:rsid w:val="00BE5938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table" w:customStyle="1" w:styleId="14">
    <w:name w:val="Сетка таблицы1"/>
    <w:basedOn w:val="a1"/>
    <w:next w:val="af1"/>
    <w:uiPriority w:val="39"/>
    <w:rsid w:val="00BE59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1">
    <w:name w:val="toc 2"/>
    <w:basedOn w:val="a"/>
    <w:next w:val="a"/>
    <w:autoRedefine/>
    <w:uiPriority w:val="39"/>
    <w:unhideWhenUsed/>
    <w:rsid w:val="00CE49C6"/>
    <w:pPr>
      <w:spacing w:after="100"/>
      <w:ind w:left="220"/>
    </w:pPr>
  </w:style>
  <w:style w:type="paragraph" w:styleId="af5">
    <w:name w:val="Normal (Web)"/>
    <w:basedOn w:val="a"/>
    <w:link w:val="af6"/>
    <w:uiPriority w:val="99"/>
    <w:unhideWhenUsed/>
    <w:rsid w:val="00CE49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6">
    <w:name w:val="Обычный (веб) Знак"/>
    <w:link w:val="af5"/>
    <w:uiPriority w:val="99"/>
    <w:rsid w:val="00CE49C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andard">
    <w:name w:val="Standard"/>
    <w:uiPriority w:val="99"/>
    <w:rsid w:val="00CE49C6"/>
    <w:pPr>
      <w:suppressAutoHyphens/>
      <w:autoSpaceDN w:val="0"/>
      <w:spacing w:after="0" w:line="240" w:lineRule="auto"/>
      <w:ind w:firstLine="709"/>
    </w:pPr>
    <w:rPr>
      <w:rFonts w:ascii="Times New Roman" w:eastAsia="Droid Sans Fallback" w:hAnsi="Times New Roman" w:cs="Calibri"/>
      <w:color w:val="00000A"/>
      <w:kern w:val="3"/>
      <w:sz w:val="28"/>
    </w:rPr>
  </w:style>
  <w:style w:type="paragraph" w:customStyle="1" w:styleId="af7">
    <w:name w:val="Чертежный"/>
    <w:rsid w:val="00CE49C6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40">
    <w:name w:val="Заголовок 4 Знак"/>
    <w:basedOn w:val="a0"/>
    <w:link w:val="4"/>
    <w:uiPriority w:val="9"/>
    <w:rsid w:val="00CE49C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31">
    <w:name w:val="toc 3"/>
    <w:basedOn w:val="a"/>
    <w:next w:val="a"/>
    <w:autoRedefine/>
    <w:uiPriority w:val="39"/>
    <w:unhideWhenUsed/>
    <w:rsid w:val="00482F4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77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18478">
          <w:marLeft w:val="-120"/>
          <w:marRight w:val="-5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3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8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16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9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049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104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700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009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7799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8561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591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979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3025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59249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8900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none" w:sz="0" w:space="0" w:color="auto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423800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8556058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8421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684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1143618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613591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1831109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994993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1465326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1995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6397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850417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830898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4947691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388144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8697970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6245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212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678305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544633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6010667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033076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864381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1346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473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1716404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854226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2611026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229004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472740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66755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280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3296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2004981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484125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8807072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813331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5715504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091707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942860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02370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4059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093992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335811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251552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429157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1842068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727490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7748469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1514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321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1538973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612631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201570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462433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4162036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410810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8642436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01418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9428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64110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369798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1869711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477333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367616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507161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4804060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888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318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138558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793405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0078004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52569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5967966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3079ED"/>
                                            <w:left w:val="single" w:sz="6" w:space="0" w:color="3079ED"/>
                                            <w:bottom w:val="single" w:sz="6" w:space="0" w:color="3079ED"/>
                                            <w:right w:val="single" w:sz="6" w:space="0" w:color="3079ED"/>
                                          </w:divBdr>
                                        </w:div>
                                      </w:divsChild>
                                    </w:div>
                                    <w:div w:id="778835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1061392">
                                          <w:marLeft w:val="66"/>
                                          <w:marRight w:val="66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67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35250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2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chart" Target="charts/chart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56;&#1091;&#1089;&#1083;&#1072;&#1085;\AppData\Roaming\Skype\My%20Skype%20Received%20Files\&#1069;&#1054;&#1055;&#1056;_&#1082;&#1091;&#1088;&#1089;&#1072;&#1095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E:\Documents\Study\8%20&#1089;&#1077;&#1084;&#1077;&#1089;&#1090;&#1088;\&#1069;&#1054;&#1055;&#1056;\&#1048;&#1085;&#1090;&#1077;&#1075;&#1088;&#1072;&#1083;&#1100;&#1085;&#1099;&#1081;%20&#1101;&#1092;&#1092;&#1077;&#1082;&#1090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График безубыточности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6.8496323692445696E-2"/>
          <c:y val="0.10602998956679111"/>
          <c:w val="0.81719674987981117"/>
          <c:h val="0.75904329612868304"/>
        </c:manualLayout>
      </c:layout>
      <c:scatterChart>
        <c:scatterStyle val="smoothMarker"/>
        <c:varyColors val="0"/>
        <c:ser>
          <c:idx val="2"/>
          <c:order val="0"/>
          <c:tx>
            <c:strRef>
              <c:f>Лист2!$I$43</c:f>
              <c:strCache>
                <c:ptCount val="1"/>
                <c:pt idx="0">
                  <c:v>Ипост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Лист2!$J$42:$L$42</c:f>
              <c:numCache>
                <c:formatCode>General</c:formatCode>
                <c:ptCount val="3"/>
                <c:pt idx="0">
                  <c:v>10</c:v>
                </c:pt>
                <c:pt idx="1">
                  <c:v>0</c:v>
                </c:pt>
                <c:pt idx="2" formatCode="0.00">
                  <c:v>8.5164643813831056</c:v>
                </c:pt>
              </c:numCache>
            </c:numRef>
          </c:xVal>
          <c:yVal>
            <c:numRef>
              <c:f>Лист2!$J$43:$L$43</c:f>
              <c:numCache>
                <c:formatCode>0.00</c:formatCode>
                <c:ptCount val="3"/>
                <c:pt idx="0">
                  <c:v>45671.104547855808</c:v>
                </c:pt>
                <c:pt idx="1">
                  <c:v>45671.104547855808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Лист2!$I$44</c:f>
              <c:strCache>
                <c:ptCount val="1"/>
                <c:pt idx="0">
                  <c:v>Иперем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Лист2!$J$42:$L$42</c:f>
              <c:numCache>
                <c:formatCode>General</c:formatCode>
                <c:ptCount val="3"/>
                <c:pt idx="0">
                  <c:v>10</c:v>
                </c:pt>
                <c:pt idx="1">
                  <c:v>0</c:v>
                </c:pt>
                <c:pt idx="2" formatCode="0.00">
                  <c:v>8.5164643813831056</c:v>
                </c:pt>
              </c:numCache>
            </c:numRef>
          </c:xVal>
          <c:yVal>
            <c:numRef>
              <c:f>Лист2!$J$44:$L$44</c:f>
              <c:numCache>
                <c:formatCode>General</c:formatCode>
                <c:ptCount val="3"/>
                <c:pt idx="0" formatCode="0.00">
                  <c:v>7367.1104547855812</c:v>
                </c:pt>
                <c:pt idx="1">
                  <c:v>0</c:v>
                </c:pt>
              </c:numCache>
            </c:numRef>
          </c:yVal>
          <c:smooth val="1"/>
        </c:ser>
        <c:ser>
          <c:idx val="0"/>
          <c:order val="2"/>
          <c:tx>
            <c:strRef>
              <c:f>Лист2!$I$45</c:f>
              <c:strCache>
                <c:ptCount val="1"/>
                <c:pt idx="0">
                  <c:v>Иполн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Лист2!$J$42:$L$42</c:f>
              <c:numCache>
                <c:formatCode>General</c:formatCode>
                <c:ptCount val="3"/>
                <c:pt idx="0">
                  <c:v>10</c:v>
                </c:pt>
                <c:pt idx="1">
                  <c:v>0</c:v>
                </c:pt>
                <c:pt idx="2" formatCode="0.00">
                  <c:v>8.5164643813831056</c:v>
                </c:pt>
              </c:numCache>
            </c:numRef>
          </c:xVal>
          <c:yVal>
            <c:numRef>
              <c:f>Лист2!$J$45:$L$45</c:f>
              <c:numCache>
                <c:formatCode>0.00</c:formatCode>
                <c:ptCount val="3"/>
                <c:pt idx="0" formatCode="General">
                  <c:v>53038.215002641387</c:v>
                </c:pt>
                <c:pt idx="1">
                  <c:v>45671.104547855808</c:v>
                </c:pt>
              </c:numCache>
            </c:numRef>
          </c:yVal>
          <c:smooth val="1"/>
        </c:ser>
        <c:ser>
          <c:idx val="3"/>
          <c:order val="3"/>
          <c:tx>
            <c:strRef>
              <c:f>Лист2!$I$46</c:f>
              <c:strCache>
                <c:ptCount val="1"/>
                <c:pt idx="0">
                  <c:v>В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dLbls>
            <c:dLbl>
              <c:idx val="2"/>
              <c:layout>
                <c:manualLayout>
                  <c:x val="-3.3706174221541388E-2"/>
                  <c:y val="0.56441203311124566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8.3</a:t>
                    </a:r>
                  </a:p>
                  <a:p>
                    <a:endParaRPr lang="en-US"/>
                  </a:p>
                </c:rich>
              </c:tx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xVal>
            <c:numRef>
              <c:f>Лист2!$J$42:$L$42</c:f>
              <c:numCache>
                <c:formatCode>General</c:formatCode>
                <c:ptCount val="3"/>
                <c:pt idx="0">
                  <c:v>10</c:v>
                </c:pt>
                <c:pt idx="1">
                  <c:v>0</c:v>
                </c:pt>
                <c:pt idx="2" formatCode="0.00">
                  <c:v>8.5164643813831056</c:v>
                </c:pt>
              </c:numCache>
            </c:numRef>
          </c:xVal>
          <c:yVal>
            <c:numRef>
              <c:f>Лист2!$J$46:$L$46</c:f>
              <c:numCache>
                <c:formatCode>General</c:formatCode>
                <c:ptCount val="3"/>
                <c:pt idx="0" formatCode="0.00">
                  <c:v>60993.947253037593</c:v>
                </c:pt>
                <c:pt idx="1">
                  <c:v>0</c:v>
                </c:pt>
                <c:pt idx="2" formatCode="0.00">
                  <c:v>51945.277926045463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5153184"/>
        <c:axId val="425153744"/>
      </c:scatterChart>
      <c:valAx>
        <c:axId val="4251531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5153744"/>
        <c:crosses val="autoZero"/>
        <c:crossBetween val="midCat"/>
      </c:valAx>
      <c:valAx>
        <c:axId val="4251537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515318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4657174103237094"/>
          <c:y val="4.7973899095946411E-2"/>
          <c:w val="0.79355982954315529"/>
          <c:h val="0.90326119125130033"/>
        </c:manualLayout>
      </c:layout>
      <c:lineChart>
        <c:grouping val="stacked"/>
        <c:varyColors val="0"/>
        <c:ser>
          <c:idx val="0"/>
          <c:order val="0"/>
          <c:dLbls>
            <c:dLbl>
              <c:idx val="0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3"/>
              <c:tx>
                <c:rich>
                  <a:bodyPr wrap="square" lIns="38100" tIns="19050" rIns="38100" bIns="19050" anchor="ctr">
                    <a:spAutoFit/>
                  </a:bodyPr>
                  <a:lstStyle/>
                  <a:p>
                    <a:pPr>
                      <a:defRPr/>
                    </a:pPr>
                    <a:r>
                      <a:rPr lang="ru-RU" sz="1000" b="0" i="0" u="none" strike="noStrike" baseline="0">
                        <a:effectLst/>
                      </a:rPr>
                      <a:t>Срок окупаемости</a:t>
                    </a:r>
                    <a:endParaRPr lang="ru-RU"/>
                  </a:p>
                </c:rich>
              </c:tx>
              <c:spPr>
                <a:solidFill>
                  <a:sysClr val="window" lastClr="FFFFFF"/>
                </a:solidFill>
                <a:ln>
                  <a:solidFill>
                    <a:sysClr val="windowText" lastClr="000000">
                      <a:lumMod val="65000"/>
                      <a:lumOff val="35000"/>
                    </a:sysClr>
                  </a:solidFill>
                </a:ln>
                <a:effectLst/>
              </c:spPr>
              <c:showLegendKey val="0"/>
              <c:showVal val="1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wedgeRectCallout">
                      <a:avLst/>
                    </a:prstGeom>
                  </c15:spPr>
                </c:ext>
              </c:extLst>
            </c:dLbl>
            <c:dLbl>
              <c:idx val="4"/>
              <c:tx>
                <c:rich>
                  <a:bodyPr/>
                  <a:lstStyle/>
                  <a:p>
                    <a:r>
                      <a:rPr lang="ru-RU" sz="1000" b="0" i="0" u="none" strike="noStrike" baseline="0">
                        <a:effectLst/>
                      </a:rPr>
                      <a:t>Период возврата капиталовложений</a:t>
                    </a:r>
                    <a:endParaRPr lang="ru-RU"/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numRef>
              <c:f>Лист1!$B$2:$G$2</c:f>
              <c:numCache>
                <c:formatCode>0</c:formatCode>
                <c:ptCount val="6"/>
                <c:pt idx="0" formatCode="General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</c:numCache>
            </c:numRef>
          </c:cat>
          <c:val>
            <c:numRef>
              <c:f>Лист1!$B$10:$G$10</c:f>
              <c:numCache>
                <c:formatCode>0</c:formatCode>
                <c:ptCount val="6"/>
                <c:pt idx="0" formatCode="General">
                  <c:v>0</c:v>
                </c:pt>
                <c:pt idx="1">
                  <c:v>-23100</c:v>
                </c:pt>
                <c:pt idx="2">
                  <c:v>-18824.457908163269</c:v>
                </c:pt>
                <c:pt idx="3">
                  <c:v>-9178.6397594752252</c:v>
                </c:pt>
                <c:pt idx="4">
                  <c:v>133.63460618621679</c:v>
                </c:pt>
                <c:pt idx="5">
                  <c:v>8448.1652898124994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25155984"/>
        <c:axId val="425156544"/>
      </c:lineChart>
      <c:catAx>
        <c:axId val="425155984"/>
        <c:scaling>
          <c:orientation val="minMax"/>
        </c:scaling>
        <c:delete val="0"/>
        <c:axPos val="b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Год</a:t>
                </a:r>
              </a:p>
            </c:rich>
          </c:tx>
          <c:overlay val="0"/>
        </c:title>
        <c:numFmt formatCode="General" sourceLinked="1"/>
        <c:majorTickMark val="cross"/>
        <c:minorTickMark val="none"/>
        <c:tickLblPos val="nextTo"/>
        <c:txPr>
          <a:bodyPr/>
          <a:lstStyle/>
          <a:p>
            <a:pPr>
              <a:defRPr sz="1200" b="1" i="0" baseline="0"/>
            </a:pPr>
            <a:endParaRPr lang="ru-RU"/>
          </a:p>
        </c:txPr>
        <c:crossAx val="425156544"/>
        <c:crossesAt val="0"/>
        <c:auto val="0"/>
        <c:lblAlgn val="ctr"/>
        <c:lblOffset val="100"/>
        <c:tickLblSkip val="1"/>
        <c:noMultiLvlLbl val="0"/>
      </c:catAx>
      <c:valAx>
        <c:axId val="425156544"/>
        <c:scaling>
          <c:orientation val="minMax"/>
        </c:scaling>
        <c:delete val="0"/>
        <c:axPos val="l"/>
        <c:majorGridlines/>
        <c:title>
          <c:tx>
            <c:rich>
              <a:bodyPr rot="-5400000" vert="horz"/>
              <a:lstStyle/>
              <a:p>
                <a:pPr algn="ctr">
                  <a:defRPr/>
                </a:pPr>
                <a:r>
                  <a:rPr lang="ru-RU" kern="1200" baseline="0"/>
                  <a:t>Интегральный экономический эффект	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425155984"/>
        <c:crosses val="autoZero"/>
        <c:crossBetween val="midCat"/>
      </c:valAx>
    </c:plotArea>
    <c:plotVisOnly val="1"/>
    <c:dispBlanksAs val="zero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EB59FD-6B60-4492-9A13-3D2319DDCB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2980</Words>
  <Characters>16989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Василий Топтыжкин</dc:creator>
  <cp:lastModifiedBy>ktoto</cp:lastModifiedBy>
  <cp:revision>2</cp:revision>
  <cp:lastPrinted>2016-04-01T08:50:00Z</cp:lastPrinted>
  <dcterms:created xsi:type="dcterms:W3CDTF">2016-05-25T22:50:00Z</dcterms:created>
  <dcterms:modified xsi:type="dcterms:W3CDTF">2016-05-25T22:50:00Z</dcterms:modified>
</cp:coreProperties>
</file>